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2D" w:rsidRPr="008E0841" w:rsidRDefault="004E072D" w:rsidP="004E072D">
      <w:pPr>
        <w:ind w:right="141"/>
        <w:jc w:val="center"/>
        <w:rPr>
          <w:sz w:val="24"/>
          <w:szCs w:val="24"/>
        </w:rPr>
      </w:pPr>
      <w:r w:rsidRPr="008E0841">
        <w:rPr>
          <w:sz w:val="28"/>
          <w:szCs w:val="28"/>
        </w:rPr>
        <w:tab/>
      </w:r>
    </w:p>
    <w:p w:rsidR="004E072D" w:rsidRPr="008E0841" w:rsidRDefault="004E072D" w:rsidP="004E072D">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r w:rsidRPr="009E00A9">
        <w:rPr>
          <w:sz w:val="28"/>
          <w:szCs w:val="28"/>
        </w:rPr>
        <w:t>федеральное государственное автономное образовательное учреждение</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r w:rsidRPr="009E00A9">
        <w:rPr>
          <w:sz w:val="28"/>
          <w:szCs w:val="28"/>
        </w:rPr>
        <w:t>высшего  образования</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30"/>
          <w:szCs w:val="30"/>
        </w:rPr>
      </w:pPr>
      <w:r w:rsidRPr="009E00A9">
        <w:rPr>
          <w:sz w:val="30"/>
          <w:szCs w:val="30"/>
        </w:rPr>
        <w:t>«Национальный исследовательский ядерный университет «МИФИ»</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32"/>
          <w:szCs w:val="32"/>
        </w:rPr>
      </w:pPr>
      <w:r w:rsidRPr="009E00A9">
        <w:rPr>
          <w:sz w:val="32"/>
          <w:szCs w:val="32"/>
        </w:rPr>
        <w:t>(НИЯУ МИФИ)</w:t>
      </w:r>
    </w:p>
    <w:p w:rsidR="004E072D" w:rsidRPr="009E00A9" w:rsidRDefault="004E072D" w:rsidP="00D61ECF">
      <w:pPr>
        <w:pBdr>
          <w:top w:val="single" w:sz="4" w:space="0" w:color="auto"/>
          <w:left w:val="single" w:sz="4" w:space="4" w:color="auto"/>
          <w:bottom w:val="single" w:sz="4" w:space="1" w:color="auto"/>
          <w:right w:val="single" w:sz="4" w:space="4" w:color="auto"/>
        </w:pBd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sz w:val="28"/>
          <w:szCs w:val="28"/>
        </w:rPr>
      </w:pPr>
      <w:r w:rsidRPr="009E00A9">
        <w:rPr>
          <w:sz w:val="28"/>
          <w:szCs w:val="28"/>
        </w:rPr>
        <w:t xml:space="preserve">                          УТВЕРЖДАЮ</w:t>
      </w: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i/>
          <w:sz w:val="28"/>
          <w:szCs w:val="28"/>
        </w:rPr>
      </w:pPr>
      <w:r w:rsidRPr="009E00A9">
        <w:rPr>
          <w:i/>
          <w:sz w:val="28"/>
          <w:szCs w:val="28"/>
        </w:rPr>
        <w:t>Должность руководителя филиала</w:t>
      </w: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i/>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i/>
          <w:sz w:val="28"/>
          <w:szCs w:val="28"/>
        </w:rPr>
      </w:pPr>
      <w:r w:rsidRPr="009E00A9">
        <w:rPr>
          <w:i/>
          <w:sz w:val="28"/>
          <w:szCs w:val="28"/>
        </w:rPr>
        <w:t xml:space="preserve">_________________ </w:t>
      </w:r>
      <w:r w:rsidRPr="009E00A9">
        <w:rPr>
          <w:i/>
          <w:sz w:val="28"/>
          <w:szCs w:val="28"/>
        </w:rPr>
        <w:tab/>
        <w:t>И.О.Ф.</w:t>
      </w:r>
    </w:p>
    <w:p w:rsidR="004E072D" w:rsidRPr="009E00A9" w:rsidRDefault="004E072D" w:rsidP="004E072D">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sz w:val="28"/>
          <w:szCs w:val="28"/>
        </w:rPr>
      </w:pPr>
      <w:r w:rsidRPr="009E00A9">
        <w:rPr>
          <w:sz w:val="28"/>
          <w:szCs w:val="28"/>
        </w:rPr>
        <w:t>«___»____________ 20    г</w:t>
      </w:r>
      <w:proofErr w:type="gramStart"/>
      <w:r w:rsidRPr="009E00A9">
        <w:rPr>
          <w:sz w:val="28"/>
          <w:szCs w:val="28"/>
        </w:rPr>
        <w:t xml:space="preserve"> .</w:t>
      </w:r>
      <w:proofErr w:type="gramEnd"/>
      <w:r w:rsidRPr="009E00A9">
        <w:rPr>
          <w:sz w:val="28"/>
          <w:szCs w:val="28"/>
        </w:rPr>
        <w:t xml:space="preserve">                                      </w:t>
      </w:r>
    </w:p>
    <w:p w:rsidR="004E072D" w:rsidRPr="009E00A9" w:rsidRDefault="004E072D" w:rsidP="004E072D">
      <w:pPr>
        <w:pBdr>
          <w:top w:val="single" w:sz="4" w:space="0" w:color="auto"/>
          <w:left w:val="single" w:sz="4" w:space="4" w:color="auto"/>
          <w:bottom w:val="single" w:sz="4" w:space="1" w:color="auto"/>
          <w:right w:val="single" w:sz="4" w:space="4" w:color="auto"/>
        </w:pBdr>
        <w:jc w:val="right"/>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r w:rsidRPr="009E00A9">
        <w:rPr>
          <w:sz w:val="28"/>
          <w:szCs w:val="28"/>
        </w:rPr>
        <w:t xml:space="preserve"> </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7115C3" w:rsidP="004E072D">
      <w:pPr>
        <w:pStyle w:val="2"/>
        <w:pBdr>
          <w:top w:val="single" w:sz="4" w:space="0" w:color="auto"/>
          <w:left w:val="single" w:sz="4" w:space="4" w:color="auto"/>
          <w:bottom w:val="single" w:sz="4" w:space="1" w:color="auto"/>
          <w:right w:val="single" w:sz="4" w:space="4" w:color="auto"/>
        </w:pBdr>
        <w:rPr>
          <w:b w:val="0"/>
          <w:sz w:val="40"/>
        </w:rPr>
      </w:pPr>
      <w:r w:rsidRPr="009E00A9">
        <w:rPr>
          <w:b w:val="0"/>
          <w:sz w:val="40"/>
        </w:rPr>
        <w:t>Документация о за</w:t>
      </w:r>
      <w:r w:rsidR="004E072D" w:rsidRPr="009E00A9">
        <w:rPr>
          <w:b w:val="0"/>
          <w:sz w:val="40"/>
        </w:rPr>
        <w:t xml:space="preserve">крытом аукционе </w:t>
      </w:r>
    </w:p>
    <w:p w:rsidR="004E072D" w:rsidRPr="009E00A9" w:rsidRDefault="004E072D" w:rsidP="004E072D">
      <w:pPr>
        <w:pStyle w:val="2"/>
        <w:pBdr>
          <w:top w:val="single" w:sz="4" w:space="0" w:color="auto"/>
          <w:left w:val="single" w:sz="4" w:space="4" w:color="auto"/>
          <w:bottom w:val="single" w:sz="4" w:space="1" w:color="auto"/>
          <w:right w:val="single" w:sz="4" w:space="4" w:color="auto"/>
        </w:pBdr>
        <w:rPr>
          <w:b w:val="0"/>
          <w:sz w:val="40"/>
        </w:rPr>
      </w:pPr>
      <w:r w:rsidRPr="009E00A9">
        <w:rPr>
          <w:b w:val="0"/>
          <w:sz w:val="40"/>
        </w:rPr>
        <w:t xml:space="preserve">в электронной форме </w:t>
      </w:r>
    </w:p>
    <w:p w:rsidR="004E072D" w:rsidRPr="009E00A9" w:rsidRDefault="004E072D" w:rsidP="004E072D">
      <w:pPr>
        <w:pBdr>
          <w:top w:val="single" w:sz="4" w:space="0" w:color="auto"/>
          <w:left w:val="single" w:sz="4" w:space="4" w:color="auto"/>
          <w:bottom w:val="single" w:sz="4" w:space="1" w:color="auto"/>
          <w:right w:val="single" w:sz="4" w:space="4" w:color="auto"/>
        </w:pBdr>
        <w:rPr>
          <w:sz w:val="28"/>
          <w:szCs w:val="28"/>
        </w:rPr>
      </w:pPr>
      <w:r w:rsidRPr="009E00A9">
        <w:rPr>
          <w:sz w:val="28"/>
          <w:szCs w:val="28"/>
        </w:rPr>
        <w:t xml:space="preserve">                         н</w:t>
      </w:r>
      <w:r w:rsidR="005E5E73" w:rsidRPr="009E00A9">
        <w:rPr>
          <w:sz w:val="28"/>
          <w:szCs w:val="28"/>
        </w:rPr>
        <w:t>а право заключения договора на поставку товаров</w:t>
      </w:r>
      <w:r w:rsidRPr="009E00A9">
        <w:rPr>
          <w:sz w:val="28"/>
          <w:szCs w:val="28"/>
        </w:rPr>
        <w:t xml:space="preserve">                   </w:t>
      </w:r>
    </w:p>
    <w:p w:rsidR="004E072D" w:rsidRPr="009E00A9" w:rsidRDefault="004E072D" w:rsidP="004E072D">
      <w:pPr>
        <w:pBdr>
          <w:top w:val="single" w:sz="4" w:space="0" w:color="auto"/>
          <w:left w:val="single" w:sz="4" w:space="4" w:color="auto"/>
          <w:bottom w:val="single" w:sz="4" w:space="1" w:color="auto"/>
          <w:right w:val="single" w:sz="4" w:space="4" w:color="auto"/>
        </w:pBdr>
        <w:tabs>
          <w:tab w:val="left" w:pos="1764"/>
        </w:tabs>
        <w:rPr>
          <w:sz w:val="28"/>
          <w:szCs w:val="28"/>
        </w:rPr>
      </w:pPr>
      <w:r w:rsidRPr="009E00A9">
        <w:rPr>
          <w:sz w:val="28"/>
          <w:szCs w:val="28"/>
        </w:rPr>
        <w:tab/>
        <w:t>_______________________________________________</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rPr>
          <w:sz w:val="28"/>
          <w:szCs w:val="28"/>
        </w:rPr>
      </w:pPr>
      <w:r w:rsidRPr="009E00A9">
        <w:rPr>
          <w:sz w:val="28"/>
          <w:szCs w:val="28"/>
        </w:rPr>
        <w:t xml:space="preserve"> </w:t>
      </w:r>
    </w:p>
    <w:p w:rsidR="004E072D" w:rsidRPr="009E00A9" w:rsidRDefault="004E072D" w:rsidP="004E072D">
      <w:pPr>
        <w:pBdr>
          <w:top w:val="single" w:sz="4" w:space="0" w:color="auto"/>
          <w:left w:val="single" w:sz="4" w:space="4" w:color="auto"/>
          <w:bottom w:val="single" w:sz="4" w:space="1" w:color="auto"/>
          <w:right w:val="single" w:sz="4" w:space="4" w:color="auto"/>
        </w:pBdr>
        <w:jc w:val="center"/>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9E00A9">
        <w:rPr>
          <w:sz w:val="28"/>
          <w:szCs w:val="28"/>
        </w:rPr>
        <w:t xml:space="preserve">                   </w:t>
      </w:r>
      <w:r w:rsidR="007115C3" w:rsidRPr="009E00A9">
        <w:rPr>
          <w:sz w:val="28"/>
          <w:szCs w:val="28"/>
        </w:rPr>
        <w:t xml:space="preserve">                        Номер за</w:t>
      </w:r>
      <w:r w:rsidRPr="009E00A9">
        <w:rPr>
          <w:sz w:val="28"/>
          <w:szCs w:val="28"/>
        </w:rPr>
        <w:t>крытого аукциона</w:t>
      </w:r>
    </w:p>
    <w:p w:rsidR="004E072D" w:rsidRPr="009E00A9" w:rsidRDefault="00277373" w:rsidP="004E072D">
      <w:pPr>
        <w:pBdr>
          <w:top w:val="single" w:sz="4" w:space="0" w:color="auto"/>
          <w:left w:val="single" w:sz="4" w:space="4" w:color="auto"/>
          <w:bottom w:val="single" w:sz="4" w:space="1" w:color="auto"/>
          <w:right w:val="single" w:sz="4" w:space="4" w:color="auto"/>
        </w:pBdr>
        <w:tabs>
          <w:tab w:val="left" w:pos="3012"/>
        </w:tabs>
        <w:rPr>
          <w:sz w:val="28"/>
          <w:szCs w:val="28"/>
        </w:rPr>
      </w:pPr>
      <w:r w:rsidRPr="009E00A9">
        <w:rPr>
          <w:noProof/>
          <w:sz w:val="28"/>
          <w:szCs w:val="28"/>
        </w:rPr>
        <mc:AlternateContent>
          <mc:Choice Requires="wps">
            <w:drawing>
              <wp:anchor distT="0" distB="0" distL="114300" distR="114300" simplePos="0" relativeHeight="251657216" behindDoc="0" locked="0" layoutInCell="1" allowOverlap="1" wp14:anchorId="45A18428" wp14:editId="6057CC4B">
                <wp:simplePos x="0" y="0"/>
                <wp:positionH relativeFrom="column">
                  <wp:posOffset>4219575</wp:posOffset>
                </wp:positionH>
                <wp:positionV relativeFrom="paragraph">
                  <wp:posOffset>163830</wp:posOffset>
                </wp:positionV>
                <wp:extent cx="800100" cy="0"/>
                <wp:effectExtent l="0" t="0" r="0" b="0"/>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j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RfVjH&#10;EgIAACkEAAAOAAAAAAAAAAAAAAAAAC4CAABkcnMvZTJvRG9jLnhtbFBLAQItABQABgAIAAAAIQAp&#10;Ldnb3AAAAAkBAAAPAAAAAAAAAAAAAAAAAGwEAABkcnMvZG93bnJldi54bWxQSwUGAAAAAAQABADz&#10;AAAAdQUAAAAA&#10;"/>
            </w:pict>
          </mc:Fallback>
        </mc:AlternateContent>
      </w:r>
      <w:r w:rsidR="004E072D" w:rsidRPr="009E00A9">
        <w:rPr>
          <w:sz w:val="28"/>
          <w:szCs w:val="28"/>
        </w:rPr>
        <w:tab/>
        <w:t>в электронной форме:</w:t>
      </w: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ind w:firstLine="5103"/>
        <w:rPr>
          <w:sz w:val="24"/>
          <w:szCs w:val="24"/>
        </w:rPr>
      </w:pPr>
      <w:r w:rsidRPr="009E00A9">
        <w:rPr>
          <w:sz w:val="24"/>
          <w:szCs w:val="24"/>
        </w:rPr>
        <w:t>СОГЛАСОВАНО</w:t>
      </w:r>
    </w:p>
    <w:p w:rsidR="004E072D" w:rsidRPr="009E00A9" w:rsidRDefault="004E072D" w:rsidP="004E072D">
      <w:pPr>
        <w:pBdr>
          <w:top w:val="single" w:sz="4" w:space="0" w:color="auto"/>
          <w:left w:val="single" w:sz="4" w:space="4" w:color="auto"/>
          <w:bottom w:val="single" w:sz="4" w:space="1" w:color="auto"/>
          <w:right w:val="single" w:sz="4" w:space="4" w:color="auto"/>
        </w:pBdr>
        <w:ind w:firstLine="5103"/>
        <w:jc w:val="center"/>
        <w:rPr>
          <w:sz w:val="24"/>
          <w:szCs w:val="24"/>
        </w:rPr>
      </w:pPr>
    </w:p>
    <w:p w:rsidR="004E072D" w:rsidRPr="009E00A9" w:rsidRDefault="004E072D" w:rsidP="004E072D">
      <w:pPr>
        <w:pBdr>
          <w:top w:val="single" w:sz="4" w:space="0" w:color="auto"/>
          <w:left w:val="single" w:sz="4" w:space="4" w:color="auto"/>
          <w:bottom w:val="single" w:sz="4" w:space="1" w:color="auto"/>
          <w:right w:val="single" w:sz="4" w:space="4" w:color="auto"/>
        </w:pBdr>
        <w:ind w:firstLine="5103"/>
        <w:rPr>
          <w:sz w:val="24"/>
          <w:szCs w:val="24"/>
        </w:rPr>
      </w:pPr>
      <w:r w:rsidRPr="009E00A9">
        <w:rPr>
          <w:sz w:val="24"/>
          <w:szCs w:val="24"/>
        </w:rPr>
        <w:t>Председатель</w:t>
      </w:r>
    </w:p>
    <w:p w:rsidR="004E072D" w:rsidRPr="009E00A9" w:rsidRDefault="00277373" w:rsidP="004E072D">
      <w:pPr>
        <w:pBdr>
          <w:top w:val="single" w:sz="4" w:space="0" w:color="auto"/>
          <w:left w:val="single" w:sz="4" w:space="4" w:color="auto"/>
          <w:bottom w:val="single" w:sz="4" w:space="1" w:color="auto"/>
          <w:right w:val="single" w:sz="4" w:space="4" w:color="auto"/>
        </w:pBdr>
        <w:ind w:firstLine="5103"/>
        <w:rPr>
          <w:sz w:val="24"/>
          <w:szCs w:val="24"/>
        </w:rPr>
      </w:pPr>
      <w:r w:rsidRPr="009E00A9">
        <w:rPr>
          <w:noProof/>
          <w:sz w:val="24"/>
          <w:szCs w:val="24"/>
        </w:rPr>
        <mc:AlternateContent>
          <mc:Choice Requires="wps">
            <w:drawing>
              <wp:anchor distT="0" distB="0" distL="114300" distR="114300" simplePos="0" relativeHeight="251658240" behindDoc="0" locked="0" layoutInCell="1" allowOverlap="1" wp14:anchorId="23454A51" wp14:editId="3440BC93">
                <wp:simplePos x="0" y="0"/>
                <wp:positionH relativeFrom="column">
                  <wp:posOffset>4779645</wp:posOffset>
                </wp:positionH>
                <wp:positionV relativeFrom="paragraph">
                  <wp:posOffset>156845</wp:posOffset>
                </wp:positionV>
                <wp:extent cx="914400" cy="0"/>
                <wp:effectExtent l="0" t="0" r="0" b="0"/>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d+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"/>
            </w:pict>
          </mc:Fallback>
        </mc:AlternateContent>
      </w:r>
      <w:r w:rsidR="004E072D" w:rsidRPr="009E00A9">
        <w:rPr>
          <w:sz w:val="24"/>
          <w:szCs w:val="24"/>
        </w:rPr>
        <w:t xml:space="preserve">Единой комиссии </w:t>
      </w:r>
    </w:p>
    <w:p w:rsidR="004E072D" w:rsidRPr="009E00A9" w:rsidRDefault="004E072D" w:rsidP="004E072D">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9E00A9">
        <w:rPr>
          <w:sz w:val="24"/>
          <w:szCs w:val="24"/>
        </w:rPr>
        <w:t>«___»___________202  г.</w:t>
      </w:r>
    </w:p>
    <w:p w:rsidR="004E072D" w:rsidRPr="009E00A9" w:rsidRDefault="004E072D" w:rsidP="004E072D">
      <w:pPr>
        <w:pBdr>
          <w:top w:val="single" w:sz="4" w:space="0" w:color="auto"/>
          <w:left w:val="single" w:sz="4" w:space="4" w:color="auto"/>
          <w:bottom w:val="single" w:sz="4" w:space="1" w:color="auto"/>
          <w:right w:val="single" w:sz="4" w:space="4" w:color="auto"/>
        </w:pBdr>
        <w:tabs>
          <w:tab w:val="left" w:pos="3060"/>
        </w:tabs>
        <w:rPr>
          <w:sz w:val="24"/>
          <w:szCs w:val="24"/>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9E00A9">
        <w:rPr>
          <w:sz w:val="28"/>
          <w:szCs w:val="28"/>
        </w:rPr>
        <w:t xml:space="preserve">Россия, </w:t>
      </w:r>
    </w:p>
    <w:p w:rsidR="00D61ECF"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rPr>
      </w:pPr>
      <w:r w:rsidRPr="009E00A9">
        <w:rPr>
          <w:i/>
          <w:sz w:val="28"/>
          <w:szCs w:val="28"/>
        </w:rPr>
        <w:t>субъект федерации, город</w:t>
      </w:r>
    </w:p>
    <w:p w:rsidR="004E072D" w:rsidRPr="009E00A9" w:rsidRDefault="004E072D" w:rsidP="004E072D">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rPr>
      </w:pPr>
      <w:r w:rsidRPr="009E00A9">
        <w:rPr>
          <w:i/>
          <w:sz w:val="28"/>
          <w:szCs w:val="28"/>
        </w:rPr>
        <w:t xml:space="preserve"> </w:t>
      </w:r>
    </w:p>
    <w:p w:rsidR="002B1F15" w:rsidRPr="009E00A9" w:rsidRDefault="00071522" w:rsidP="00997DAD">
      <w:pPr>
        <w:ind w:right="141"/>
        <w:rPr>
          <w:sz w:val="24"/>
          <w:szCs w:val="24"/>
          <w:lang w:val="en-US"/>
        </w:rPr>
      </w:pPr>
      <w:r w:rsidRPr="009E00A9">
        <w:rPr>
          <w:sz w:val="28"/>
          <w:szCs w:val="28"/>
        </w:rPr>
        <w:tab/>
      </w:r>
      <w:r w:rsidR="009030F3" w:rsidRPr="009E00A9">
        <w:br w:type="page"/>
      </w:r>
    </w:p>
    <w:p w:rsidR="00C3301F" w:rsidRPr="009E00A9" w:rsidRDefault="00C3301F" w:rsidP="00C3301F">
      <w:pPr>
        <w:pStyle w:val="afe"/>
        <w:spacing w:line="360" w:lineRule="auto"/>
        <w:rPr>
          <w:color w:val="auto"/>
        </w:rPr>
      </w:pPr>
      <w:bookmarkStart w:id="0" w:name="_Toc533171921"/>
      <w:r w:rsidRPr="009E00A9">
        <w:rPr>
          <w:color w:val="auto"/>
        </w:rPr>
        <w:lastRenderedPageBreak/>
        <w:t>Оглавление</w:t>
      </w:r>
    </w:p>
    <w:p w:rsidR="00CE3685" w:rsidRPr="009E00A9" w:rsidRDefault="00C3301F">
      <w:pPr>
        <w:pStyle w:val="24"/>
        <w:tabs>
          <w:tab w:val="right" w:leader="dot" w:pos="9912"/>
        </w:tabs>
        <w:rPr>
          <w:rFonts w:ascii="Calibri" w:hAnsi="Calibri"/>
          <w:noProof/>
          <w:sz w:val="26"/>
          <w:szCs w:val="26"/>
        </w:rPr>
      </w:pPr>
      <w:r w:rsidRPr="009E00A9">
        <w:rPr>
          <w:sz w:val="26"/>
          <w:szCs w:val="26"/>
        </w:rPr>
        <w:fldChar w:fldCharType="begin"/>
      </w:r>
      <w:r w:rsidRPr="009E00A9">
        <w:rPr>
          <w:sz w:val="26"/>
          <w:szCs w:val="26"/>
        </w:rPr>
        <w:instrText xml:space="preserve"> TOC \o "1-3" \h \z \u </w:instrText>
      </w:r>
      <w:r w:rsidRPr="009E00A9">
        <w:rPr>
          <w:sz w:val="26"/>
          <w:szCs w:val="26"/>
        </w:rPr>
        <w:fldChar w:fldCharType="separate"/>
      </w:r>
    </w:p>
    <w:p w:rsidR="00CE3685" w:rsidRPr="009E00A9" w:rsidRDefault="003628CC" w:rsidP="00BC67A6">
      <w:pPr>
        <w:pStyle w:val="13"/>
        <w:rPr>
          <w:rFonts w:ascii="Calibri" w:hAnsi="Calibri"/>
          <w:b w:val="0"/>
          <w:lang w:val="ru-RU"/>
        </w:rPr>
      </w:pPr>
      <w:hyperlink w:anchor="_Toc533590171" w:history="1">
        <w:r w:rsidR="00CE3685" w:rsidRPr="009E00A9">
          <w:rPr>
            <w:rStyle w:val="ac"/>
            <w:caps/>
            <w:color w:val="auto"/>
          </w:rPr>
          <w:t xml:space="preserve">I. </w:t>
        </w:r>
        <w:r w:rsidR="00CE3685" w:rsidRPr="009E00A9">
          <w:rPr>
            <w:rStyle w:val="ac"/>
            <w:color w:val="auto"/>
          </w:rPr>
          <w:t xml:space="preserve">Общие условия проведения </w:t>
        </w:r>
        <w:r w:rsidR="000F6168" w:rsidRPr="009E00A9">
          <w:rPr>
            <w:rStyle w:val="ac"/>
            <w:color w:val="auto"/>
          </w:rPr>
          <w:t>закрытого</w:t>
        </w:r>
        <w:r w:rsidR="00CE3685" w:rsidRPr="009E00A9">
          <w:rPr>
            <w:rStyle w:val="ac"/>
            <w:color w:val="auto"/>
          </w:rPr>
          <w:t xml:space="preserve"> аукциона в электронной форме</w:t>
        </w:r>
        <w:r w:rsidR="00CE3685" w:rsidRPr="009E00A9">
          <w:rPr>
            <w:webHidden/>
          </w:rPr>
          <w:tab/>
        </w:r>
        <w:r w:rsidR="00CE3685" w:rsidRPr="009E00A9">
          <w:rPr>
            <w:webHidden/>
          </w:rPr>
          <w:fldChar w:fldCharType="begin"/>
        </w:r>
        <w:r w:rsidR="00CE3685" w:rsidRPr="009E00A9">
          <w:rPr>
            <w:webHidden/>
          </w:rPr>
          <w:instrText xml:space="preserve"> PAGEREF _Toc533590171 \h </w:instrText>
        </w:r>
        <w:r w:rsidR="00CE3685" w:rsidRPr="009E00A9">
          <w:rPr>
            <w:webHidden/>
          </w:rPr>
        </w:r>
        <w:r w:rsidR="00CE3685" w:rsidRPr="009E00A9">
          <w:rPr>
            <w:webHidden/>
          </w:rPr>
          <w:fldChar w:fldCharType="separate"/>
        </w:r>
        <w:r w:rsidR="00483B78">
          <w:rPr>
            <w:webHidden/>
          </w:rPr>
          <w:t>4</w:t>
        </w:r>
        <w:r w:rsidR="00CE3685" w:rsidRPr="009E00A9">
          <w:rPr>
            <w:webHidden/>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2" w:history="1">
        <w:r w:rsidR="00CE3685" w:rsidRPr="009E00A9">
          <w:rPr>
            <w:rStyle w:val="ac"/>
            <w:bCs/>
            <w:noProof/>
            <w:color w:val="auto"/>
            <w:sz w:val="26"/>
            <w:szCs w:val="26"/>
          </w:rPr>
          <w:t>1. Общие сведения</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_Toc533590172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4</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3" w:history="1">
        <w:r w:rsidR="00CE3685" w:rsidRPr="009E00A9">
          <w:rPr>
            <w:rStyle w:val="ac"/>
            <w:noProof/>
            <w:color w:val="auto"/>
            <w:sz w:val="26"/>
            <w:szCs w:val="26"/>
          </w:rPr>
          <w:t xml:space="preserve">2. Право Заказчика отменить </w:t>
        </w:r>
        <w:r w:rsidR="000F6168" w:rsidRPr="009E00A9">
          <w:rPr>
            <w:rStyle w:val="ac"/>
            <w:noProof/>
            <w:color w:val="auto"/>
            <w:sz w:val="26"/>
            <w:szCs w:val="26"/>
          </w:rPr>
          <w:t>закрытый</w:t>
        </w:r>
        <w:r w:rsidR="00CE3685" w:rsidRPr="009E00A9">
          <w:rPr>
            <w:rStyle w:val="ac"/>
            <w:noProof/>
            <w:color w:val="auto"/>
            <w:sz w:val="26"/>
            <w:szCs w:val="26"/>
          </w:rPr>
          <w:t xml:space="preserve"> аукцион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_Toc533590173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5</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4" w:history="1">
        <w:r w:rsidR="00CE3685" w:rsidRPr="009E00A9">
          <w:rPr>
            <w:rStyle w:val="ac"/>
            <w:bCs/>
            <w:noProof/>
            <w:color w:val="auto"/>
            <w:sz w:val="26"/>
            <w:szCs w:val="26"/>
          </w:rPr>
          <w:t xml:space="preserve">3. Разъяснение положений документации </w:t>
        </w:r>
        <w:r w:rsidR="000F6168" w:rsidRPr="009E00A9">
          <w:rPr>
            <w:rStyle w:val="ac"/>
            <w:bCs/>
            <w:noProof/>
            <w:color w:val="auto"/>
            <w:sz w:val="26"/>
            <w:szCs w:val="26"/>
          </w:rPr>
          <w:t>о закрытом</w:t>
        </w:r>
        <w:r w:rsidR="00CE3685" w:rsidRPr="009E00A9">
          <w:rPr>
            <w:rStyle w:val="ac"/>
            <w:bCs/>
            <w:noProof/>
            <w:color w:val="auto"/>
            <w:sz w:val="26"/>
            <w:szCs w:val="26"/>
          </w:rPr>
          <w:t xml:space="preserve"> аукционе в электронной форме  и внесение изменений в извещение о проведении </w:t>
        </w:r>
        <w:r w:rsidR="000F6168" w:rsidRPr="009E00A9">
          <w:rPr>
            <w:rStyle w:val="ac"/>
            <w:bCs/>
            <w:noProof/>
            <w:color w:val="auto"/>
            <w:sz w:val="26"/>
            <w:szCs w:val="26"/>
          </w:rPr>
          <w:t>закрытого</w:t>
        </w:r>
        <w:r w:rsidR="00CE3685" w:rsidRPr="009E00A9">
          <w:rPr>
            <w:rStyle w:val="ac"/>
            <w:bCs/>
            <w:noProof/>
            <w:color w:val="auto"/>
            <w:sz w:val="26"/>
            <w:szCs w:val="26"/>
          </w:rPr>
          <w:t xml:space="preserve"> аукциона в электронной форме и документацию </w:t>
        </w:r>
        <w:r w:rsidR="000F6168" w:rsidRPr="009E00A9">
          <w:rPr>
            <w:rStyle w:val="ac"/>
            <w:bCs/>
            <w:noProof/>
            <w:color w:val="auto"/>
            <w:sz w:val="26"/>
            <w:szCs w:val="26"/>
          </w:rPr>
          <w:t>о закрытом</w:t>
        </w:r>
        <w:r w:rsidR="00CE3685" w:rsidRPr="009E00A9">
          <w:rPr>
            <w:rStyle w:val="ac"/>
            <w:bCs/>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_Toc533590174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6</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5" w:history="1">
        <w:r w:rsidR="00CE3685" w:rsidRPr="009E00A9">
          <w:rPr>
            <w:rStyle w:val="ac"/>
            <w:bCs/>
            <w:noProof/>
            <w:color w:val="auto"/>
            <w:sz w:val="26"/>
            <w:szCs w:val="26"/>
          </w:rPr>
          <w:t xml:space="preserve">4. Порядок подачи заявок на участие в </w:t>
        </w:r>
        <w:r w:rsidR="000F6168" w:rsidRPr="009E00A9">
          <w:rPr>
            <w:rStyle w:val="ac"/>
            <w:bCs/>
            <w:noProof/>
            <w:color w:val="auto"/>
            <w:sz w:val="26"/>
            <w:szCs w:val="26"/>
          </w:rPr>
          <w:t>закрытом</w:t>
        </w:r>
        <w:r w:rsidR="00CE3685" w:rsidRPr="009E00A9">
          <w:rPr>
            <w:rStyle w:val="ac"/>
            <w:bCs/>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_Toc533590175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7</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6" w:history="1">
        <w:r w:rsidR="00CE3685" w:rsidRPr="009E00A9">
          <w:rPr>
            <w:rStyle w:val="ac"/>
            <w:bCs/>
            <w:noProof/>
            <w:color w:val="auto"/>
            <w:sz w:val="26"/>
            <w:szCs w:val="26"/>
          </w:rPr>
          <w:t xml:space="preserve">5. Язык заявки на участие в </w:t>
        </w:r>
        <w:r w:rsidR="000F6168" w:rsidRPr="009E00A9">
          <w:rPr>
            <w:rStyle w:val="ac"/>
            <w:bCs/>
            <w:noProof/>
            <w:color w:val="auto"/>
            <w:sz w:val="26"/>
            <w:szCs w:val="26"/>
          </w:rPr>
          <w:t>закрытом</w:t>
        </w:r>
        <w:r w:rsidR="00CE3685" w:rsidRPr="009E00A9">
          <w:rPr>
            <w:rStyle w:val="ac"/>
            <w:bCs/>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_Toc533590176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10</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7" w:history="1">
        <w:r w:rsidR="00CE3685" w:rsidRPr="009E00A9">
          <w:rPr>
            <w:rStyle w:val="ac"/>
            <w:bCs/>
            <w:noProof/>
            <w:color w:val="auto"/>
            <w:sz w:val="26"/>
            <w:szCs w:val="26"/>
          </w:rPr>
          <w:t xml:space="preserve">6. Валюта заявки на участие в </w:t>
        </w:r>
        <w:r w:rsidR="000F6168" w:rsidRPr="009E00A9">
          <w:rPr>
            <w:rStyle w:val="ac"/>
            <w:bCs/>
            <w:noProof/>
            <w:color w:val="auto"/>
            <w:sz w:val="26"/>
            <w:szCs w:val="26"/>
          </w:rPr>
          <w:t>закрытом</w:t>
        </w:r>
        <w:r w:rsidR="00CE3685" w:rsidRPr="009E00A9">
          <w:rPr>
            <w:rStyle w:val="ac"/>
            <w:bCs/>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_Toc533590177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11</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8" w:history="1">
        <w:r w:rsidR="00CE3685" w:rsidRPr="009E00A9">
          <w:rPr>
            <w:rStyle w:val="ac"/>
            <w:bCs/>
            <w:noProof/>
            <w:color w:val="auto"/>
            <w:sz w:val="26"/>
            <w:szCs w:val="26"/>
          </w:rPr>
          <w:t>7. Требования к участникам  закупки</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_Toc533590178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11</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79" w:history="1">
        <w:r w:rsidR="00CE3685" w:rsidRPr="009E00A9">
          <w:rPr>
            <w:rStyle w:val="ac"/>
            <w:bCs/>
            <w:noProof/>
            <w:color w:val="auto"/>
            <w:sz w:val="26"/>
            <w:szCs w:val="26"/>
          </w:rPr>
          <w:t xml:space="preserve">8. Представление </w:t>
        </w:r>
        <w:r w:rsidR="00CE3685" w:rsidRPr="009E00A9">
          <w:rPr>
            <w:rStyle w:val="ac"/>
            <w:noProof/>
            <w:color w:val="auto"/>
            <w:sz w:val="26"/>
            <w:szCs w:val="26"/>
          </w:rPr>
          <w:t>предложения</w:t>
        </w:r>
        <w:r w:rsidR="00B724EB" w:rsidRPr="009E00A9">
          <w:rPr>
            <w:rStyle w:val="ac"/>
            <w:noProof/>
            <w:color w:val="auto"/>
            <w:sz w:val="26"/>
            <w:szCs w:val="26"/>
          </w:rPr>
          <w:t xml:space="preserve"> о функциональных и качественных</w:t>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0" w:history="1">
        <w:r w:rsidR="007A2839" w:rsidRPr="009E00A9">
          <w:rPr>
            <w:rStyle w:val="ac"/>
            <w:noProof/>
            <w:color w:val="auto"/>
            <w:sz w:val="26"/>
            <w:szCs w:val="26"/>
          </w:rPr>
          <w:t>характеристиках товаров</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_Toc533590180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11</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1" w:history="1">
        <w:r w:rsidR="00CE3685" w:rsidRPr="009E00A9">
          <w:rPr>
            <w:rStyle w:val="ac"/>
            <w:noProof/>
            <w:color w:val="auto"/>
            <w:sz w:val="26"/>
            <w:szCs w:val="26"/>
          </w:rPr>
          <w:t>9. Ценовое предложение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_Toc533590181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12</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2" w:history="1">
        <w:r w:rsidR="00CE3685" w:rsidRPr="009E00A9">
          <w:rPr>
            <w:rStyle w:val="ac"/>
            <w:bCs/>
            <w:noProof/>
            <w:color w:val="auto"/>
            <w:sz w:val="26"/>
            <w:szCs w:val="26"/>
          </w:rPr>
          <w:t>10. Представление графика поставки товаров</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_Toc533590182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12</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3" w:history="1">
        <w:r w:rsidR="00CE3685" w:rsidRPr="009E00A9">
          <w:rPr>
            <w:rStyle w:val="ac"/>
            <w:bCs/>
            <w:noProof/>
            <w:color w:val="auto"/>
            <w:sz w:val="26"/>
            <w:szCs w:val="26"/>
          </w:rPr>
          <w:t xml:space="preserve">11. Порядок направления </w:t>
        </w:r>
        <w:r w:rsidR="00CE3685" w:rsidRPr="009E00A9">
          <w:rPr>
            <w:rStyle w:val="ac"/>
            <w:rFonts w:eastAsia="Calibri"/>
            <w:noProof/>
            <w:color w:val="auto"/>
            <w:sz w:val="26"/>
            <w:szCs w:val="26"/>
            <w:lang w:eastAsia="en-US"/>
          </w:rPr>
          <w:t>оператором электронной площадки заявок Заказчику</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_Toc533590183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12</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4" w:history="1">
        <w:r w:rsidR="00CE3685" w:rsidRPr="009E00A9">
          <w:rPr>
            <w:rStyle w:val="ac"/>
            <w:bCs/>
            <w:noProof/>
            <w:color w:val="auto"/>
            <w:sz w:val="26"/>
            <w:szCs w:val="26"/>
          </w:rPr>
          <w:t xml:space="preserve">12. Порядок рассмотрения первых частей заявок на участие в </w:t>
        </w:r>
        <w:r w:rsidR="000F6168" w:rsidRPr="009E00A9">
          <w:rPr>
            <w:rStyle w:val="ac"/>
            <w:bCs/>
            <w:noProof/>
            <w:color w:val="auto"/>
            <w:sz w:val="26"/>
            <w:szCs w:val="26"/>
          </w:rPr>
          <w:t>закрытом</w:t>
        </w:r>
        <w:r w:rsidR="00CE3685" w:rsidRPr="009E00A9">
          <w:rPr>
            <w:rStyle w:val="ac"/>
            <w:bCs/>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_Toc533590184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13</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5" w:history="1">
        <w:r w:rsidR="00CE3685" w:rsidRPr="009E00A9">
          <w:rPr>
            <w:rStyle w:val="ac"/>
            <w:bCs/>
            <w:noProof/>
            <w:color w:val="auto"/>
            <w:sz w:val="26"/>
            <w:szCs w:val="26"/>
          </w:rPr>
          <w:t xml:space="preserve">13. Проведение </w:t>
        </w:r>
        <w:r w:rsidR="000F6168" w:rsidRPr="009E00A9">
          <w:rPr>
            <w:rStyle w:val="ac"/>
            <w:bCs/>
            <w:noProof/>
            <w:color w:val="auto"/>
            <w:sz w:val="26"/>
            <w:szCs w:val="26"/>
          </w:rPr>
          <w:t>закрытого</w:t>
        </w:r>
        <w:r w:rsidR="00CE3685" w:rsidRPr="009E00A9">
          <w:rPr>
            <w:rStyle w:val="ac"/>
            <w:bCs/>
            <w:noProof/>
            <w:color w:val="auto"/>
            <w:sz w:val="26"/>
            <w:szCs w:val="26"/>
          </w:rPr>
          <w:t xml:space="preserve"> аукциона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_Toc533590185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14</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6" w:history="1">
        <w:r w:rsidR="00CE3685" w:rsidRPr="009E00A9">
          <w:rPr>
            <w:rStyle w:val="ac"/>
            <w:noProof/>
            <w:color w:val="auto"/>
            <w:sz w:val="26"/>
            <w:szCs w:val="26"/>
          </w:rPr>
          <w:t xml:space="preserve">14. Порядок рассмотрения вторых частей заявок на участие в </w:t>
        </w:r>
        <w:r w:rsidR="000F6168" w:rsidRPr="009E00A9">
          <w:rPr>
            <w:rStyle w:val="ac"/>
            <w:noProof/>
            <w:color w:val="auto"/>
            <w:sz w:val="26"/>
            <w:szCs w:val="26"/>
          </w:rPr>
          <w:t>закрытом</w:t>
        </w:r>
        <w:r w:rsidR="00CE3685" w:rsidRPr="009E00A9">
          <w:rPr>
            <w:rStyle w:val="ac"/>
            <w:noProof/>
            <w:color w:val="auto"/>
            <w:sz w:val="26"/>
            <w:szCs w:val="26"/>
          </w:rPr>
          <w:t xml:space="preserve"> аукционе в электронной форме. Определение победителя </w:t>
        </w:r>
        <w:r w:rsidR="000F6168" w:rsidRPr="009E00A9">
          <w:rPr>
            <w:rStyle w:val="ac"/>
            <w:noProof/>
            <w:color w:val="auto"/>
            <w:sz w:val="26"/>
            <w:szCs w:val="26"/>
          </w:rPr>
          <w:t>закрытого</w:t>
        </w:r>
        <w:r w:rsidR="00CE3685" w:rsidRPr="009E00A9">
          <w:rPr>
            <w:rStyle w:val="ac"/>
            <w:noProof/>
            <w:color w:val="auto"/>
            <w:sz w:val="26"/>
            <w:szCs w:val="26"/>
          </w:rPr>
          <w:t xml:space="preserve"> аукциона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_Toc533590186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16</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87" w:history="1">
        <w:r w:rsidR="00CE3685" w:rsidRPr="009E00A9">
          <w:rPr>
            <w:rStyle w:val="ac"/>
            <w:bCs/>
            <w:noProof/>
            <w:color w:val="auto"/>
            <w:sz w:val="26"/>
            <w:szCs w:val="26"/>
          </w:rPr>
          <w:t>15. Заключение договора</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_Toc533590187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19</w:t>
        </w:r>
        <w:r w:rsidR="00CE3685" w:rsidRPr="009E00A9">
          <w:rPr>
            <w:noProof/>
            <w:webHidden/>
            <w:sz w:val="26"/>
            <w:szCs w:val="26"/>
          </w:rPr>
          <w:fldChar w:fldCharType="end"/>
        </w:r>
      </w:hyperlink>
    </w:p>
    <w:p w:rsidR="00CE3685" w:rsidRPr="009E00A9" w:rsidRDefault="003628CC" w:rsidP="00BC67A6">
      <w:pPr>
        <w:pStyle w:val="13"/>
        <w:rPr>
          <w:rFonts w:ascii="Calibri" w:hAnsi="Calibri"/>
          <w:b w:val="0"/>
          <w:lang w:val="ru-RU"/>
        </w:rPr>
      </w:pPr>
      <w:hyperlink w:anchor="_Toc533590188" w:history="1">
        <w:r w:rsidR="00CE3685" w:rsidRPr="009E00A9">
          <w:rPr>
            <w:rStyle w:val="ac"/>
            <w:color w:val="auto"/>
          </w:rPr>
          <w:t xml:space="preserve">II. Информационная карта </w:t>
        </w:r>
        <w:r w:rsidR="005402E5" w:rsidRPr="009E00A9">
          <w:rPr>
            <w:rStyle w:val="ac"/>
            <w:color w:val="auto"/>
          </w:rPr>
          <w:t xml:space="preserve">закрытого </w:t>
        </w:r>
        <w:r w:rsidR="00CE3685" w:rsidRPr="009E00A9">
          <w:rPr>
            <w:rStyle w:val="ac"/>
            <w:color w:val="auto"/>
          </w:rPr>
          <w:t>аукциона</w:t>
        </w:r>
        <w:r w:rsidR="00CE3685" w:rsidRPr="009E00A9">
          <w:rPr>
            <w:webHidden/>
          </w:rPr>
          <w:tab/>
        </w:r>
        <w:r w:rsidR="00CE3685" w:rsidRPr="009E00A9">
          <w:rPr>
            <w:webHidden/>
          </w:rPr>
          <w:fldChar w:fldCharType="begin"/>
        </w:r>
        <w:r w:rsidR="00CE3685" w:rsidRPr="009E00A9">
          <w:rPr>
            <w:webHidden/>
          </w:rPr>
          <w:instrText xml:space="preserve"> PAGEREF _Toc533590188 \h </w:instrText>
        </w:r>
        <w:r w:rsidR="00CE3685" w:rsidRPr="009E00A9">
          <w:rPr>
            <w:webHidden/>
          </w:rPr>
        </w:r>
        <w:r w:rsidR="00CE3685" w:rsidRPr="009E00A9">
          <w:rPr>
            <w:webHidden/>
          </w:rPr>
          <w:fldChar w:fldCharType="separate"/>
        </w:r>
        <w:r w:rsidR="00483B78">
          <w:rPr>
            <w:webHidden/>
          </w:rPr>
          <w:t>24</w:t>
        </w:r>
        <w:r w:rsidR="00CE3685" w:rsidRPr="009E00A9">
          <w:rPr>
            <w:webHidden/>
          </w:rPr>
          <w:fldChar w:fldCharType="end"/>
        </w:r>
      </w:hyperlink>
    </w:p>
    <w:p w:rsidR="00CE3685" w:rsidRPr="009E00A9" w:rsidRDefault="003628CC" w:rsidP="00BC67A6">
      <w:pPr>
        <w:pStyle w:val="13"/>
        <w:rPr>
          <w:rFonts w:ascii="Calibri" w:hAnsi="Calibri"/>
          <w:b w:val="0"/>
          <w:lang w:val="ru-RU"/>
        </w:rPr>
      </w:pPr>
      <w:hyperlink w:anchor="_Toc533590189" w:history="1">
        <w:r w:rsidR="00CE3685" w:rsidRPr="009E00A9">
          <w:rPr>
            <w:rStyle w:val="ac"/>
            <w:color w:val="auto"/>
          </w:rPr>
          <w:t>III. Техническое задание</w:t>
        </w:r>
        <w:r w:rsidR="00CE3685" w:rsidRPr="009E00A9">
          <w:rPr>
            <w:webHidden/>
          </w:rPr>
          <w:tab/>
        </w:r>
        <w:r w:rsidR="00CE3685" w:rsidRPr="009E00A9">
          <w:rPr>
            <w:webHidden/>
          </w:rPr>
          <w:fldChar w:fldCharType="begin"/>
        </w:r>
        <w:r w:rsidR="00CE3685" w:rsidRPr="009E00A9">
          <w:rPr>
            <w:webHidden/>
          </w:rPr>
          <w:instrText xml:space="preserve"> PAGEREF _Toc533590189 \h </w:instrText>
        </w:r>
        <w:r w:rsidR="00CE3685" w:rsidRPr="009E00A9">
          <w:rPr>
            <w:webHidden/>
          </w:rPr>
        </w:r>
        <w:r w:rsidR="00CE3685" w:rsidRPr="009E00A9">
          <w:rPr>
            <w:webHidden/>
          </w:rPr>
          <w:fldChar w:fldCharType="separate"/>
        </w:r>
        <w:r w:rsidR="00483B78">
          <w:rPr>
            <w:webHidden/>
          </w:rPr>
          <w:t>35</w:t>
        </w:r>
        <w:r w:rsidR="00CE3685" w:rsidRPr="009E00A9">
          <w:rPr>
            <w:webHidden/>
          </w:rPr>
          <w:fldChar w:fldCharType="end"/>
        </w:r>
      </w:hyperlink>
    </w:p>
    <w:p w:rsidR="00CE3685" w:rsidRPr="009E00A9" w:rsidRDefault="003628CC" w:rsidP="00BC67A6">
      <w:pPr>
        <w:pStyle w:val="13"/>
        <w:rPr>
          <w:rFonts w:ascii="Calibri" w:hAnsi="Calibri"/>
          <w:b w:val="0"/>
          <w:lang w:val="ru-RU"/>
        </w:rPr>
      </w:pPr>
      <w:hyperlink w:anchor="_Toc533590190" w:history="1">
        <w:r w:rsidR="00CE3685" w:rsidRPr="009E00A9">
          <w:rPr>
            <w:rStyle w:val="ac"/>
            <w:color w:val="auto"/>
          </w:rPr>
          <w:t>IV. Образцы форм и документов для заполнения участниками  закупки</w:t>
        </w:r>
        <w:r w:rsidR="00CE3685" w:rsidRPr="009E00A9">
          <w:rPr>
            <w:webHidden/>
          </w:rPr>
          <w:tab/>
        </w:r>
        <w:r w:rsidR="00CE3685" w:rsidRPr="009E00A9">
          <w:rPr>
            <w:webHidden/>
          </w:rPr>
          <w:fldChar w:fldCharType="begin"/>
        </w:r>
        <w:r w:rsidR="00CE3685" w:rsidRPr="009E00A9">
          <w:rPr>
            <w:webHidden/>
          </w:rPr>
          <w:instrText xml:space="preserve"> PAGEREF _Toc533590190 \h </w:instrText>
        </w:r>
        <w:r w:rsidR="00CE3685" w:rsidRPr="009E00A9">
          <w:rPr>
            <w:webHidden/>
          </w:rPr>
        </w:r>
        <w:r w:rsidR="00CE3685" w:rsidRPr="009E00A9">
          <w:rPr>
            <w:webHidden/>
          </w:rPr>
          <w:fldChar w:fldCharType="separate"/>
        </w:r>
        <w:r w:rsidR="00483B78">
          <w:rPr>
            <w:webHidden/>
          </w:rPr>
          <w:t>42</w:t>
        </w:r>
        <w:r w:rsidR="00CE3685" w:rsidRPr="009E00A9">
          <w:rPr>
            <w:webHidden/>
          </w:rPr>
          <w:fldChar w:fldCharType="end"/>
        </w:r>
      </w:hyperlink>
    </w:p>
    <w:p w:rsidR="00CE3685" w:rsidRPr="009E00A9" w:rsidRDefault="00BC67A6" w:rsidP="00BC67A6">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1 </w:t>
      </w:r>
      <w:hyperlink w:anchor="_Toc533590192" w:history="1">
        <w:r w:rsidRPr="009E00A9">
          <w:rPr>
            <w:rStyle w:val="ac"/>
            <w:noProof/>
            <w:color w:val="auto"/>
            <w:sz w:val="26"/>
            <w:szCs w:val="26"/>
          </w:rPr>
          <w:t xml:space="preserve">Первая часть заявки на участие в </w:t>
        </w:r>
        <w:r w:rsidR="000F6168" w:rsidRPr="009E00A9">
          <w:rPr>
            <w:rStyle w:val="ac"/>
            <w:noProof/>
            <w:color w:val="auto"/>
            <w:sz w:val="26"/>
            <w:szCs w:val="26"/>
          </w:rPr>
          <w:t>закрытом</w:t>
        </w:r>
        <w:r w:rsidRPr="009E00A9">
          <w:rPr>
            <w:rStyle w:val="ac"/>
            <w:noProof/>
            <w:color w:val="auto"/>
            <w:sz w:val="26"/>
            <w:szCs w:val="26"/>
          </w:rPr>
          <w:t xml:space="preserve"> аукционе</w:t>
        </w:r>
        <w:r w:rsidRPr="009E00A9">
          <w:rPr>
            <w:noProof/>
            <w:webHidden/>
            <w:sz w:val="26"/>
            <w:szCs w:val="26"/>
          </w:rPr>
          <w:tab/>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93" w:history="1">
        <w:r w:rsidR="00BC67A6" w:rsidRPr="009E00A9">
          <w:rPr>
            <w:rStyle w:val="ac"/>
            <w:noProof/>
            <w:color w:val="auto"/>
            <w:sz w:val="26"/>
            <w:szCs w:val="26"/>
          </w:rPr>
          <w:t>в электронной форме</w:t>
        </w:r>
        <w:r w:rsidR="00BC67A6"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_Toc533590193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42</w:t>
        </w:r>
        <w:r w:rsidR="00CE3685" w:rsidRPr="009E00A9">
          <w:rPr>
            <w:noProof/>
            <w:webHidden/>
            <w:sz w:val="26"/>
            <w:szCs w:val="26"/>
          </w:rPr>
          <w:fldChar w:fldCharType="end"/>
        </w:r>
      </w:hyperlink>
    </w:p>
    <w:p w:rsidR="00CE3685" w:rsidRPr="009E00A9" w:rsidRDefault="00BC67A6" w:rsidP="00BC67A6">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2 </w:t>
      </w:r>
      <w:hyperlink w:anchor="_Toc533590194" w:history="1">
        <w:r w:rsidRPr="009E00A9">
          <w:rPr>
            <w:rStyle w:val="ac"/>
            <w:bCs/>
            <w:noProof/>
            <w:color w:val="auto"/>
            <w:sz w:val="26"/>
            <w:szCs w:val="26"/>
          </w:rPr>
          <w:t>Предложение о функциональных и каче</w:t>
        </w:r>
        <w:r w:rsidR="007A2839" w:rsidRPr="009E00A9">
          <w:rPr>
            <w:rStyle w:val="ac"/>
            <w:bCs/>
            <w:noProof/>
            <w:color w:val="auto"/>
            <w:sz w:val="26"/>
            <w:szCs w:val="26"/>
          </w:rPr>
          <w:t>ственных характеристиках товаров</w:t>
        </w:r>
        <w:r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_Toc533590194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44</w:t>
        </w:r>
        <w:r w:rsidR="00CE3685" w:rsidRPr="009E00A9">
          <w:rPr>
            <w:noProof/>
            <w:webHidden/>
            <w:sz w:val="26"/>
            <w:szCs w:val="26"/>
          </w:rPr>
          <w:fldChar w:fldCharType="end"/>
        </w:r>
      </w:hyperlink>
    </w:p>
    <w:p w:rsidR="00CE3685" w:rsidRPr="009E00A9" w:rsidRDefault="00BC67A6" w:rsidP="00BC67A6">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3 </w:t>
      </w:r>
      <w:hyperlink w:anchor="_Toc533590196" w:history="1">
        <w:r w:rsidRPr="009E00A9">
          <w:rPr>
            <w:rStyle w:val="ac"/>
            <w:noProof/>
            <w:color w:val="auto"/>
            <w:sz w:val="26"/>
            <w:szCs w:val="26"/>
          </w:rPr>
          <w:t xml:space="preserve">Вторая часть заявки на участие в </w:t>
        </w:r>
        <w:r w:rsidR="000F6168" w:rsidRPr="009E00A9">
          <w:rPr>
            <w:rStyle w:val="ac"/>
            <w:noProof/>
            <w:color w:val="auto"/>
            <w:sz w:val="26"/>
            <w:szCs w:val="26"/>
          </w:rPr>
          <w:t>закрытом</w:t>
        </w:r>
        <w:r w:rsidRPr="009E00A9">
          <w:rPr>
            <w:rStyle w:val="ac"/>
            <w:noProof/>
            <w:color w:val="auto"/>
            <w:sz w:val="26"/>
            <w:szCs w:val="26"/>
          </w:rPr>
          <w:t xml:space="preserve"> аукционе</w:t>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197" w:history="1">
        <w:r w:rsidR="00BC67A6" w:rsidRPr="009E00A9">
          <w:rPr>
            <w:rStyle w:val="ac"/>
            <w:noProof/>
            <w:color w:val="auto"/>
            <w:sz w:val="26"/>
            <w:szCs w:val="26"/>
          </w:rPr>
          <w:t>в электронной форме</w:t>
        </w:r>
        <w:r w:rsidR="00BC67A6"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_Toc533590197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46</w:t>
        </w:r>
        <w:r w:rsidR="00CE3685" w:rsidRPr="009E00A9">
          <w:rPr>
            <w:noProof/>
            <w:webHidden/>
            <w:sz w:val="26"/>
            <w:szCs w:val="26"/>
          </w:rPr>
          <w:fldChar w:fldCharType="end"/>
        </w:r>
      </w:hyperlink>
    </w:p>
    <w:p w:rsidR="00CE3685" w:rsidRPr="009E00A9" w:rsidRDefault="00BC67A6" w:rsidP="00BC67A6">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4 </w:t>
      </w:r>
      <w:hyperlink w:anchor="_Toc533590202" w:history="1">
        <w:r w:rsidRPr="009E00A9">
          <w:rPr>
            <w:rStyle w:val="ac"/>
            <w:noProof/>
            <w:color w:val="auto"/>
            <w:spacing w:val="-4"/>
            <w:sz w:val="26"/>
            <w:szCs w:val="26"/>
          </w:rPr>
          <w:t>Анкета участника закупки</w:t>
        </w:r>
        <w:r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_Toc533590202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50</w:t>
        </w:r>
        <w:r w:rsidR="00CE3685" w:rsidRPr="009E00A9">
          <w:rPr>
            <w:noProof/>
            <w:webHidden/>
            <w:sz w:val="26"/>
            <w:szCs w:val="26"/>
          </w:rPr>
          <w:fldChar w:fldCharType="end"/>
        </w:r>
      </w:hyperlink>
    </w:p>
    <w:p w:rsidR="00CE3685" w:rsidRPr="009E00A9" w:rsidRDefault="00BC67A6" w:rsidP="00BC67A6">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5 </w:t>
      </w:r>
      <w:hyperlink w:anchor="_Toc533590204" w:history="1">
        <w:r w:rsidR="00CE3685" w:rsidRPr="009E00A9">
          <w:rPr>
            <w:rStyle w:val="ac"/>
            <w:bCs/>
            <w:noProof/>
            <w:color w:val="auto"/>
            <w:sz w:val="26"/>
            <w:szCs w:val="26"/>
          </w:rPr>
          <w:t>Сведения о начальной (максимальной) цене единицы</w:t>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205" w:history="1">
        <w:r w:rsidR="00CE3685" w:rsidRPr="009E00A9">
          <w:rPr>
            <w:rStyle w:val="ac"/>
            <w:bCs/>
            <w:noProof/>
            <w:color w:val="auto"/>
            <w:sz w:val="26"/>
            <w:szCs w:val="26"/>
          </w:rPr>
          <w:t>каждого товара, являющегося предметом закупки</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_Toc533590205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52</w:t>
        </w:r>
        <w:r w:rsidR="00CE3685" w:rsidRPr="009E00A9">
          <w:rPr>
            <w:noProof/>
            <w:webHidden/>
            <w:sz w:val="26"/>
            <w:szCs w:val="26"/>
          </w:rPr>
          <w:fldChar w:fldCharType="end"/>
        </w:r>
      </w:hyperlink>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206" w:history="1">
        <w:r w:rsidR="00CE3685" w:rsidRPr="009E00A9">
          <w:rPr>
            <w:rStyle w:val="ac"/>
            <w:bCs/>
            <w:noProof/>
            <w:color w:val="auto"/>
            <w:sz w:val="26"/>
            <w:szCs w:val="26"/>
          </w:rPr>
          <w:t xml:space="preserve">Форма </w:t>
        </w:r>
        <w:r w:rsidR="00CE3685" w:rsidRPr="009E00A9">
          <w:rPr>
            <w:rStyle w:val="ac"/>
            <w:bCs/>
            <w:noProof/>
            <w:color w:val="auto"/>
            <w:sz w:val="26"/>
            <w:szCs w:val="26"/>
            <w:lang w:val="en-US"/>
          </w:rPr>
          <w:t>6</w:t>
        </w:r>
        <w:r w:rsidR="00CE3685" w:rsidRPr="009E00A9">
          <w:rPr>
            <w:rStyle w:val="ac"/>
            <w:bCs/>
            <w:noProof/>
            <w:color w:val="auto"/>
            <w:sz w:val="26"/>
            <w:szCs w:val="26"/>
          </w:rPr>
          <w:t xml:space="preserve"> Расчет начальной (максимальной) цены договора</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_Toc533590206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53</w:t>
        </w:r>
        <w:r w:rsidR="00CE3685" w:rsidRPr="009E00A9">
          <w:rPr>
            <w:noProof/>
            <w:webHidden/>
            <w:sz w:val="26"/>
            <w:szCs w:val="26"/>
          </w:rPr>
          <w:fldChar w:fldCharType="end"/>
        </w:r>
      </w:hyperlink>
    </w:p>
    <w:p w:rsidR="00CE3685" w:rsidRPr="009E00A9" w:rsidRDefault="00CE3685" w:rsidP="006024C9">
      <w:pPr>
        <w:pStyle w:val="24"/>
        <w:tabs>
          <w:tab w:val="right" w:leader="dot" w:pos="9912"/>
        </w:tabs>
        <w:spacing w:line="360" w:lineRule="auto"/>
        <w:rPr>
          <w:rFonts w:ascii="Calibri" w:hAnsi="Calibri"/>
          <w:noProof/>
          <w:sz w:val="26"/>
          <w:szCs w:val="26"/>
        </w:rPr>
      </w:pPr>
      <w:r w:rsidRPr="009E00A9">
        <w:rPr>
          <w:rStyle w:val="ac"/>
          <w:noProof/>
          <w:color w:val="auto"/>
          <w:sz w:val="26"/>
          <w:szCs w:val="26"/>
          <w:u w:val="none"/>
        </w:rPr>
        <w:t xml:space="preserve">Форма 7 </w:t>
      </w:r>
      <w:hyperlink w:anchor="_Toc533590208" w:history="1">
        <w:r w:rsidRPr="009E00A9">
          <w:rPr>
            <w:rStyle w:val="ac"/>
            <w:noProof/>
            <w:color w:val="auto"/>
            <w:sz w:val="26"/>
            <w:szCs w:val="26"/>
          </w:rPr>
          <w:t xml:space="preserve">Запрос о даче разъяснений </w:t>
        </w:r>
        <w:r w:rsidR="000E20E3" w:rsidRPr="009E00A9">
          <w:rPr>
            <w:rStyle w:val="ac"/>
            <w:noProof/>
            <w:color w:val="auto"/>
            <w:sz w:val="26"/>
            <w:szCs w:val="26"/>
          </w:rPr>
          <w:t xml:space="preserve">положений </w:t>
        </w:r>
        <w:r w:rsidR="006024C9" w:rsidRPr="009E00A9">
          <w:rPr>
            <w:rStyle w:val="ac"/>
            <w:noProof/>
            <w:color w:val="auto"/>
            <w:sz w:val="26"/>
            <w:szCs w:val="26"/>
          </w:rPr>
          <w:t>документац</w:t>
        </w:r>
        <w:r w:rsidRPr="009E00A9">
          <w:rPr>
            <w:rStyle w:val="ac"/>
            <w:noProof/>
            <w:color w:val="auto"/>
            <w:sz w:val="26"/>
            <w:szCs w:val="26"/>
          </w:rPr>
          <w:t>ии</w:t>
        </w:r>
      </w:hyperlink>
      <w:r w:rsidR="006024C9" w:rsidRPr="009E00A9">
        <w:rPr>
          <w:rFonts w:ascii="Calibri" w:hAnsi="Calibri"/>
          <w:noProof/>
          <w:sz w:val="26"/>
          <w:szCs w:val="26"/>
        </w:rPr>
        <w:t xml:space="preserve"> </w:t>
      </w:r>
    </w:p>
    <w:p w:rsidR="00CE3685" w:rsidRPr="009E00A9" w:rsidRDefault="003628CC" w:rsidP="00BC67A6">
      <w:pPr>
        <w:pStyle w:val="24"/>
        <w:tabs>
          <w:tab w:val="right" w:leader="dot" w:pos="9912"/>
        </w:tabs>
        <w:spacing w:line="360" w:lineRule="auto"/>
        <w:rPr>
          <w:rFonts w:ascii="Calibri" w:hAnsi="Calibri"/>
          <w:noProof/>
          <w:sz w:val="26"/>
          <w:szCs w:val="26"/>
        </w:rPr>
      </w:pPr>
      <w:hyperlink w:anchor="_Toc533590210" w:history="1">
        <w:r w:rsidR="000F6168" w:rsidRPr="009E00A9">
          <w:rPr>
            <w:rStyle w:val="ac"/>
            <w:noProof/>
            <w:color w:val="auto"/>
            <w:sz w:val="26"/>
            <w:szCs w:val="26"/>
          </w:rPr>
          <w:t>о закрытом</w:t>
        </w:r>
        <w:r w:rsidR="00CE3685" w:rsidRPr="009E00A9">
          <w:rPr>
            <w:rStyle w:val="ac"/>
            <w:noProof/>
            <w:color w:val="auto"/>
            <w:sz w:val="26"/>
            <w:szCs w:val="26"/>
          </w:rPr>
          <w:t xml:space="preserve"> аукционе в электронной форме</w:t>
        </w:r>
        <w:r w:rsidR="00CE3685" w:rsidRPr="009E00A9">
          <w:rPr>
            <w:noProof/>
            <w:webHidden/>
            <w:sz w:val="26"/>
            <w:szCs w:val="26"/>
          </w:rPr>
          <w:tab/>
        </w:r>
        <w:r w:rsidR="00CE3685" w:rsidRPr="009E00A9">
          <w:rPr>
            <w:noProof/>
            <w:webHidden/>
            <w:sz w:val="26"/>
            <w:szCs w:val="26"/>
          </w:rPr>
          <w:fldChar w:fldCharType="begin"/>
        </w:r>
        <w:r w:rsidR="00CE3685" w:rsidRPr="009E00A9">
          <w:rPr>
            <w:noProof/>
            <w:webHidden/>
            <w:sz w:val="26"/>
            <w:szCs w:val="26"/>
          </w:rPr>
          <w:instrText xml:space="preserve"> PAGEREF _Toc533590210 \h </w:instrText>
        </w:r>
        <w:r w:rsidR="00CE3685" w:rsidRPr="009E00A9">
          <w:rPr>
            <w:noProof/>
            <w:webHidden/>
            <w:sz w:val="26"/>
            <w:szCs w:val="26"/>
          </w:rPr>
        </w:r>
        <w:r w:rsidR="00CE3685" w:rsidRPr="009E00A9">
          <w:rPr>
            <w:noProof/>
            <w:webHidden/>
            <w:sz w:val="26"/>
            <w:szCs w:val="26"/>
          </w:rPr>
          <w:fldChar w:fldCharType="separate"/>
        </w:r>
        <w:r w:rsidR="00483B78">
          <w:rPr>
            <w:noProof/>
            <w:webHidden/>
            <w:sz w:val="26"/>
            <w:szCs w:val="26"/>
          </w:rPr>
          <w:t>54</w:t>
        </w:r>
        <w:r w:rsidR="00CE3685" w:rsidRPr="009E00A9">
          <w:rPr>
            <w:noProof/>
            <w:webHidden/>
            <w:sz w:val="26"/>
            <w:szCs w:val="26"/>
          </w:rPr>
          <w:fldChar w:fldCharType="end"/>
        </w:r>
      </w:hyperlink>
    </w:p>
    <w:p w:rsidR="00CE3685" w:rsidRPr="009E00A9" w:rsidRDefault="003628CC" w:rsidP="00BC67A6">
      <w:pPr>
        <w:pStyle w:val="13"/>
        <w:rPr>
          <w:rFonts w:ascii="Calibri" w:hAnsi="Calibri"/>
          <w:b w:val="0"/>
          <w:lang w:val="ru-RU"/>
        </w:rPr>
      </w:pPr>
      <w:hyperlink w:anchor="_Toc533590211" w:history="1">
        <w:r w:rsidR="00CE3685" w:rsidRPr="009E00A9">
          <w:rPr>
            <w:rStyle w:val="ac"/>
            <w:color w:val="auto"/>
          </w:rPr>
          <w:t>V. Проект договора</w:t>
        </w:r>
        <w:r w:rsidR="00CE3685" w:rsidRPr="009E00A9">
          <w:rPr>
            <w:webHidden/>
          </w:rPr>
          <w:tab/>
        </w:r>
        <w:r w:rsidR="00CE3685" w:rsidRPr="009E00A9">
          <w:rPr>
            <w:webHidden/>
          </w:rPr>
          <w:fldChar w:fldCharType="begin"/>
        </w:r>
        <w:r w:rsidR="00CE3685" w:rsidRPr="009E00A9">
          <w:rPr>
            <w:webHidden/>
          </w:rPr>
          <w:instrText xml:space="preserve"> PAGEREF _Toc533590211 \h </w:instrText>
        </w:r>
        <w:r w:rsidR="00CE3685" w:rsidRPr="009E00A9">
          <w:rPr>
            <w:webHidden/>
          </w:rPr>
        </w:r>
        <w:r w:rsidR="00CE3685" w:rsidRPr="009E00A9">
          <w:rPr>
            <w:webHidden/>
          </w:rPr>
          <w:fldChar w:fldCharType="separate"/>
        </w:r>
        <w:r w:rsidR="00483B78">
          <w:rPr>
            <w:webHidden/>
          </w:rPr>
          <w:t>55</w:t>
        </w:r>
        <w:r w:rsidR="00CE3685" w:rsidRPr="009E00A9">
          <w:rPr>
            <w:webHidden/>
          </w:rPr>
          <w:fldChar w:fldCharType="end"/>
        </w:r>
      </w:hyperlink>
    </w:p>
    <w:p w:rsidR="00C3301F" w:rsidRPr="009E00A9" w:rsidRDefault="00C3301F" w:rsidP="00C3301F">
      <w:pPr>
        <w:spacing w:line="360" w:lineRule="auto"/>
        <w:rPr>
          <w:sz w:val="26"/>
          <w:szCs w:val="26"/>
        </w:rPr>
      </w:pPr>
      <w:r w:rsidRPr="009E00A9">
        <w:rPr>
          <w:b/>
          <w:bCs/>
          <w:sz w:val="26"/>
          <w:szCs w:val="26"/>
        </w:rPr>
        <w:fldChar w:fldCharType="end"/>
      </w:r>
    </w:p>
    <w:p w:rsidR="00F44850" w:rsidRPr="009E00A9" w:rsidRDefault="00F44850" w:rsidP="00F44850">
      <w:pPr>
        <w:pStyle w:val="a8"/>
        <w:spacing w:line="240" w:lineRule="auto"/>
        <w:ind w:right="140"/>
        <w:jc w:val="center"/>
        <w:outlineLvl w:val="0"/>
        <w:rPr>
          <w:caps/>
          <w:sz w:val="26"/>
          <w:szCs w:val="26"/>
        </w:rPr>
      </w:pPr>
    </w:p>
    <w:p w:rsidR="008727B3" w:rsidRPr="009E00A9" w:rsidRDefault="002014F2" w:rsidP="00D57C5B">
      <w:pPr>
        <w:pStyle w:val="a8"/>
        <w:spacing w:line="240" w:lineRule="auto"/>
        <w:ind w:right="140"/>
        <w:outlineLvl w:val="0"/>
        <w:rPr>
          <w:b/>
          <w:caps/>
        </w:rPr>
      </w:pPr>
      <w:r w:rsidRPr="009E00A9">
        <w:rPr>
          <w:caps/>
          <w:sz w:val="26"/>
          <w:szCs w:val="26"/>
        </w:rPr>
        <w:br w:type="page"/>
      </w:r>
      <w:bookmarkStart w:id="1" w:name="_Toc533172631"/>
      <w:bookmarkStart w:id="2" w:name="_Toc533590171"/>
      <w:r w:rsidR="00072E27" w:rsidRPr="009E00A9">
        <w:rPr>
          <w:b/>
          <w:caps/>
          <w:lang w:val="en-US"/>
        </w:rPr>
        <w:t>I</w:t>
      </w:r>
      <w:r w:rsidR="008727B3" w:rsidRPr="009E00A9">
        <w:rPr>
          <w:b/>
          <w:caps/>
        </w:rPr>
        <w:t xml:space="preserve">. </w:t>
      </w:r>
      <w:r w:rsidRPr="009E00A9">
        <w:rPr>
          <w:b/>
        </w:rPr>
        <w:t xml:space="preserve">Общие условия проведения </w:t>
      </w:r>
      <w:r w:rsidR="000F6168" w:rsidRPr="009E00A9">
        <w:rPr>
          <w:b/>
        </w:rPr>
        <w:t>закрытого</w:t>
      </w:r>
      <w:r w:rsidRPr="009E00A9">
        <w:rPr>
          <w:b/>
        </w:rPr>
        <w:t xml:space="preserve"> аукциона</w:t>
      </w:r>
      <w:bookmarkEnd w:id="0"/>
      <w:bookmarkEnd w:id="1"/>
      <w:r w:rsidRPr="009E00A9">
        <w:rPr>
          <w:b/>
        </w:rPr>
        <w:t xml:space="preserve"> </w:t>
      </w:r>
      <w:bookmarkStart w:id="3" w:name="_Toc533171922"/>
      <w:bookmarkStart w:id="4" w:name="_Toc533172632"/>
      <w:bookmarkStart w:id="5" w:name="_Toc533174384"/>
      <w:r w:rsidRPr="009E00A9">
        <w:rPr>
          <w:b/>
        </w:rPr>
        <w:t>в электронной форме</w:t>
      </w:r>
      <w:bookmarkEnd w:id="2"/>
      <w:bookmarkEnd w:id="3"/>
      <w:bookmarkEnd w:id="4"/>
      <w:bookmarkEnd w:id="5"/>
    </w:p>
    <w:p w:rsidR="008727B3" w:rsidRPr="009E00A9" w:rsidRDefault="008727B3" w:rsidP="006739F4">
      <w:pPr>
        <w:pStyle w:val="32"/>
        <w:ind w:right="-2" w:firstLine="567"/>
        <w:rPr>
          <w:bCs/>
          <w:sz w:val="28"/>
          <w:szCs w:val="28"/>
        </w:rPr>
      </w:pPr>
    </w:p>
    <w:p w:rsidR="002750E4" w:rsidRPr="009E00A9" w:rsidRDefault="00071522" w:rsidP="00C3301F">
      <w:pPr>
        <w:pStyle w:val="32"/>
        <w:ind w:right="-2"/>
        <w:outlineLvl w:val="1"/>
        <w:rPr>
          <w:b/>
          <w:bCs/>
          <w:sz w:val="28"/>
          <w:szCs w:val="28"/>
        </w:rPr>
      </w:pPr>
      <w:r w:rsidRPr="009E00A9">
        <w:rPr>
          <w:bCs/>
          <w:sz w:val="28"/>
          <w:szCs w:val="28"/>
        </w:rPr>
        <w:tab/>
      </w:r>
      <w:bookmarkStart w:id="6" w:name="_Toc533171923"/>
      <w:bookmarkStart w:id="7" w:name="_Toc533172633"/>
      <w:bookmarkStart w:id="8" w:name="_Toc533590172"/>
      <w:r w:rsidR="009F241A" w:rsidRPr="009E00A9">
        <w:rPr>
          <w:b/>
          <w:bCs/>
          <w:sz w:val="28"/>
          <w:szCs w:val="28"/>
        </w:rPr>
        <w:t>1.</w:t>
      </w:r>
      <w:r w:rsidR="008727B3" w:rsidRPr="009E00A9">
        <w:rPr>
          <w:b/>
          <w:bCs/>
          <w:sz w:val="28"/>
          <w:szCs w:val="28"/>
        </w:rPr>
        <w:t xml:space="preserve"> </w:t>
      </w:r>
      <w:r w:rsidR="00632E5C" w:rsidRPr="009E00A9">
        <w:rPr>
          <w:b/>
          <w:bCs/>
          <w:sz w:val="28"/>
          <w:szCs w:val="28"/>
        </w:rPr>
        <w:t>Общие сведения</w:t>
      </w:r>
      <w:bookmarkEnd w:id="6"/>
      <w:bookmarkEnd w:id="7"/>
      <w:bookmarkEnd w:id="8"/>
    </w:p>
    <w:p w:rsidR="004536EA" w:rsidRPr="009E00A9" w:rsidRDefault="00521CE5" w:rsidP="008433A1">
      <w:pPr>
        <w:adjustRightInd w:val="0"/>
        <w:jc w:val="both"/>
        <w:rPr>
          <w:sz w:val="28"/>
          <w:szCs w:val="28"/>
        </w:rPr>
      </w:pPr>
      <w:r w:rsidRPr="009E00A9">
        <w:rPr>
          <w:bCs/>
          <w:sz w:val="28"/>
          <w:szCs w:val="28"/>
        </w:rPr>
        <w:tab/>
      </w:r>
      <w:r w:rsidR="009F241A" w:rsidRPr="009E00A9">
        <w:rPr>
          <w:bCs/>
          <w:sz w:val="28"/>
          <w:szCs w:val="28"/>
        </w:rPr>
        <w:t xml:space="preserve">1.1. </w:t>
      </w:r>
      <w:proofErr w:type="gramStart"/>
      <w:r w:rsidR="008433A1" w:rsidRPr="009E00A9">
        <w:rPr>
          <w:sz w:val="28"/>
          <w:szCs w:val="28"/>
        </w:rPr>
        <w:t xml:space="preserve">При закупке товаров Заказчик руководствуется </w:t>
      </w:r>
      <w:hyperlink r:id="rId9" w:history="1">
        <w:r w:rsidR="008433A1" w:rsidRPr="009E00A9">
          <w:rPr>
            <w:sz w:val="28"/>
            <w:szCs w:val="28"/>
          </w:rPr>
          <w:t>Конституцией</w:t>
        </w:r>
      </w:hyperlink>
      <w:r w:rsidR="008433A1" w:rsidRPr="009E00A9">
        <w:rPr>
          <w:sz w:val="28"/>
          <w:szCs w:val="28"/>
        </w:rPr>
        <w:t xml:space="preserve"> Росси</w:t>
      </w:r>
      <w:r w:rsidR="008433A1" w:rsidRPr="009E00A9">
        <w:rPr>
          <w:sz w:val="28"/>
          <w:szCs w:val="28"/>
        </w:rPr>
        <w:t>й</w:t>
      </w:r>
      <w:r w:rsidR="008433A1" w:rsidRPr="009E00A9">
        <w:rPr>
          <w:sz w:val="28"/>
          <w:szCs w:val="28"/>
        </w:rPr>
        <w:t xml:space="preserve">ской Федерации, Гражданским </w:t>
      </w:r>
      <w:hyperlink r:id="rId10" w:history="1">
        <w:r w:rsidR="008433A1" w:rsidRPr="009E00A9">
          <w:rPr>
            <w:sz w:val="28"/>
            <w:szCs w:val="28"/>
          </w:rPr>
          <w:t>кодексом</w:t>
        </w:r>
      </w:hyperlink>
      <w:r w:rsidR="008433A1" w:rsidRPr="009E00A9">
        <w:rPr>
          <w:sz w:val="28"/>
          <w:szCs w:val="28"/>
        </w:rPr>
        <w:t xml:space="preserve"> Российской Федерации, Федеральным законом от 18 июля 2011 года № 223-ФЗ «О закупках товаров, работ, услуг о</w:t>
      </w:r>
      <w:r w:rsidR="008433A1" w:rsidRPr="009E00A9">
        <w:rPr>
          <w:sz w:val="28"/>
          <w:szCs w:val="28"/>
        </w:rPr>
        <w:t>т</w:t>
      </w:r>
      <w:r w:rsidR="008433A1" w:rsidRPr="009E00A9">
        <w:rPr>
          <w:sz w:val="28"/>
          <w:szCs w:val="28"/>
        </w:rPr>
        <w:t xml:space="preserve">дельными видами юридических лиц», </w:t>
      </w:r>
      <w:r w:rsidR="001A6C2F" w:rsidRPr="009E00A9">
        <w:rPr>
          <w:sz w:val="28"/>
          <w:szCs w:val="28"/>
        </w:rPr>
        <w:t>Положением об особенностях документ</w:t>
      </w:r>
      <w:r w:rsidR="001A6C2F" w:rsidRPr="009E00A9">
        <w:rPr>
          <w:sz w:val="28"/>
          <w:szCs w:val="28"/>
        </w:rPr>
        <w:t>о</w:t>
      </w:r>
      <w:r w:rsidR="001A6C2F" w:rsidRPr="009E00A9">
        <w:rPr>
          <w:sz w:val="28"/>
          <w:szCs w:val="28"/>
        </w:rPr>
        <w:t>оборота при осуществлении закрытых конкурентных закупок в электронной фо</w:t>
      </w:r>
      <w:r w:rsidR="001A6C2F" w:rsidRPr="009E00A9">
        <w:rPr>
          <w:sz w:val="28"/>
          <w:szCs w:val="28"/>
        </w:rPr>
        <w:t>р</w:t>
      </w:r>
      <w:r w:rsidR="001A6C2F" w:rsidRPr="009E00A9">
        <w:rPr>
          <w:sz w:val="28"/>
          <w:szCs w:val="28"/>
        </w:rPr>
        <w:t>ме и порядке аккредитации на электронных площадках для осуществления закр</w:t>
      </w:r>
      <w:r w:rsidR="001A6C2F" w:rsidRPr="009E00A9">
        <w:rPr>
          <w:sz w:val="28"/>
          <w:szCs w:val="28"/>
        </w:rPr>
        <w:t>ы</w:t>
      </w:r>
      <w:r w:rsidR="001A6C2F" w:rsidRPr="009E00A9">
        <w:rPr>
          <w:sz w:val="28"/>
          <w:szCs w:val="28"/>
        </w:rPr>
        <w:t>тых конкурентных закупок, утвержденным постановлением Правительства Ро</w:t>
      </w:r>
      <w:r w:rsidR="001A6C2F" w:rsidRPr="009E00A9">
        <w:rPr>
          <w:sz w:val="28"/>
          <w:szCs w:val="28"/>
        </w:rPr>
        <w:t>с</w:t>
      </w:r>
      <w:r w:rsidR="001A6C2F" w:rsidRPr="009E00A9">
        <w:rPr>
          <w:sz w:val="28"/>
          <w:szCs w:val="28"/>
        </w:rPr>
        <w:t>сийской Федерации от 25 декабря</w:t>
      </w:r>
      <w:proofErr w:type="gramEnd"/>
      <w:r w:rsidR="001A6C2F" w:rsidRPr="009E00A9">
        <w:rPr>
          <w:sz w:val="28"/>
          <w:szCs w:val="28"/>
        </w:rPr>
        <w:t xml:space="preserve"> 2018 года № 1663,</w:t>
      </w:r>
      <w:r w:rsidR="001A6C2F" w:rsidRPr="009E00A9">
        <w:t xml:space="preserve"> </w:t>
      </w:r>
      <w:r w:rsidR="008433A1" w:rsidRPr="009E00A9">
        <w:rPr>
          <w:sz w:val="28"/>
          <w:szCs w:val="28"/>
        </w:rPr>
        <w:t>другими федеральными з</w:t>
      </w:r>
      <w:r w:rsidR="008433A1" w:rsidRPr="009E00A9">
        <w:rPr>
          <w:sz w:val="28"/>
          <w:szCs w:val="28"/>
        </w:rPr>
        <w:t>а</w:t>
      </w:r>
      <w:r w:rsidR="008433A1" w:rsidRPr="009E00A9">
        <w:rPr>
          <w:sz w:val="28"/>
          <w:szCs w:val="28"/>
        </w:rPr>
        <w:t>конами и иными нормативными правовыми актами Российской Федерации, а также принятым в соответствии с ними и утвержденным наблюдательным сов</w:t>
      </w:r>
      <w:r w:rsidR="008433A1" w:rsidRPr="009E00A9">
        <w:rPr>
          <w:sz w:val="28"/>
          <w:szCs w:val="28"/>
        </w:rPr>
        <w:t>е</w:t>
      </w:r>
      <w:r w:rsidR="008433A1" w:rsidRPr="009E00A9">
        <w:rPr>
          <w:sz w:val="28"/>
          <w:szCs w:val="28"/>
        </w:rPr>
        <w:t>том НИЯУ МИФИ Положением о закупке</w:t>
      </w:r>
      <w:r w:rsidR="00D60629" w:rsidRPr="009E00A9">
        <w:rPr>
          <w:sz w:val="28"/>
          <w:szCs w:val="28"/>
        </w:rPr>
        <w:t xml:space="preserve"> НИЯУ МИФИ</w:t>
      </w:r>
      <w:r w:rsidR="008433A1" w:rsidRPr="009E00A9">
        <w:rPr>
          <w:sz w:val="28"/>
          <w:szCs w:val="28"/>
        </w:rPr>
        <w:t>.</w:t>
      </w:r>
    </w:p>
    <w:p w:rsidR="00BC7D98" w:rsidRPr="009E00A9" w:rsidRDefault="009F241A" w:rsidP="00046AFE">
      <w:pPr>
        <w:pStyle w:val="32"/>
        <w:ind w:right="-2" w:firstLine="720"/>
        <w:rPr>
          <w:sz w:val="28"/>
          <w:szCs w:val="28"/>
        </w:rPr>
      </w:pPr>
      <w:r w:rsidRPr="009E00A9">
        <w:rPr>
          <w:sz w:val="28"/>
          <w:szCs w:val="28"/>
        </w:rPr>
        <w:t>1.</w:t>
      </w:r>
      <w:r w:rsidR="004536EA" w:rsidRPr="009E00A9">
        <w:rPr>
          <w:sz w:val="28"/>
          <w:szCs w:val="28"/>
        </w:rPr>
        <w:t>2.</w:t>
      </w:r>
      <w:r w:rsidR="004C2F86" w:rsidRPr="009E00A9">
        <w:rPr>
          <w:sz w:val="28"/>
          <w:szCs w:val="28"/>
        </w:rPr>
        <w:t xml:space="preserve"> </w:t>
      </w:r>
      <w:proofErr w:type="gramStart"/>
      <w:r w:rsidR="004C2F86" w:rsidRPr="009E00A9">
        <w:rPr>
          <w:sz w:val="28"/>
          <w:szCs w:val="28"/>
        </w:rPr>
        <w:t xml:space="preserve">Заказчик, указанный в пункте </w:t>
      </w:r>
      <w:r w:rsidR="004536EA" w:rsidRPr="009E00A9">
        <w:rPr>
          <w:sz w:val="28"/>
          <w:szCs w:val="28"/>
        </w:rPr>
        <w:t>1 Информ</w:t>
      </w:r>
      <w:r w:rsidR="005213D4" w:rsidRPr="009E00A9">
        <w:rPr>
          <w:sz w:val="28"/>
          <w:szCs w:val="28"/>
        </w:rPr>
        <w:t xml:space="preserve">ационной карты </w:t>
      </w:r>
      <w:r w:rsidR="005402E5" w:rsidRPr="009E00A9">
        <w:rPr>
          <w:sz w:val="28"/>
          <w:szCs w:val="28"/>
        </w:rPr>
        <w:t xml:space="preserve">закрытого </w:t>
      </w:r>
      <w:r w:rsidR="00F07F5F" w:rsidRPr="009E00A9">
        <w:rPr>
          <w:sz w:val="28"/>
          <w:szCs w:val="28"/>
        </w:rPr>
        <w:t>ау</w:t>
      </w:r>
      <w:r w:rsidR="00F07F5F" w:rsidRPr="009E00A9">
        <w:rPr>
          <w:sz w:val="28"/>
          <w:szCs w:val="28"/>
        </w:rPr>
        <w:t>к</w:t>
      </w:r>
      <w:r w:rsidR="00F07F5F" w:rsidRPr="009E00A9">
        <w:rPr>
          <w:sz w:val="28"/>
          <w:szCs w:val="28"/>
        </w:rPr>
        <w:t xml:space="preserve">циона </w:t>
      </w:r>
      <w:r w:rsidR="005213D4" w:rsidRPr="009E00A9">
        <w:rPr>
          <w:sz w:val="28"/>
          <w:szCs w:val="28"/>
        </w:rPr>
        <w:t xml:space="preserve">настоящей </w:t>
      </w:r>
      <w:r w:rsidR="004536EA" w:rsidRPr="009E00A9">
        <w:rPr>
          <w:sz w:val="28"/>
          <w:szCs w:val="28"/>
        </w:rPr>
        <w:t>документации</w:t>
      </w:r>
      <w:r w:rsidR="005213D4" w:rsidRPr="009E00A9">
        <w:rPr>
          <w:sz w:val="28"/>
          <w:szCs w:val="28"/>
        </w:rPr>
        <w:t xml:space="preserve"> </w:t>
      </w:r>
      <w:r w:rsidR="000F6168" w:rsidRPr="009E00A9">
        <w:rPr>
          <w:sz w:val="28"/>
          <w:szCs w:val="28"/>
        </w:rPr>
        <w:t>о закрытом</w:t>
      </w:r>
      <w:r w:rsidR="005213D4" w:rsidRPr="009E00A9">
        <w:rPr>
          <w:sz w:val="28"/>
          <w:szCs w:val="28"/>
        </w:rPr>
        <w:t xml:space="preserve"> аукционе в электронной форме</w:t>
      </w:r>
      <w:r w:rsidR="0002656D" w:rsidRPr="009E00A9">
        <w:rPr>
          <w:sz w:val="28"/>
          <w:szCs w:val="28"/>
        </w:rPr>
        <w:t>, пр</w:t>
      </w:r>
      <w:r w:rsidR="0002656D" w:rsidRPr="009E00A9">
        <w:rPr>
          <w:sz w:val="28"/>
          <w:szCs w:val="28"/>
        </w:rPr>
        <w:t>о</w:t>
      </w:r>
      <w:r w:rsidR="0002656D" w:rsidRPr="009E00A9">
        <w:rPr>
          <w:sz w:val="28"/>
          <w:szCs w:val="28"/>
        </w:rPr>
        <w:t xml:space="preserve">водит </w:t>
      </w:r>
      <w:r w:rsidR="000F6168" w:rsidRPr="009E00A9">
        <w:rPr>
          <w:sz w:val="28"/>
          <w:szCs w:val="28"/>
        </w:rPr>
        <w:t>закрытый</w:t>
      </w:r>
      <w:r w:rsidR="0002656D" w:rsidRPr="009E00A9">
        <w:rPr>
          <w:sz w:val="28"/>
          <w:szCs w:val="28"/>
        </w:rPr>
        <w:t xml:space="preserve"> аукцион</w:t>
      </w:r>
      <w:r w:rsidR="005213D4" w:rsidRPr="009E00A9">
        <w:rPr>
          <w:sz w:val="28"/>
          <w:szCs w:val="28"/>
        </w:rPr>
        <w:t xml:space="preserve"> в электронной форме</w:t>
      </w:r>
      <w:r w:rsidR="0036420D" w:rsidRPr="009E00A9">
        <w:rPr>
          <w:sz w:val="28"/>
          <w:szCs w:val="28"/>
        </w:rPr>
        <w:t xml:space="preserve"> на п</w:t>
      </w:r>
      <w:r w:rsidR="004536EA" w:rsidRPr="009E00A9">
        <w:rPr>
          <w:sz w:val="28"/>
          <w:szCs w:val="28"/>
        </w:rPr>
        <w:t>раво заключения договора на поставку товаров</w:t>
      </w:r>
      <w:r w:rsidR="00D57C5B" w:rsidRPr="009E00A9">
        <w:rPr>
          <w:sz w:val="28"/>
          <w:szCs w:val="28"/>
        </w:rPr>
        <w:t xml:space="preserve">, информация о которых содержится в разделе </w:t>
      </w:r>
      <w:r w:rsidR="004536EA" w:rsidRPr="009E00A9">
        <w:rPr>
          <w:sz w:val="28"/>
          <w:szCs w:val="28"/>
        </w:rPr>
        <w:t xml:space="preserve"> </w:t>
      </w:r>
      <w:r w:rsidR="00D57C5B" w:rsidRPr="009E00A9">
        <w:rPr>
          <w:sz w:val="28"/>
          <w:szCs w:val="28"/>
          <w:lang w:val="en-US"/>
        </w:rPr>
        <w:t>III</w:t>
      </w:r>
      <w:r w:rsidR="00D57C5B" w:rsidRPr="009E00A9">
        <w:rPr>
          <w:sz w:val="28"/>
          <w:szCs w:val="28"/>
        </w:rPr>
        <w:t xml:space="preserve"> «Техническое задание», </w:t>
      </w:r>
      <w:r w:rsidR="00BC7D98" w:rsidRPr="009E00A9">
        <w:rPr>
          <w:sz w:val="28"/>
          <w:szCs w:val="28"/>
        </w:rPr>
        <w:t>в соответствии с условиями и требованиями, приведенными в извещ</w:t>
      </w:r>
      <w:r w:rsidR="00BC7D98" w:rsidRPr="009E00A9">
        <w:rPr>
          <w:sz w:val="28"/>
          <w:szCs w:val="28"/>
        </w:rPr>
        <w:t>е</w:t>
      </w:r>
      <w:r w:rsidR="00BC7D98" w:rsidRPr="009E00A9">
        <w:rPr>
          <w:sz w:val="28"/>
          <w:szCs w:val="28"/>
        </w:rPr>
        <w:t xml:space="preserve">нии о проведении </w:t>
      </w:r>
      <w:r w:rsidR="000F6168" w:rsidRPr="009E00A9">
        <w:rPr>
          <w:sz w:val="28"/>
          <w:szCs w:val="28"/>
        </w:rPr>
        <w:t>закрытого</w:t>
      </w:r>
      <w:r w:rsidR="00BC7D98" w:rsidRPr="009E00A9">
        <w:rPr>
          <w:sz w:val="28"/>
          <w:szCs w:val="28"/>
        </w:rPr>
        <w:t xml:space="preserve"> аукциона в электронной форме, настоящей докуме</w:t>
      </w:r>
      <w:r w:rsidR="00BC7D98" w:rsidRPr="009E00A9">
        <w:rPr>
          <w:sz w:val="28"/>
          <w:szCs w:val="28"/>
        </w:rPr>
        <w:t>н</w:t>
      </w:r>
      <w:r w:rsidR="00BC7D98" w:rsidRPr="009E00A9">
        <w:rPr>
          <w:sz w:val="28"/>
          <w:szCs w:val="28"/>
        </w:rPr>
        <w:t xml:space="preserve">тации </w:t>
      </w:r>
      <w:r w:rsidR="000F6168" w:rsidRPr="009E00A9">
        <w:rPr>
          <w:sz w:val="28"/>
          <w:szCs w:val="28"/>
        </w:rPr>
        <w:t>о закрытом</w:t>
      </w:r>
      <w:r w:rsidR="00BC7D98" w:rsidRPr="009E00A9">
        <w:rPr>
          <w:sz w:val="28"/>
          <w:szCs w:val="28"/>
        </w:rPr>
        <w:t xml:space="preserve"> аукционе</w:t>
      </w:r>
      <w:proofErr w:type="gramEnd"/>
      <w:r w:rsidR="00BC7D98" w:rsidRPr="009E00A9">
        <w:rPr>
          <w:sz w:val="28"/>
          <w:szCs w:val="28"/>
        </w:rPr>
        <w:t xml:space="preserve"> в электронной форме и проекте договора, являюще</w:t>
      </w:r>
      <w:r w:rsidR="00BC7D98" w:rsidRPr="009E00A9">
        <w:rPr>
          <w:sz w:val="28"/>
          <w:szCs w:val="28"/>
        </w:rPr>
        <w:t>м</w:t>
      </w:r>
      <w:r w:rsidR="00BC7D98" w:rsidRPr="009E00A9">
        <w:rPr>
          <w:sz w:val="28"/>
          <w:szCs w:val="28"/>
        </w:rPr>
        <w:t xml:space="preserve">ся неотъемлемой частью извещения о проведении </w:t>
      </w:r>
      <w:r w:rsidR="000F6168" w:rsidRPr="009E00A9">
        <w:rPr>
          <w:sz w:val="28"/>
          <w:szCs w:val="28"/>
        </w:rPr>
        <w:t>закрытого</w:t>
      </w:r>
      <w:r w:rsidR="00BC7D98" w:rsidRPr="009E00A9">
        <w:rPr>
          <w:sz w:val="28"/>
          <w:szCs w:val="28"/>
        </w:rPr>
        <w:t xml:space="preserve"> аукциона в эле</w:t>
      </w:r>
      <w:r w:rsidR="00BC7D98" w:rsidRPr="009E00A9">
        <w:rPr>
          <w:sz w:val="28"/>
          <w:szCs w:val="28"/>
        </w:rPr>
        <w:t>к</w:t>
      </w:r>
      <w:r w:rsidR="00BC7D98" w:rsidRPr="009E00A9">
        <w:rPr>
          <w:sz w:val="28"/>
          <w:szCs w:val="28"/>
        </w:rPr>
        <w:t xml:space="preserve">тронной форме и документации </w:t>
      </w:r>
      <w:r w:rsidR="000F6168" w:rsidRPr="009E00A9">
        <w:rPr>
          <w:sz w:val="28"/>
          <w:szCs w:val="28"/>
        </w:rPr>
        <w:t>о закрытом</w:t>
      </w:r>
      <w:r w:rsidR="00BC7D98" w:rsidRPr="009E00A9">
        <w:rPr>
          <w:sz w:val="28"/>
          <w:szCs w:val="28"/>
        </w:rPr>
        <w:t xml:space="preserve"> аукционе в электронной форме.</w:t>
      </w:r>
    </w:p>
    <w:p w:rsidR="00E11ECF" w:rsidRPr="009E00A9" w:rsidRDefault="001A6C2F" w:rsidP="00E57B42">
      <w:pPr>
        <w:ind w:firstLine="720"/>
        <w:jc w:val="both"/>
        <w:rPr>
          <w:color w:val="000000"/>
          <w:sz w:val="28"/>
          <w:szCs w:val="28"/>
          <w:lang w:eastAsia="en-US"/>
        </w:rPr>
      </w:pPr>
      <w:proofErr w:type="gramStart"/>
      <w:r w:rsidRPr="009E00A9">
        <w:rPr>
          <w:color w:val="000000"/>
          <w:sz w:val="28"/>
          <w:szCs w:val="28"/>
          <w:lang w:eastAsia="en-US"/>
        </w:rPr>
        <w:t>Информация о закупке  не содержит сведений, составляющих госуда</w:t>
      </w:r>
      <w:r w:rsidRPr="009E00A9">
        <w:rPr>
          <w:color w:val="000000"/>
          <w:sz w:val="28"/>
          <w:szCs w:val="28"/>
          <w:lang w:eastAsia="en-US"/>
        </w:rPr>
        <w:t>р</w:t>
      </w:r>
      <w:r w:rsidRPr="009E00A9">
        <w:rPr>
          <w:color w:val="000000"/>
          <w:sz w:val="28"/>
          <w:szCs w:val="28"/>
          <w:lang w:eastAsia="en-US"/>
        </w:rPr>
        <w:t>ственную тайну, но в соответствии с</w:t>
      </w:r>
      <w:r w:rsidR="003C035B" w:rsidRPr="009E00A9">
        <w:rPr>
          <w:color w:val="000000"/>
          <w:sz w:val="28"/>
          <w:szCs w:val="28"/>
          <w:lang w:eastAsia="en-US"/>
        </w:rPr>
        <w:t xml:space="preserve"> </w:t>
      </w:r>
      <w:r w:rsidRPr="009E00A9">
        <w:rPr>
          <w:color w:val="000000"/>
          <w:sz w:val="28"/>
          <w:szCs w:val="28"/>
          <w:lang w:eastAsia="en-US"/>
        </w:rPr>
        <w:t xml:space="preserve"> </w:t>
      </w:r>
      <w:r w:rsidRPr="009E00A9">
        <w:rPr>
          <w:sz w:val="28"/>
          <w:szCs w:val="28"/>
        </w:rPr>
        <w:t xml:space="preserve">Постановлением Правительства </w:t>
      </w:r>
      <w:r w:rsidR="00467C11" w:rsidRPr="009E00A9">
        <w:rPr>
          <w:sz w:val="28"/>
          <w:szCs w:val="28"/>
        </w:rPr>
        <w:t xml:space="preserve">Российской Федерации </w:t>
      </w:r>
      <w:r w:rsidRPr="009E00A9">
        <w:rPr>
          <w:sz w:val="28"/>
          <w:szCs w:val="28"/>
        </w:rPr>
        <w:t xml:space="preserve">от 06.03.2022 N 301 "Об основаниях </w:t>
      </w:r>
      <w:proofErr w:type="spellStart"/>
      <w:r w:rsidRPr="009E00A9">
        <w:rPr>
          <w:sz w:val="28"/>
          <w:szCs w:val="28"/>
        </w:rPr>
        <w:t>неразмещения</w:t>
      </w:r>
      <w:proofErr w:type="spellEnd"/>
      <w:r w:rsidRPr="009E00A9">
        <w:rPr>
          <w:sz w:val="28"/>
          <w:szCs w:val="28"/>
        </w:rPr>
        <w:t xml:space="preserve"> </w:t>
      </w:r>
      <w:r w:rsidR="006235B8" w:rsidRPr="009E00A9">
        <w:rPr>
          <w:sz w:val="28"/>
          <w:szCs w:val="28"/>
        </w:rPr>
        <w:t xml:space="preserve">на официальном сайте единой информационной системы </w:t>
      </w:r>
      <w:r w:rsidRPr="009E00A9">
        <w:rPr>
          <w:sz w:val="28"/>
          <w:szCs w:val="28"/>
        </w:rPr>
        <w:t xml:space="preserve">в сфере закупок товаров, работ, услуг для обеспечения государственных и муниципальных нужд </w:t>
      </w:r>
      <w:r w:rsidR="006235B8" w:rsidRPr="009E00A9">
        <w:rPr>
          <w:sz w:val="28"/>
          <w:szCs w:val="28"/>
        </w:rPr>
        <w:t xml:space="preserve">в информационно-телекоммуникационной сети «Интернет» </w:t>
      </w:r>
      <w:r w:rsidRPr="009E00A9">
        <w:rPr>
          <w:sz w:val="28"/>
          <w:szCs w:val="28"/>
        </w:rPr>
        <w:t>сведений о закупках товаров, работ, услуг, информации о поставщиках (подрядчиках, исполнителях), с которыми з</w:t>
      </w:r>
      <w:r w:rsidRPr="009E00A9">
        <w:rPr>
          <w:sz w:val="28"/>
          <w:szCs w:val="28"/>
        </w:rPr>
        <w:t>а</w:t>
      </w:r>
      <w:r w:rsidRPr="009E00A9">
        <w:rPr>
          <w:sz w:val="28"/>
          <w:szCs w:val="28"/>
        </w:rPr>
        <w:t>ключены</w:t>
      </w:r>
      <w:proofErr w:type="gramEnd"/>
      <w:r w:rsidRPr="009E00A9">
        <w:rPr>
          <w:sz w:val="28"/>
          <w:szCs w:val="28"/>
        </w:rPr>
        <w:t xml:space="preserve"> договоры" </w:t>
      </w:r>
      <w:r w:rsidRPr="009E00A9">
        <w:rPr>
          <w:color w:val="000000"/>
          <w:sz w:val="28"/>
          <w:szCs w:val="28"/>
          <w:lang w:eastAsia="en-US"/>
        </w:rPr>
        <w:t xml:space="preserve">не подлежит размещению </w:t>
      </w:r>
      <w:r w:rsidR="00E11ECF" w:rsidRPr="009E00A9">
        <w:rPr>
          <w:sz w:val="28"/>
          <w:szCs w:val="28"/>
        </w:rPr>
        <w:t>на официальном сайте единой и</w:t>
      </w:r>
      <w:r w:rsidR="00E11ECF" w:rsidRPr="009E00A9">
        <w:rPr>
          <w:sz w:val="28"/>
          <w:szCs w:val="28"/>
        </w:rPr>
        <w:t>н</w:t>
      </w:r>
      <w:r w:rsidR="00E11ECF" w:rsidRPr="009E00A9">
        <w:rPr>
          <w:sz w:val="28"/>
          <w:szCs w:val="28"/>
        </w:rPr>
        <w:t>формационной системы</w:t>
      </w:r>
      <w:r w:rsidR="00E11ECF" w:rsidRPr="009E00A9">
        <w:rPr>
          <w:color w:val="000000"/>
          <w:sz w:val="28"/>
          <w:szCs w:val="28"/>
          <w:lang w:eastAsia="en-US"/>
        </w:rPr>
        <w:t>.</w:t>
      </w:r>
    </w:p>
    <w:p w:rsidR="001A6C2F" w:rsidRPr="009E00A9" w:rsidRDefault="001A6C2F" w:rsidP="001A6C2F">
      <w:pPr>
        <w:pStyle w:val="32"/>
        <w:ind w:right="-2" w:firstLine="709"/>
        <w:rPr>
          <w:sz w:val="28"/>
          <w:szCs w:val="28"/>
        </w:rPr>
      </w:pPr>
      <w:r w:rsidRPr="009E00A9">
        <w:rPr>
          <w:sz w:val="28"/>
          <w:szCs w:val="28"/>
        </w:rPr>
        <w:t xml:space="preserve">1.3. </w:t>
      </w:r>
      <w:proofErr w:type="gramStart"/>
      <w:r w:rsidRPr="009E00A9">
        <w:rPr>
          <w:sz w:val="28"/>
          <w:szCs w:val="28"/>
        </w:rPr>
        <w:t>Закрытый аукцион в электронной форме проводится на электронной площадке, указанной в пункте 5 Информационной карты настоящей документ</w:t>
      </w:r>
      <w:r w:rsidRPr="009E00A9">
        <w:rPr>
          <w:sz w:val="28"/>
          <w:szCs w:val="28"/>
        </w:rPr>
        <w:t>а</w:t>
      </w:r>
      <w:r w:rsidRPr="009E00A9">
        <w:rPr>
          <w:sz w:val="28"/>
          <w:szCs w:val="28"/>
        </w:rPr>
        <w:t>ции о закрытом аукционе в электронной форме, в соответствии с Регламентом о</w:t>
      </w:r>
      <w:r w:rsidRPr="009E00A9">
        <w:rPr>
          <w:sz w:val="28"/>
          <w:szCs w:val="28"/>
        </w:rPr>
        <w:t>р</w:t>
      </w:r>
      <w:r w:rsidRPr="009E00A9">
        <w:rPr>
          <w:sz w:val="28"/>
          <w:szCs w:val="28"/>
        </w:rPr>
        <w:t>ганизации и проведения закупок товаров, работ, услуг отдельными видами юр</w:t>
      </w:r>
      <w:r w:rsidRPr="009E00A9">
        <w:rPr>
          <w:sz w:val="28"/>
          <w:szCs w:val="28"/>
        </w:rPr>
        <w:t>и</w:t>
      </w:r>
      <w:r w:rsidRPr="009E00A9">
        <w:rPr>
          <w:sz w:val="28"/>
          <w:szCs w:val="28"/>
        </w:rPr>
        <w:t>дических лиц с использованием Автоматизированной системы торгов госуда</w:t>
      </w:r>
      <w:r w:rsidRPr="009E00A9">
        <w:rPr>
          <w:sz w:val="28"/>
          <w:szCs w:val="28"/>
        </w:rPr>
        <w:t>р</w:t>
      </w:r>
      <w:r w:rsidRPr="009E00A9">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roofErr w:type="gramEnd"/>
    </w:p>
    <w:p w:rsidR="001A6C2F" w:rsidRPr="009E00A9" w:rsidRDefault="001A6C2F" w:rsidP="001A6C2F">
      <w:pPr>
        <w:ind w:left="7" w:right="5" w:firstLine="702"/>
        <w:jc w:val="both"/>
        <w:rPr>
          <w:color w:val="000000"/>
          <w:sz w:val="28"/>
          <w:szCs w:val="22"/>
          <w:lang w:eastAsia="en-US"/>
        </w:rPr>
      </w:pPr>
      <w:r w:rsidRPr="009E00A9">
        <w:rPr>
          <w:rFonts w:eastAsia="Calibri"/>
          <w:sz w:val="28"/>
          <w:szCs w:val="28"/>
          <w:lang w:eastAsia="en-US"/>
        </w:rPr>
        <w:t>1.4. </w:t>
      </w:r>
      <w:r w:rsidRPr="009E00A9">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9E00A9">
        <w:rPr>
          <w:color w:val="000000"/>
          <w:sz w:val="28"/>
          <w:szCs w:val="22"/>
          <w:lang w:eastAsia="en-US"/>
        </w:rPr>
        <w:t>к</w:t>
      </w:r>
      <w:r w:rsidRPr="009E00A9">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1A6C2F" w:rsidRPr="009E00A9" w:rsidRDefault="001A6C2F" w:rsidP="001A6C2F">
      <w:pPr>
        <w:ind w:left="7" w:right="5" w:firstLine="702"/>
        <w:jc w:val="both"/>
        <w:rPr>
          <w:color w:val="000000"/>
          <w:sz w:val="28"/>
          <w:szCs w:val="22"/>
          <w:lang w:eastAsia="en-US"/>
        </w:rPr>
      </w:pPr>
      <w:r w:rsidRPr="009E00A9">
        <w:rPr>
          <w:sz w:val="28"/>
          <w:szCs w:val="28"/>
        </w:rPr>
        <w:t>1.5. </w:t>
      </w:r>
      <w:r w:rsidRPr="009E00A9">
        <w:rPr>
          <w:color w:val="000000"/>
          <w:sz w:val="28"/>
          <w:szCs w:val="22"/>
          <w:lang w:eastAsia="en-US"/>
        </w:rPr>
        <w:t>Документы и сведения, направляемые в форме электронных докуме</w:t>
      </w:r>
      <w:r w:rsidRPr="009E00A9">
        <w:rPr>
          <w:color w:val="000000"/>
          <w:sz w:val="28"/>
          <w:szCs w:val="22"/>
          <w:lang w:eastAsia="en-US"/>
        </w:rPr>
        <w:t>н</w:t>
      </w:r>
      <w:r w:rsidRPr="009E00A9">
        <w:rPr>
          <w:color w:val="000000"/>
          <w:sz w:val="28"/>
          <w:szCs w:val="22"/>
          <w:lang w:eastAsia="en-US"/>
        </w:rPr>
        <w:t>тов, либо размещаемые на электронной площадке, должны быть подписаны эле</w:t>
      </w:r>
      <w:r w:rsidRPr="009E00A9">
        <w:rPr>
          <w:color w:val="000000"/>
          <w:sz w:val="28"/>
          <w:szCs w:val="22"/>
          <w:lang w:eastAsia="en-US"/>
        </w:rPr>
        <w:t>к</w:t>
      </w:r>
      <w:r w:rsidRPr="009E00A9">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1A6C2F" w:rsidRPr="009E00A9" w:rsidRDefault="004E294C" w:rsidP="004E294C">
      <w:pPr>
        <w:widowControl w:val="0"/>
        <w:tabs>
          <w:tab w:val="left" w:pos="0"/>
          <w:tab w:val="left" w:pos="993"/>
        </w:tabs>
        <w:ind w:firstLine="709"/>
        <w:jc w:val="both"/>
        <w:rPr>
          <w:sz w:val="28"/>
          <w:szCs w:val="28"/>
        </w:rPr>
      </w:pPr>
      <w:r w:rsidRPr="009E00A9">
        <w:rPr>
          <w:rFonts w:eastAsia="Calibri"/>
          <w:sz w:val="28"/>
          <w:szCs w:val="28"/>
          <w:lang w:eastAsia="en-US"/>
        </w:rPr>
        <w:t>1.6. </w:t>
      </w:r>
      <w:proofErr w:type="gramStart"/>
      <w:r w:rsidR="001A6C2F" w:rsidRPr="009E00A9">
        <w:rPr>
          <w:rFonts w:eastAsia="Calibri"/>
          <w:sz w:val="28"/>
          <w:szCs w:val="28"/>
          <w:lang w:eastAsia="en-US"/>
        </w:rPr>
        <w:t xml:space="preserve">Информация о проведении </w:t>
      </w:r>
      <w:r w:rsidR="005402E5" w:rsidRPr="009E00A9">
        <w:rPr>
          <w:sz w:val="28"/>
          <w:szCs w:val="28"/>
        </w:rPr>
        <w:t>закрытого</w:t>
      </w:r>
      <w:r w:rsidR="005402E5" w:rsidRPr="009E00A9">
        <w:rPr>
          <w:rFonts w:eastAsia="Calibri"/>
          <w:sz w:val="28"/>
          <w:szCs w:val="28"/>
          <w:lang w:eastAsia="en-US"/>
        </w:rPr>
        <w:t xml:space="preserve"> </w:t>
      </w:r>
      <w:r w:rsidR="001A6C2F" w:rsidRPr="009E00A9">
        <w:rPr>
          <w:rFonts w:eastAsia="Calibri"/>
          <w:sz w:val="28"/>
          <w:szCs w:val="28"/>
          <w:lang w:eastAsia="en-US"/>
        </w:rPr>
        <w:t xml:space="preserve">аукциона в электронной форме, включая извещение о проведении </w:t>
      </w:r>
      <w:r w:rsidR="005402E5" w:rsidRPr="009E00A9">
        <w:rPr>
          <w:sz w:val="28"/>
          <w:szCs w:val="28"/>
        </w:rPr>
        <w:t>закрытого</w:t>
      </w:r>
      <w:r w:rsidR="005402E5" w:rsidRPr="009E00A9">
        <w:rPr>
          <w:rFonts w:eastAsia="Calibri"/>
          <w:sz w:val="28"/>
          <w:szCs w:val="28"/>
          <w:lang w:eastAsia="en-US"/>
        </w:rPr>
        <w:t xml:space="preserve"> </w:t>
      </w:r>
      <w:r w:rsidR="001A6C2F" w:rsidRPr="009E00A9">
        <w:rPr>
          <w:rFonts w:eastAsia="Calibri"/>
          <w:sz w:val="28"/>
          <w:szCs w:val="28"/>
          <w:lang w:eastAsia="en-US"/>
        </w:rPr>
        <w:t>аукциона в электронной форме, д</w:t>
      </w:r>
      <w:r w:rsidR="001A6C2F" w:rsidRPr="009E00A9">
        <w:rPr>
          <w:rFonts w:eastAsia="Calibri"/>
          <w:sz w:val="28"/>
          <w:szCs w:val="28"/>
          <w:lang w:eastAsia="en-US"/>
        </w:rPr>
        <w:t>о</w:t>
      </w:r>
      <w:r w:rsidR="004F3996" w:rsidRPr="009E00A9">
        <w:rPr>
          <w:rFonts w:eastAsia="Calibri"/>
          <w:sz w:val="28"/>
          <w:szCs w:val="28"/>
          <w:lang w:eastAsia="en-US"/>
        </w:rPr>
        <w:t xml:space="preserve">кументацию </w:t>
      </w:r>
      <w:r w:rsidR="001A6C2F" w:rsidRPr="009E00A9">
        <w:rPr>
          <w:rFonts w:eastAsia="Calibri"/>
          <w:sz w:val="28"/>
          <w:szCs w:val="28"/>
          <w:lang w:eastAsia="en-US"/>
        </w:rPr>
        <w:t xml:space="preserve">о закупке, проект договора, размещается Заказчиком </w:t>
      </w:r>
      <w:r w:rsidR="001A6C2F" w:rsidRPr="009E00A9">
        <w:rPr>
          <w:sz w:val="28"/>
          <w:szCs w:val="28"/>
        </w:rPr>
        <w:t>на специализ</w:t>
      </w:r>
      <w:r w:rsidR="001A6C2F" w:rsidRPr="009E00A9">
        <w:rPr>
          <w:sz w:val="28"/>
          <w:szCs w:val="28"/>
        </w:rPr>
        <w:t>и</w:t>
      </w:r>
      <w:r w:rsidR="001A6C2F" w:rsidRPr="009E00A9">
        <w:rPr>
          <w:sz w:val="28"/>
          <w:szCs w:val="28"/>
        </w:rPr>
        <w:t>рованной электронной площадке ООО «Автоматизированная система торгов го</w:t>
      </w:r>
      <w:r w:rsidR="001A6C2F" w:rsidRPr="009E00A9">
        <w:rPr>
          <w:sz w:val="28"/>
          <w:szCs w:val="28"/>
        </w:rPr>
        <w:t>с</w:t>
      </w:r>
      <w:r w:rsidR="001A6C2F" w:rsidRPr="009E00A9">
        <w:rPr>
          <w:sz w:val="28"/>
          <w:szCs w:val="28"/>
        </w:rPr>
        <w:t xml:space="preserve">ударственного оборонного заказа» </w:t>
      </w:r>
      <w:hyperlink r:id="rId11" w:history="1">
        <w:r w:rsidR="001A6C2F" w:rsidRPr="009E00A9">
          <w:rPr>
            <w:color w:val="0000FF"/>
            <w:sz w:val="28"/>
            <w:szCs w:val="28"/>
            <w:u w:val="single"/>
          </w:rPr>
          <w:t>https://www.astgoz.ru</w:t>
        </w:r>
      </w:hyperlink>
      <w:r w:rsidR="001A6C2F" w:rsidRPr="009E00A9">
        <w:t xml:space="preserve"> </w:t>
      </w:r>
      <w:r w:rsidR="001A6C2F" w:rsidRPr="009E00A9">
        <w:rPr>
          <w:rFonts w:eastAsia="Calibri"/>
          <w:sz w:val="28"/>
          <w:szCs w:val="28"/>
          <w:lang w:eastAsia="en-US"/>
        </w:rPr>
        <w:t>не менее чем за пятн</w:t>
      </w:r>
      <w:r w:rsidR="001A6C2F" w:rsidRPr="009E00A9">
        <w:rPr>
          <w:rFonts w:eastAsia="Calibri"/>
          <w:sz w:val="28"/>
          <w:szCs w:val="28"/>
          <w:lang w:eastAsia="en-US"/>
        </w:rPr>
        <w:t>а</w:t>
      </w:r>
      <w:r w:rsidR="001A6C2F" w:rsidRPr="009E00A9">
        <w:rPr>
          <w:rFonts w:eastAsia="Calibri"/>
          <w:sz w:val="28"/>
          <w:szCs w:val="28"/>
          <w:lang w:eastAsia="en-US"/>
        </w:rPr>
        <w:t xml:space="preserve">дцать дней до даты окончания срока подачи заявок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001A6C2F" w:rsidRPr="009E00A9">
        <w:rPr>
          <w:rFonts w:eastAsia="Calibri"/>
          <w:sz w:val="28"/>
          <w:szCs w:val="28"/>
          <w:lang w:eastAsia="en-US"/>
        </w:rPr>
        <w:t>аукц</w:t>
      </w:r>
      <w:r w:rsidR="001A6C2F" w:rsidRPr="009E00A9">
        <w:rPr>
          <w:rFonts w:eastAsia="Calibri"/>
          <w:sz w:val="28"/>
          <w:szCs w:val="28"/>
          <w:lang w:eastAsia="en-US"/>
        </w:rPr>
        <w:t>и</w:t>
      </w:r>
      <w:r w:rsidR="001A6C2F" w:rsidRPr="009E00A9">
        <w:rPr>
          <w:rFonts w:eastAsia="Calibri"/>
          <w:sz w:val="28"/>
          <w:szCs w:val="28"/>
          <w:lang w:eastAsia="en-US"/>
        </w:rPr>
        <w:t>оне в электронной форме.</w:t>
      </w:r>
      <w:proofErr w:type="gramEnd"/>
      <w:r w:rsidR="001A6C2F" w:rsidRPr="009E00A9">
        <w:rPr>
          <w:rFonts w:eastAsia="Calibri"/>
          <w:sz w:val="28"/>
          <w:szCs w:val="28"/>
          <w:lang w:eastAsia="en-US"/>
        </w:rPr>
        <w:t xml:space="preserve"> </w:t>
      </w:r>
      <w:r w:rsidR="001A6C2F" w:rsidRPr="009E00A9">
        <w:rPr>
          <w:sz w:val="28"/>
          <w:szCs w:val="28"/>
        </w:rPr>
        <w:t>Извещение о проведении закрытого аукциона в эле</w:t>
      </w:r>
      <w:r w:rsidR="001A6C2F" w:rsidRPr="009E00A9">
        <w:rPr>
          <w:sz w:val="28"/>
          <w:szCs w:val="28"/>
        </w:rPr>
        <w:t>к</w:t>
      </w:r>
      <w:r w:rsidR="001A6C2F" w:rsidRPr="009E00A9">
        <w:rPr>
          <w:sz w:val="28"/>
          <w:szCs w:val="28"/>
        </w:rPr>
        <w:t>тронной форме является неотъемлемой частью документации о закрытом аукц</w:t>
      </w:r>
      <w:r w:rsidR="001A6C2F" w:rsidRPr="009E00A9">
        <w:rPr>
          <w:sz w:val="28"/>
          <w:szCs w:val="28"/>
        </w:rPr>
        <w:t>и</w:t>
      </w:r>
      <w:r w:rsidR="001A6C2F" w:rsidRPr="009E00A9">
        <w:rPr>
          <w:sz w:val="28"/>
          <w:szCs w:val="28"/>
        </w:rPr>
        <w:t xml:space="preserve">оне в электронной форме. </w:t>
      </w:r>
    </w:p>
    <w:p w:rsidR="003B79CE" w:rsidRPr="009E00A9" w:rsidRDefault="009F241A" w:rsidP="003B79CE">
      <w:pPr>
        <w:ind w:firstLine="709"/>
        <w:jc w:val="both"/>
        <w:rPr>
          <w:sz w:val="28"/>
          <w:szCs w:val="28"/>
        </w:rPr>
      </w:pPr>
      <w:r w:rsidRPr="009E00A9">
        <w:rPr>
          <w:sz w:val="28"/>
          <w:szCs w:val="28"/>
        </w:rPr>
        <w:t>1</w:t>
      </w:r>
      <w:r w:rsidR="00FF5867" w:rsidRPr="009E00A9">
        <w:rPr>
          <w:sz w:val="28"/>
          <w:szCs w:val="28"/>
        </w:rPr>
        <w:t>.7</w:t>
      </w:r>
      <w:r w:rsidR="00E56E87" w:rsidRPr="009E00A9">
        <w:rPr>
          <w:sz w:val="28"/>
          <w:szCs w:val="28"/>
        </w:rPr>
        <w:t xml:space="preserve">. </w:t>
      </w:r>
      <w:proofErr w:type="gramStart"/>
      <w:r w:rsidR="003B79CE" w:rsidRPr="009E00A9">
        <w:rPr>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w:t>
      </w:r>
      <w:r w:rsidR="003B79CE" w:rsidRPr="009E00A9">
        <w:rPr>
          <w:sz w:val="28"/>
          <w:szCs w:val="28"/>
        </w:rPr>
        <w:t>и</w:t>
      </w:r>
      <w:r w:rsidR="003B79CE" w:rsidRPr="009E00A9">
        <w:rPr>
          <w:sz w:val="28"/>
          <w:szCs w:val="28"/>
        </w:rPr>
        <w:t>мо от организационно-правовой формы, формы собственности, места нахождения и места происхождения капитала, за исключением юридического лица, являющ</w:t>
      </w:r>
      <w:r w:rsidR="003B79CE" w:rsidRPr="009E00A9">
        <w:rPr>
          <w:sz w:val="28"/>
          <w:szCs w:val="28"/>
        </w:rPr>
        <w:t>е</w:t>
      </w:r>
      <w:r w:rsidR="003B79CE" w:rsidRPr="009E00A9">
        <w:rPr>
          <w:sz w:val="28"/>
          <w:szCs w:val="28"/>
        </w:rPr>
        <w:t xml:space="preserve">гося иностранным агентом в соответствии с Федеральным </w:t>
      </w:r>
      <w:hyperlink r:id="rId12" w:history="1">
        <w:r w:rsidR="003B79CE" w:rsidRPr="009E00A9">
          <w:rPr>
            <w:sz w:val="28"/>
            <w:szCs w:val="28"/>
          </w:rPr>
          <w:t>законом</w:t>
        </w:r>
      </w:hyperlink>
      <w:r w:rsidR="003B79CE" w:rsidRPr="009E00A9">
        <w:rPr>
          <w:sz w:val="28"/>
          <w:szCs w:val="28"/>
        </w:rPr>
        <w:t xml:space="preserve"> от 14 июля 2022 года N 255-ФЗ "О контроле за деятельностью лиц, находящихся под ин</w:t>
      </w:r>
      <w:r w:rsidR="003B79CE" w:rsidRPr="009E00A9">
        <w:rPr>
          <w:sz w:val="28"/>
          <w:szCs w:val="28"/>
        </w:rPr>
        <w:t>о</w:t>
      </w:r>
      <w:r w:rsidR="003B79CE" w:rsidRPr="009E00A9">
        <w:rPr>
          <w:sz w:val="28"/>
          <w:szCs w:val="28"/>
        </w:rPr>
        <w:t>странным влиянием", либо любое физическое лицо</w:t>
      </w:r>
      <w:proofErr w:type="gramEnd"/>
      <w:r w:rsidR="003B79CE" w:rsidRPr="009E00A9">
        <w:rPr>
          <w:sz w:val="28"/>
          <w:szCs w:val="28"/>
        </w:rPr>
        <w:t xml:space="preserve"> </w:t>
      </w:r>
      <w:proofErr w:type="gramStart"/>
      <w:r w:rsidR="003B79CE" w:rsidRPr="009E00A9">
        <w:rPr>
          <w:sz w:val="28"/>
          <w:szCs w:val="28"/>
        </w:rPr>
        <w:t>или несколько физических лиц, выступающих на стороне одного участника закупки, в том числе индивид</w:t>
      </w:r>
      <w:r w:rsidR="003B79CE" w:rsidRPr="009E00A9">
        <w:rPr>
          <w:sz w:val="28"/>
          <w:szCs w:val="28"/>
        </w:rPr>
        <w:t>у</w:t>
      </w:r>
      <w:r w:rsidR="003B79CE" w:rsidRPr="009E00A9">
        <w:rPr>
          <w:sz w:val="28"/>
          <w:szCs w:val="28"/>
        </w:rPr>
        <w:t>альный предприниматель или несколько индивидуальных предпринимателей, в</w:t>
      </w:r>
      <w:r w:rsidR="003B79CE" w:rsidRPr="009E00A9">
        <w:rPr>
          <w:sz w:val="28"/>
          <w:szCs w:val="28"/>
        </w:rPr>
        <w:t>ы</w:t>
      </w:r>
      <w:r w:rsidR="003B79CE" w:rsidRPr="009E00A9">
        <w:rPr>
          <w:sz w:val="28"/>
          <w:szCs w:val="28"/>
        </w:rPr>
        <w:t xml:space="preserve">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3B79CE" w:rsidRPr="009E00A9">
          <w:rPr>
            <w:sz w:val="28"/>
            <w:szCs w:val="28"/>
          </w:rPr>
          <w:t>законом</w:t>
        </w:r>
      </w:hyperlink>
      <w:r w:rsidR="003B79CE" w:rsidRPr="009E00A9">
        <w:rPr>
          <w:sz w:val="28"/>
          <w:szCs w:val="28"/>
        </w:rPr>
        <w:t xml:space="preserve"> от 14 июля 2022 года N 255-ФЗ "О контроле за деятельностью лиц, находящихся под иностранным влиянием". </w:t>
      </w:r>
      <w:proofErr w:type="gramEnd"/>
    </w:p>
    <w:p w:rsidR="00521CE5" w:rsidRPr="009E00A9" w:rsidRDefault="00521CE5" w:rsidP="006739F4">
      <w:pPr>
        <w:pStyle w:val="32"/>
        <w:ind w:right="-2"/>
        <w:rPr>
          <w:sz w:val="28"/>
          <w:szCs w:val="28"/>
        </w:rPr>
      </w:pPr>
    </w:p>
    <w:p w:rsidR="002014F2" w:rsidRPr="009E00A9" w:rsidRDefault="00071522" w:rsidP="00D57C5B">
      <w:pPr>
        <w:pStyle w:val="32"/>
        <w:ind w:right="-2"/>
        <w:outlineLvl w:val="1"/>
        <w:rPr>
          <w:b/>
          <w:sz w:val="28"/>
        </w:rPr>
      </w:pPr>
      <w:r w:rsidRPr="009E00A9">
        <w:rPr>
          <w:bCs/>
          <w:sz w:val="28"/>
          <w:szCs w:val="28"/>
        </w:rPr>
        <w:tab/>
      </w:r>
      <w:bookmarkStart w:id="9" w:name="_Toc533171924"/>
      <w:bookmarkStart w:id="10" w:name="_Toc533172634"/>
      <w:bookmarkStart w:id="11" w:name="_Toc533590173"/>
      <w:r w:rsidR="002014F2" w:rsidRPr="009E00A9">
        <w:rPr>
          <w:b/>
          <w:sz w:val="28"/>
        </w:rPr>
        <w:t xml:space="preserve">2. Право Заказчика отменить </w:t>
      </w:r>
      <w:r w:rsidR="000F6168" w:rsidRPr="009E00A9">
        <w:rPr>
          <w:b/>
          <w:sz w:val="28"/>
        </w:rPr>
        <w:t>закрытый</w:t>
      </w:r>
      <w:r w:rsidR="002014F2" w:rsidRPr="009E00A9">
        <w:rPr>
          <w:b/>
          <w:sz w:val="28"/>
        </w:rPr>
        <w:t xml:space="preserve"> аукцион в электронной форме</w:t>
      </w:r>
      <w:bookmarkEnd w:id="9"/>
      <w:bookmarkEnd w:id="10"/>
      <w:bookmarkEnd w:id="11"/>
      <w:r w:rsidR="002014F2" w:rsidRPr="009E00A9">
        <w:rPr>
          <w:b/>
          <w:sz w:val="28"/>
        </w:rPr>
        <w:t xml:space="preserve"> </w:t>
      </w:r>
    </w:p>
    <w:p w:rsidR="000927CB" w:rsidRPr="009E00A9" w:rsidRDefault="009F241A" w:rsidP="005A2DF8">
      <w:pPr>
        <w:ind w:firstLine="720"/>
        <w:jc w:val="both"/>
        <w:rPr>
          <w:sz w:val="28"/>
          <w:szCs w:val="28"/>
        </w:rPr>
      </w:pPr>
      <w:r w:rsidRPr="009E00A9">
        <w:rPr>
          <w:sz w:val="28"/>
          <w:szCs w:val="28"/>
        </w:rPr>
        <w:t>2</w:t>
      </w:r>
      <w:r w:rsidR="005A2DF8" w:rsidRPr="009E00A9">
        <w:rPr>
          <w:sz w:val="28"/>
          <w:szCs w:val="28"/>
        </w:rPr>
        <w:t>.</w:t>
      </w:r>
      <w:r w:rsidRPr="009E00A9">
        <w:rPr>
          <w:sz w:val="28"/>
          <w:szCs w:val="28"/>
        </w:rPr>
        <w:t>1.</w:t>
      </w:r>
      <w:r w:rsidR="005A2DF8" w:rsidRPr="009E00A9">
        <w:rPr>
          <w:sz w:val="28"/>
          <w:szCs w:val="28"/>
        </w:rPr>
        <w:t xml:space="preserve"> </w:t>
      </w:r>
      <w:r w:rsidR="000927CB" w:rsidRPr="009E00A9">
        <w:rPr>
          <w:sz w:val="28"/>
          <w:szCs w:val="28"/>
        </w:rPr>
        <w:t xml:space="preserve">Заказчик вправе отменить </w:t>
      </w:r>
      <w:r w:rsidR="000F6168" w:rsidRPr="009E00A9">
        <w:rPr>
          <w:sz w:val="28"/>
          <w:szCs w:val="28"/>
        </w:rPr>
        <w:t>закрытый</w:t>
      </w:r>
      <w:r w:rsidR="000927CB" w:rsidRPr="009E00A9">
        <w:rPr>
          <w:sz w:val="28"/>
          <w:szCs w:val="28"/>
        </w:rPr>
        <w:t xml:space="preserve"> аукцион в электронной форме до наступления даты и времени окончания срока подачи заявок на участие в </w:t>
      </w:r>
      <w:r w:rsidR="000F6168" w:rsidRPr="009E00A9">
        <w:rPr>
          <w:sz w:val="28"/>
          <w:szCs w:val="28"/>
        </w:rPr>
        <w:t>закр</w:t>
      </w:r>
      <w:r w:rsidR="000F6168" w:rsidRPr="009E00A9">
        <w:rPr>
          <w:sz w:val="28"/>
          <w:szCs w:val="28"/>
        </w:rPr>
        <w:t>ы</w:t>
      </w:r>
      <w:r w:rsidR="000F6168" w:rsidRPr="009E00A9">
        <w:rPr>
          <w:sz w:val="28"/>
          <w:szCs w:val="28"/>
        </w:rPr>
        <w:t>том</w:t>
      </w:r>
      <w:r w:rsidR="000927CB" w:rsidRPr="009E00A9">
        <w:rPr>
          <w:sz w:val="28"/>
          <w:szCs w:val="28"/>
        </w:rPr>
        <w:t xml:space="preserve"> аукционе в электронной форме.</w:t>
      </w:r>
      <w:r w:rsidR="005A2DF8" w:rsidRPr="009E00A9">
        <w:rPr>
          <w:sz w:val="28"/>
          <w:szCs w:val="28"/>
        </w:rPr>
        <w:t xml:space="preserve"> </w:t>
      </w:r>
      <w:r w:rsidR="000927CB" w:rsidRPr="009E00A9">
        <w:rPr>
          <w:sz w:val="28"/>
          <w:szCs w:val="28"/>
        </w:rPr>
        <w:t xml:space="preserve">Решение об отмене </w:t>
      </w:r>
      <w:r w:rsidR="000F6168" w:rsidRPr="009E00A9">
        <w:rPr>
          <w:sz w:val="28"/>
          <w:szCs w:val="28"/>
        </w:rPr>
        <w:t>закрытого</w:t>
      </w:r>
      <w:r w:rsidR="000927CB" w:rsidRPr="009E00A9">
        <w:rPr>
          <w:sz w:val="28"/>
          <w:szCs w:val="28"/>
        </w:rPr>
        <w:t xml:space="preserve"> аукциона </w:t>
      </w:r>
      <w:r w:rsidR="00BE6989" w:rsidRPr="009E00A9">
        <w:rPr>
          <w:sz w:val="28"/>
          <w:szCs w:val="28"/>
        </w:rPr>
        <w:t xml:space="preserve">в электронной форме </w:t>
      </w:r>
      <w:r w:rsidR="000927CB" w:rsidRPr="009E00A9">
        <w:rPr>
          <w:sz w:val="28"/>
          <w:szCs w:val="28"/>
        </w:rPr>
        <w:t xml:space="preserve">размещается </w:t>
      </w:r>
      <w:r w:rsidR="000F6168" w:rsidRPr="009E00A9">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0F6168" w:rsidRPr="009E00A9">
          <w:rPr>
            <w:color w:val="0000FF"/>
            <w:sz w:val="28"/>
            <w:szCs w:val="28"/>
            <w:u w:val="single"/>
          </w:rPr>
          <w:t>https://www.astgoz.ru</w:t>
        </w:r>
      </w:hyperlink>
      <w:r w:rsidR="000F6168" w:rsidRPr="009E00A9">
        <w:t xml:space="preserve"> </w:t>
      </w:r>
      <w:r w:rsidR="000927CB" w:rsidRPr="009E00A9">
        <w:rPr>
          <w:sz w:val="28"/>
          <w:szCs w:val="28"/>
        </w:rPr>
        <w:t>день принятия такого решения.</w:t>
      </w:r>
      <w:r w:rsidR="005A2DF8" w:rsidRPr="009E00A9">
        <w:rPr>
          <w:sz w:val="28"/>
          <w:szCs w:val="28"/>
        </w:rPr>
        <w:t xml:space="preserve"> </w:t>
      </w:r>
      <w:r w:rsidR="000927CB" w:rsidRPr="009E00A9">
        <w:rPr>
          <w:sz w:val="28"/>
          <w:szCs w:val="28"/>
        </w:rPr>
        <w:t xml:space="preserve">По истечении </w:t>
      </w:r>
      <w:r w:rsidR="005A2DF8" w:rsidRPr="009E00A9">
        <w:rPr>
          <w:sz w:val="28"/>
          <w:szCs w:val="28"/>
        </w:rPr>
        <w:t xml:space="preserve">указанного </w:t>
      </w:r>
      <w:r w:rsidR="000927CB" w:rsidRPr="009E00A9">
        <w:rPr>
          <w:sz w:val="28"/>
          <w:szCs w:val="28"/>
        </w:rPr>
        <w:t xml:space="preserve">срока отмены и до заключения договора Заказчик вправе отменить </w:t>
      </w:r>
      <w:r w:rsidR="000F6168" w:rsidRPr="009E00A9">
        <w:rPr>
          <w:sz w:val="28"/>
          <w:szCs w:val="28"/>
        </w:rPr>
        <w:t>закрытый</w:t>
      </w:r>
      <w:r w:rsidR="009D2A4C" w:rsidRPr="009E00A9">
        <w:rPr>
          <w:sz w:val="28"/>
          <w:szCs w:val="28"/>
        </w:rPr>
        <w:t xml:space="preserve"> ау</w:t>
      </w:r>
      <w:r w:rsidR="009D2A4C" w:rsidRPr="009E00A9">
        <w:rPr>
          <w:sz w:val="28"/>
          <w:szCs w:val="28"/>
        </w:rPr>
        <w:t>к</w:t>
      </w:r>
      <w:r w:rsidR="009D2A4C" w:rsidRPr="009E00A9">
        <w:rPr>
          <w:sz w:val="28"/>
          <w:szCs w:val="28"/>
        </w:rPr>
        <w:t xml:space="preserve">цион в электронной форме </w:t>
      </w:r>
      <w:r w:rsidR="000927CB" w:rsidRPr="009E00A9">
        <w:rPr>
          <w:sz w:val="28"/>
          <w:szCs w:val="28"/>
        </w:rPr>
        <w:t>только в случае возникновения обстоятельств непр</w:t>
      </w:r>
      <w:r w:rsidR="000927CB" w:rsidRPr="009E00A9">
        <w:rPr>
          <w:sz w:val="28"/>
          <w:szCs w:val="28"/>
        </w:rPr>
        <w:t>е</w:t>
      </w:r>
      <w:r w:rsidR="000927CB" w:rsidRPr="009E00A9">
        <w:rPr>
          <w:sz w:val="28"/>
          <w:szCs w:val="28"/>
        </w:rPr>
        <w:t>одолимой силы в соответствии с гражданским законодательством.</w:t>
      </w:r>
    </w:p>
    <w:p w:rsidR="001A6C2F" w:rsidRPr="009E00A9" w:rsidRDefault="001A6C2F" w:rsidP="001A6C2F">
      <w:pPr>
        <w:ind w:left="7" w:right="5" w:firstLine="713"/>
        <w:jc w:val="both"/>
        <w:rPr>
          <w:color w:val="000000"/>
          <w:sz w:val="28"/>
          <w:szCs w:val="22"/>
          <w:lang w:eastAsia="en-US"/>
        </w:rPr>
      </w:pPr>
      <w:r w:rsidRPr="009E00A9">
        <w:rPr>
          <w:sz w:val="28"/>
          <w:szCs w:val="28"/>
        </w:rPr>
        <w:t xml:space="preserve">2.2. </w:t>
      </w:r>
      <w:r w:rsidRPr="009E00A9">
        <w:rPr>
          <w:color w:val="000000"/>
          <w:sz w:val="28"/>
          <w:szCs w:val="22"/>
          <w:lang w:eastAsia="en-US"/>
        </w:rPr>
        <w:t>При отмене извещения, оператор электронной площадки  в течение о</w:t>
      </w:r>
      <w:r w:rsidRPr="009E00A9">
        <w:rPr>
          <w:color w:val="000000"/>
          <w:sz w:val="28"/>
          <w:szCs w:val="22"/>
          <w:lang w:eastAsia="en-US"/>
        </w:rPr>
        <w:t>д</w:t>
      </w:r>
      <w:r w:rsidRPr="009E00A9">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9E00A9">
        <w:rPr>
          <w:color w:val="000000"/>
          <w:sz w:val="28"/>
          <w:szCs w:val="22"/>
          <w:lang w:eastAsia="en-US"/>
        </w:rPr>
        <w:t>у</w:t>
      </w:r>
      <w:r w:rsidRPr="009E00A9">
        <w:rPr>
          <w:color w:val="000000"/>
          <w:sz w:val="28"/>
          <w:szCs w:val="22"/>
          <w:lang w:eastAsia="en-US"/>
        </w:rPr>
        <w:t xml:space="preserve">ре. </w:t>
      </w:r>
    </w:p>
    <w:p w:rsidR="001A6C2F" w:rsidRPr="009E00A9" w:rsidRDefault="001A6C2F" w:rsidP="001A6C2F">
      <w:pPr>
        <w:autoSpaceDE/>
        <w:autoSpaceDN/>
        <w:spacing w:after="14"/>
        <w:ind w:left="7" w:right="5" w:firstLine="713"/>
        <w:jc w:val="both"/>
        <w:rPr>
          <w:color w:val="000000"/>
          <w:sz w:val="28"/>
          <w:szCs w:val="22"/>
          <w:lang w:eastAsia="en-US"/>
        </w:rPr>
      </w:pPr>
      <w:r w:rsidRPr="009E00A9">
        <w:rPr>
          <w:color w:val="000000"/>
          <w:sz w:val="28"/>
          <w:szCs w:val="22"/>
          <w:lang w:eastAsia="en-US"/>
        </w:rPr>
        <w:t>2.3.</w:t>
      </w:r>
      <w:r w:rsidRPr="009E00A9">
        <w:rPr>
          <w:rFonts w:ascii="Arial" w:eastAsia="Arial" w:hAnsi="Arial" w:cs="Arial"/>
          <w:color w:val="000000"/>
          <w:sz w:val="28"/>
          <w:szCs w:val="22"/>
          <w:lang w:eastAsia="en-US"/>
        </w:rPr>
        <w:t xml:space="preserve"> </w:t>
      </w:r>
      <w:r w:rsidRPr="009E00A9">
        <w:rPr>
          <w:color w:val="000000"/>
          <w:sz w:val="28"/>
          <w:szCs w:val="22"/>
          <w:lang w:eastAsia="en-US"/>
        </w:rPr>
        <w:t>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w:t>
      </w:r>
      <w:proofErr w:type="gramStart"/>
      <w:r w:rsidRPr="009E00A9">
        <w:rPr>
          <w:color w:val="000000"/>
          <w:sz w:val="28"/>
          <w:szCs w:val="22"/>
          <w:lang w:eastAsia="en-US"/>
        </w:rPr>
        <w:t>дств в р</w:t>
      </w:r>
      <w:proofErr w:type="gramEnd"/>
      <w:r w:rsidRPr="009E00A9">
        <w:rPr>
          <w:color w:val="000000"/>
          <w:sz w:val="28"/>
          <w:szCs w:val="22"/>
          <w:lang w:eastAsia="en-US"/>
        </w:rPr>
        <w:t xml:space="preserve">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1E1255" w:rsidRPr="009E00A9" w:rsidRDefault="001E1255" w:rsidP="00071577">
      <w:pPr>
        <w:pStyle w:val="32"/>
        <w:ind w:right="-2"/>
        <w:rPr>
          <w:sz w:val="28"/>
          <w:szCs w:val="28"/>
        </w:rPr>
      </w:pPr>
    </w:p>
    <w:p w:rsidR="00EA0C06" w:rsidRPr="009E00A9" w:rsidRDefault="00071522" w:rsidP="00C3301F">
      <w:pPr>
        <w:pStyle w:val="32"/>
        <w:ind w:right="-2"/>
        <w:outlineLvl w:val="1"/>
        <w:rPr>
          <w:b/>
          <w:bCs/>
          <w:sz w:val="28"/>
          <w:szCs w:val="28"/>
        </w:rPr>
      </w:pPr>
      <w:r w:rsidRPr="009E00A9">
        <w:rPr>
          <w:bCs/>
          <w:sz w:val="28"/>
          <w:szCs w:val="28"/>
        </w:rPr>
        <w:tab/>
      </w:r>
      <w:bookmarkStart w:id="12" w:name="_Toc533171925"/>
      <w:bookmarkStart w:id="13" w:name="_Toc533172635"/>
      <w:bookmarkStart w:id="14" w:name="_Toc533590174"/>
      <w:r w:rsidR="009F241A" w:rsidRPr="009E00A9">
        <w:rPr>
          <w:b/>
          <w:bCs/>
          <w:sz w:val="28"/>
          <w:szCs w:val="28"/>
        </w:rPr>
        <w:t>3</w:t>
      </w:r>
      <w:r w:rsidR="00AA3F0E" w:rsidRPr="009E00A9">
        <w:rPr>
          <w:b/>
          <w:bCs/>
          <w:sz w:val="28"/>
          <w:szCs w:val="28"/>
        </w:rPr>
        <w:t xml:space="preserve">. </w:t>
      </w:r>
      <w:r w:rsidR="00AF67A4" w:rsidRPr="009E00A9">
        <w:rPr>
          <w:b/>
          <w:bCs/>
          <w:sz w:val="28"/>
          <w:szCs w:val="28"/>
        </w:rPr>
        <w:t xml:space="preserve">Разъяснение положений извещения о проведении </w:t>
      </w:r>
      <w:r w:rsidR="000F6168" w:rsidRPr="009E00A9">
        <w:rPr>
          <w:b/>
          <w:bCs/>
          <w:sz w:val="28"/>
          <w:szCs w:val="28"/>
        </w:rPr>
        <w:t>закрытого</w:t>
      </w:r>
      <w:r w:rsidR="00AF67A4" w:rsidRPr="009E00A9">
        <w:rPr>
          <w:b/>
          <w:bCs/>
          <w:sz w:val="28"/>
          <w:szCs w:val="28"/>
        </w:rPr>
        <w:t xml:space="preserve"> аукци</w:t>
      </w:r>
      <w:r w:rsidR="00AF67A4" w:rsidRPr="009E00A9">
        <w:rPr>
          <w:b/>
          <w:bCs/>
          <w:sz w:val="28"/>
          <w:szCs w:val="28"/>
        </w:rPr>
        <w:t>о</w:t>
      </w:r>
      <w:r w:rsidR="00AF67A4" w:rsidRPr="009E00A9">
        <w:rPr>
          <w:b/>
          <w:bCs/>
          <w:sz w:val="28"/>
          <w:szCs w:val="28"/>
        </w:rPr>
        <w:t xml:space="preserve">на в электронной форме, документации </w:t>
      </w:r>
      <w:r w:rsidR="000F6168" w:rsidRPr="009E00A9">
        <w:rPr>
          <w:b/>
          <w:bCs/>
          <w:sz w:val="28"/>
          <w:szCs w:val="28"/>
        </w:rPr>
        <w:t>о закрытом</w:t>
      </w:r>
      <w:r w:rsidR="00AF67A4" w:rsidRPr="009E00A9">
        <w:rPr>
          <w:b/>
          <w:bCs/>
          <w:sz w:val="28"/>
          <w:szCs w:val="28"/>
        </w:rPr>
        <w:t xml:space="preserve"> аукционе в электронной форме  и внесение изменений в извещение о проведении </w:t>
      </w:r>
      <w:r w:rsidR="000F6168" w:rsidRPr="009E00A9">
        <w:rPr>
          <w:b/>
          <w:bCs/>
          <w:sz w:val="28"/>
          <w:szCs w:val="28"/>
        </w:rPr>
        <w:t>закрытого</w:t>
      </w:r>
      <w:r w:rsidR="00AF67A4" w:rsidRPr="009E00A9">
        <w:rPr>
          <w:b/>
          <w:bCs/>
          <w:sz w:val="28"/>
          <w:szCs w:val="28"/>
        </w:rPr>
        <w:t xml:space="preserve"> аукциона в электронной форме и документацию </w:t>
      </w:r>
      <w:r w:rsidR="000F6168" w:rsidRPr="009E00A9">
        <w:rPr>
          <w:b/>
          <w:bCs/>
          <w:sz w:val="28"/>
          <w:szCs w:val="28"/>
        </w:rPr>
        <w:t>о закрытом</w:t>
      </w:r>
      <w:r w:rsidR="00AF67A4" w:rsidRPr="009E00A9">
        <w:rPr>
          <w:b/>
          <w:bCs/>
          <w:sz w:val="28"/>
          <w:szCs w:val="28"/>
        </w:rPr>
        <w:t xml:space="preserve"> аукционе в электронной форме</w:t>
      </w:r>
      <w:bookmarkEnd w:id="12"/>
      <w:bookmarkEnd w:id="13"/>
      <w:bookmarkEnd w:id="14"/>
      <w:r w:rsidR="00AF67A4" w:rsidRPr="009E00A9">
        <w:rPr>
          <w:b/>
          <w:bCs/>
          <w:sz w:val="28"/>
          <w:szCs w:val="28"/>
        </w:rPr>
        <w:t xml:space="preserve"> </w:t>
      </w:r>
    </w:p>
    <w:p w:rsidR="001A6C2F" w:rsidRPr="009E00A9" w:rsidRDefault="009F241A" w:rsidP="001A6C2F">
      <w:pPr>
        <w:widowControl w:val="0"/>
        <w:adjustRightInd w:val="0"/>
        <w:ind w:firstLine="708"/>
        <w:jc w:val="both"/>
        <w:rPr>
          <w:sz w:val="28"/>
          <w:szCs w:val="28"/>
        </w:rPr>
      </w:pPr>
      <w:r w:rsidRPr="009E00A9">
        <w:rPr>
          <w:sz w:val="28"/>
          <w:szCs w:val="28"/>
        </w:rPr>
        <w:tab/>
      </w:r>
      <w:r w:rsidR="001A6C2F" w:rsidRPr="009E00A9">
        <w:rPr>
          <w:sz w:val="28"/>
          <w:szCs w:val="28"/>
        </w:rPr>
        <w:t xml:space="preserve">3.1. Любой участник  закупки, получивший аккредитацию на </w:t>
      </w:r>
      <w:r w:rsidR="001A6C2F" w:rsidRPr="009E00A9">
        <w:rPr>
          <w:bCs/>
          <w:sz w:val="28"/>
          <w:szCs w:val="28"/>
        </w:rPr>
        <w:t>электронной площадке</w:t>
      </w:r>
      <w:r w:rsidR="001A6C2F" w:rsidRPr="009E00A9">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001A6C2F" w:rsidRPr="009E00A9">
        <w:rPr>
          <w:sz w:val="28"/>
          <w:szCs w:val="28"/>
        </w:rPr>
        <w:t>а</w:t>
      </w:r>
      <w:r w:rsidR="001A6C2F" w:rsidRPr="009E00A9">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1A6C2F" w:rsidRPr="009E00A9" w:rsidRDefault="001A6C2F" w:rsidP="001A6C2F">
      <w:pPr>
        <w:widowControl w:val="0"/>
        <w:adjustRightInd w:val="0"/>
        <w:ind w:firstLine="708"/>
        <w:jc w:val="both"/>
        <w:rPr>
          <w:sz w:val="28"/>
          <w:szCs w:val="28"/>
        </w:rPr>
      </w:pPr>
      <w:r w:rsidRPr="009E00A9">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9E00A9">
        <w:rPr>
          <w:sz w:val="28"/>
          <w:szCs w:val="28"/>
        </w:rPr>
        <w:t>о</w:t>
      </w:r>
      <w:r w:rsidRPr="009E00A9">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1A6C2F" w:rsidRPr="009E00A9" w:rsidRDefault="001A6C2F" w:rsidP="001A6C2F">
      <w:pPr>
        <w:tabs>
          <w:tab w:val="left" w:pos="0"/>
        </w:tabs>
        <w:adjustRightInd w:val="0"/>
        <w:ind w:firstLine="709"/>
        <w:jc w:val="both"/>
        <w:rPr>
          <w:sz w:val="28"/>
          <w:szCs w:val="28"/>
        </w:rPr>
      </w:pPr>
      <w:proofErr w:type="gramStart"/>
      <w:r w:rsidRPr="009E00A9">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9E00A9">
        <w:rPr>
          <w:sz w:val="28"/>
          <w:szCs w:val="28"/>
        </w:rPr>
        <w:t>к</w:t>
      </w:r>
      <w:r w:rsidRPr="009E00A9">
        <w:rPr>
          <w:sz w:val="28"/>
          <w:szCs w:val="28"/>
        </w:rPr>
        <w:t>ционе</w:t>
      </w:r>
      <w:proofErr w:type="gramEnd"/>
      <w:r w:rsidRPr="009E00A9">
        <w:rPr>
          <w:sz w:val="28"/>
          <w:szCs w:val="28"/>
        </w:rPr>
        <w:t xml:space="preserve">  в электронной форме  Заказчик размещает на электронной площадке в з</w:t>
      </w:r>
      <w:r w:rsidRPr="009E00A9">
        <w:rPr>
          <w:sz w:val="28"/>
          <w:szCs w:val="28"/>
        </w:rPr>
        <w:t>а</w:t>
      </w:r>
      <w:r w:rsidRPr="009E00A9">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1A6C2F" w:rsidRPr="009E00A9" w:rsidRDefault="001A6C2F" w:rsidP="001A6C2F">
      <w:pPr>
        <w:tabs>
          <w:tab w:val="left" w:pos="0"/>
        </w:tabs>
        <w:adjustRightInd w:val="0"/>
        <w:ind w:firstLine="709"/>
        <w:jc w:val="both"/>
        <w:rPr>
          <w:sz w:val="28"/>
          <w:szCs w:val="28"/>
        </w:rPr>
      </w:pPr>
      <w:r w:rsidRPr="009E00A9">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9E00A9">
        <w:rPr>
          <w:sz w:val="28"/>
          <w:szCs w:val="28"/>
        </w:rPr>
        <w:t>м</w:t>
      </w:r>
      <w:r w:rsidRPr="009E00A9">
        <w:rPr>
          <w:sz w:val="28"/>
          <w:szCs w:val="28"/>
        </w:rPr>
        <w:t>ления заинтересованной стороне и участникам, подавшим заявку на участие.</w:t>
      </w:r>
    </w:p>
    <w:p w:rsidR="001A6C2F" w:rsidRPr="009E00A9" w:rsidRDefault="001A6C2F" w:rsidP="001A6C2F">
      <w:pPr>
        <w:adjustRightInd w:val="0"/>
        <w:ind w:firstLine="708"/>
        <w:jc w:val="both"/>
        <w:rPr>
          <w:rFonts w:eastAsia="Calibri"/>
          <w:sz w:val="28"/>
          <w:szCs w:val="28"/>
          <w:lang w:eastAsia="en-US"/>
        </w:rPr>
      </w:pPr>
      <w:r w:rsidRPr="009E00A9">
        <w:rPr>
          <w:sz w:val="28"/>
          <w:szCs w:val="28"/>
        </w:rPr>
        <w:t>3.2. Разъяснения положений документации о закрытом аукционе в эле</w:t>
      </w:r>
      <w:r w:rsidRPr="009E00A9">
        <w:rPr>
          <w:sz w:val="28"/>
          <w:szCs w:val="28"/>
        </w:rPr>
        <w:t>к</w:t>
      </w:r>
      <w:r w:rsidRPr="009E00A9">
        <w:rPr>
          <w:sz w:val="28"/>
          <w:szCs w:val="28"/>
        </w:rPr>
        <w:t>тронной форме не должны изменять предмет закупки и существенные условия проекта договора.</w:t>
      </w:r>
    </w:p>
    <w:p w:rsidR="001A6C2F" w:rsidRPr="009E00A9" w:rsidRDefault="001A6C2F" w:rsidP="001A6C2F">
      <w:pPr>
        <w:tabs>
          <w:tab w:val="left" w:pos="0"/>
        </w:tabs>
        <w:adjustRightInd w:val="0"/>
        <w:ind w:firstLine="709"/>
        <w:jc w:val="both"/>
        <w:rPr>
          <w:rFonts w:eastAsia="Calibri"/>
          <w:sz w:val="28"/>
          <w:szCs w:val="28"/>
          <w:lang w:eastAsia="en-US"/>
        </w:rPr>
      </w:pPr>
      <w:r w:rsidRPr="009E00A9">
        <w:rPr>
          <w:sz w:val="28"/>
          <w:szCs w:val="28"/>
        </w:rPr>
        <w:t xml:space="preserve">3.3. </w:t>
      </w:r>
      <w:r w:rsidRPr="009E00A9">
        <w:rPr>
          <w:sz w:val="28"/>
          <w:szCs w:val="28"/>
          <w:lang w:eastAsia="zh-CN"/>
        </w:rPr>
        <w:t>Заказчик</w:t>
      </w:r>
      <w:r w:rsidRPr="009E00A9">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w:t>
      </w:r>
      <w:r w:rsidRPr="009E00A9">
        <w:rPr>
          <w:rFonts w:eastAsia="Calibri"/>
          <w:sz w:val="28"/>
          <w:szCs w:val="28"/>
          <w:lang w:eastAsia="en-US"/>
        </w:rPr>
        <w:t>а</w:t>
      </w:r>
      <w:r w:rsidRPr="009E00A9">
        <w:rPr>
          <w:rFonts w:eastAsia="Calibri"/>
          <w:sz w:val="28"/>
          <w:szCs w:val="28"/>
          <w:lang w:eastAsia="en-US"/>
        </w:rPr>
        <w:t>крытом аукционе в электронной форме.</w:t>
      </w:r>
    </w:p>
    <w:p w:rsidR="001A6C2F" w:rsidRPr="009E00A9" w:rsidRDefault="001A6C2F" w:rsidP="001A6C2F">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Изменения, вносимые в извещение о проведении закрытого аукциона </w:t>
      </w:r>
      <w:r w:rsidRPr="009E00A9">
        <w:rPr>
          <w:rFonts w:eastAsia="Calibri"/>
          <w:sz w:val="28"/>
          <w:szCs w:val="28"/>
          <w:lang w:eastAsia="en-US"/>
        </w:rPr>
        <w:br/>
        <w:t>в электронной форме, документацию о закрытом аукционе в электронной форме</w:t>
      </w:r>
      <w:r w:rsidR="005D59CD" w:rsidRPr="009E00A9">
        <w:rPr>
          <w:rFonts w:eastAsia="Calibri"/>
          <w:sz w:val="28"/>
          <w:szCs w:val="28"/>
          <w:lang w:eastAsia="en-US"/>
        </w:rPr>
        <w:t>,</w:t>
      </w:r>
      <w:r w:rsidRPr="009E00A9">
        <w:rPr>
          <w:rFonts w:eastAsia="Calibri"/>
          <w:sz w:val="28"/>
          <w:szCs w:val="28"/>
          <w:lang w:eastAsia="en-US"/>
        </w:rPr>
        <w:t xml:space="preserve">  размещаются Заказчиком </w:t>
      </w:r>
      <w:r w:rsidRPr="009E00A9">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Pr="009E00A9">
          <w:rPr>
            <w:color w:val="0000FF"/>
            <w:sz w:val="28"/>
            <w:szCs w:val="28"/>
            <w:u w:val="single"/>
          </w:rPr>
          <w:t>https://www.astgoz.ru</w:t>
        </w:r>
      </w:hyperlink>
      <w:r w:rsidRPr="009E00A9">
        <w:t xml:space="preserve"> </w:t>
      </w:r>
      <w:r w:rsidRPr="009E00A9">
        <w:rPr>
          <w:rFonts w:eastAsia="Calibri"/>
          <w:sz w:val="28"/>
          <w:szCs w:val="28"/>
          <w:lang w:eastAsia="en-US"/>
        </w:rPr>
        <w:t xml:space="preserve"> в течение трех дней со дня принятия решения о внесении указанных изменений. </w:t>
      </w:r>
    </w:p>
    <w:p w:rsidR="001A6C2F" w:rsidRPr="009E00A9" w:rsidRDefault="001A6C2F" w:rsidP="001A6C2F">
      <w:pPr>
        <w:tabs>
          <w:tab w:val="left" w:pos="0"/>
        </w:tabs>
        <w:adjustRightInd w:val="0"/>
        <w:ind w:firstLine="709"/>
        <w:jc w:val="both"/>
        <w:rPr>
          <w:rFonts w:eastAsia="Calibri"/>
          <w:sz w:val="28"/>
          <w:szCs w:val="28"/>
          <w:lang w:eastAsia="en-US"/>
        </w:rPr>
      </w:pPr>
      <w:proofErr w:type="gramStart"/>
      <w:r w:rsidRPr="009E00A9">
        <w:rPr>
          <w:rFonts w:eastAsia="Calibri"/>
          <w:sz w:val="28"/>
          <w:szCs w:val="28"/>
          <w:lang w:eastAsia="en-US"/>
        </w:rPr>
        <w:t>В случае внесения изменений в извещение о проведении закрытого аукци</w:t>
      </w:r>
      <w:r w:rsidRPr="009E00A9">
        <w:rPr>
          <w:rFonts w:eastAsia="Calibri"/>
          <w:sz w:val="28"/>
          <w:szCs w:val="28"/>
          <w:lang w:eastAsia="en-US"/>
        </w:rPr>
        <w:t>о</w:t>
      </w:r>
      <w:r w:rsidRPr="009E00A9">
        <w:rPr>
          <w:rFonts w:eastAsia="Calibri"/>
          <w:sz w:val="28"/>
          <w:szCs w:val="28"/>
          <w:lang w:eastAsia="en-US"/>
        </w:rPr>
        <w:t>на в электронной форме, документацию о закрытом аукционе в электронной фо</w:t>
      </w:r>
      <w:r w:rsidRPr="009E00A9">
        <w:rPr>
          <w:rFonts w:eastAsia="Calibri"/>
          <w:sz w:val="28"/>
          <w:szCs w:val="28"/>
          <w:lang w:eastAsia="en-US"/>
        </w:rPr>
        <w:t>р</w:t>
      </w:r>
      <w:r w:rsidRPr="009E00A9">
        <w:rPr>
          <w:rFonts w:eastAsia="Calibri"/>
          <w:sz w:val="28"/>
          <w:szCs w:val="28"/>
          <w:lang w:eastAsia="en-US"/>
        </w:rPr>
        <w:t xml:space="preserve">ме  срок подачи заявок на участие в закрытом аукционе в электронной форме должен быть продлен таким образом, чтобы с даты размещения </w:t>
      </w:r>
      <w:r w:rsidRPr="009E00A9">
        <w:rPr>
          <w:sz w:val="28"/>
          <w:szCs w:val="28"/>
        </w:rPr>
        <w:t>на специализир</w:t>
      </w:r>
      <w:r w:rsidRPr="009E00A9">
        <w:rPr>
          <w:sz w:val="28"/>
          <w:szCs w:val="28"/>
        </w:rPr>
        <w:t>о</w:t>
      </w:r>
      <w:r w:rsidRPr="009E00A9">
        <w:rPr>
          <w:sz w:val="28"/>
          <w:szCs w:val="28"/>
        </w:rPr>
        <w:t>ванной электронной площадке ООО «Автоматизированная система торгов гос</w:t>
      </w:r>
      <w:r w:rsidRPr="009E00A9">
        <w:rPr>
          <w:sz w:val="28"/>
          <w:szCs w:val="28"/>
        </w:rPr>
        <w:t>у</w:t>
      </w:r>
      <w:r w:rsidRPr="009E00A9">
        <w:rPr>
          <w:sz w:val="28"/>
          <w:szCs w:val="28"/>
        </w:rPr>
        <w:t xml:space="preserve">дарственного оборонного заказа» </w:t>
      </w:r>
      <w:hyperlink r:id="rId16" w:history="1">
        <w:r w:rsidRPr="009E00A9">
          <w:rPr>
            <w:color w:val="0000FF"/>
            <w:sz w:val="28"/>
            <w:szCs w:val="28"/>
            <w:u w:val="single"/>
          </w:rPr>
          <w:t>https://www.astgoz.ru</w:t>
        </w:r>
      </w:hyperlink>
      <w:r w:rsidRPr="009E00A9">
        <w:t xml:space="preserve"> </w:t>
      </w:r>
      <w:r w:rsidRPr="009E00A9">
        <w:rPr>
          <w:rFonts w:eastAsia="Calibri"/>
          <w:sz w:val="28"/>
          <w:szCs w:val="28"/>
          <w:lang w:eastAsia="en-US"/>
        </w:rPr>
        <w:t>указанных изменений до даты окончания</w:t>
      </w:r>
      <w:proofErr w:type="gramEnd"/>
      <w:r w:rsidRPr="009E00A9">
        <w:rPr>
          <w:rFonts w:eastAsia="Calibri"/>
          <w:sz w:val="28"/>
          <w:szCs w:val="28"/>
          <w:lang w:eastAsia="en-US"/>
        </w:rPr>
        <w:t xml:space="preserve"> срока подачи заявок на участие в закрытом  аукционе в электро</w:t>
      </w:r>
      <w:r w:rsidRPr="009E00A9">
        <w:rPr>
          <w:rFonts w:eastAsia="Calibri"/>
          <w:sz w:val="28"/>
          <w:szCs w:val="28"/>
          <w:lang w:eastAsia="en-US"/>
        </w:rPr>
        <w:t>н</w:t>
      </w:r>
      <w:r w:rsidRPr="009E00A9">
        <w:rPr>
          <w:rFonts w:eastAsia="Calibri"/>
          <w:sz w:val="28"/>
          <w:szCs w:val="28"/>
          <w:lang w:eastAsia="en-US"/>
        </w:rPr>
        <w:t xml:space="preserve">ной форме оставалось </w:t>
      </w:r>
      <w:r w:rsidRPr="009E00A9">
        <w:rPr>
          <w:sz w:val="28"/>
          <w:szCs w:val="28"/>
        </w:rPr>
        <w:t>не менее половины срока подачи заявок на участие в такой закупке, установленного положением о закупке для данного способа закупки</w:t>
      </w:r>
      <w:r w:rsidRPr="009E00A9">
        <w:rPr>
          <w:rFonts w:eastAsia="Calibri"/>
          <w:sz w:val="28"/>
          <w:szCs w:val="28"/>
          <w:lang w:eastAsia="en-US"/>
        </w:rPr>
        <w:t>.</w:t>
      </w:r>
    </w:p>
    <w:p w:rsidR="001A6C2F" w:rsidRPr="009E00A9" w:rsidRDefault="001A6C2F" w:rsidP="001A6C2F">
      <w:pPr>
        <w:tabs>
          <w:tab w:val="left" w:pos="0"/>
        </w:tabs>
        <w:adjustRightInd w:val="0"/>
        <w:ind w:firstLine="709"/>
        <w:jc w:val="both"/>
        <w:rPr>
          <w:rFonts w:eastAsia="Calibri"/>
          <w:sz w:val="28"/>
          <w:szCs w:val="28"/>
          <w:lang w:eastAsia="en-US"/>
        </w:rPr>
      </w:pPr>
      <w:proofErr w:type="gramStart"/>
      <w:r w:rsidRPr="009E00A9">
        <w:rPr>
          <w:rFonts w:eastAsia="Calibri"/>
          <w:sz w:val="28"/>
          <w:szCs w:val="28"/>
          <w:lang w:eastAsia="en-US"/>
        </w:rPr>
        <w:t xml:space="preserve">В течение одного часа с момента размещения </w:t>
      </w:r>
      <w:r w:rsidRPr="009E00A9">
        <w:rPr>
          <w:sz w:val="28"/>
          <w:szCs w:val="28"/>
        </w:rPr>
        <w:t>на специализированной эле</w:t>
      </w:r>
      <w:r w:rsidRPr="009E00A9">
        <w:rPr>
          <w:sz w:val="28"/>
          <w:szCs w:val="28"/>
        </w:rPr>
        <w:t>к</w:t>
      </w:r>
      <w:r w:rsidRPr="009E00A9">
        <w:rPr>
          <w:sz w:val="28"/>
          <w:szCs w:val="28"/>
        </w:rPr>
        <w:t xml:space="preserve">тронной площадке ООО «Автоматизированная система торгов государственного оборонного заказа» </w:t>
      </w:r>
      <w:hyperlink r:id="rId17" w:history="1">
        <w:r w:rsidRPr="009E00A9">
          <w:rPr>
            <w:color w:val="0000FF"/>
            <w:sz w:val="28"/>
            <w:szCs w:val="28"/>
            <w:u w:val="single"/>
          </w:rPr>
          <w:t>https://www.astgoz.ru</w:t>
        </w:r>
      </w:hyperlink>
      <w:r w:rsidRPr="009E00A9">
        <w:t xml:space="preserve"> </w:t>
      </w:r>
      <w:r w:rsidRPr="009E00A9">
        <w:rPr>
          <w:rFonts w:eastAsia="Calibri"/>
          <w:sz w:val="28"/>
          <w:szCs w:val="28"/>
          <w:lang w:eastAsia="en-US"/>
        </w:rPr>
        <w:t>изменений, внесенных в извещение о проведении закрытого аукциона в электронной форме, документацию о закрытом аукционе в электронной форме, оператор электронной площадки направляет ув</w:t>
      </w:r>
      <w:r w:rsidRPr="009E00A9">
        <w:rPr>
          <w:rFonts w:eastAsia="Calibri"/>
          <w:sz w:val="28"/>
          <w:szCs w:val="28"/>
          <w:lang w:eastAsia="en-US"/>
        </w:rPr>
        <w:t>е</w:t>
      </w:r>
      <w:r w:rsidRPr="009E00A9">
        <w:rPr>
          <w:rFonts w:eastAsia="Calibri"/>
          <w:sz w:val="28"/>
          <w:szCs w:val="28"/>
          <w:lang w:eastAsia="en-US"/>
        </w:rPr>
        <w:t>домления об указанных изменениях в личные кабинеты всем участникам закупки, подавшим заявки на участие в такой</w:t>
      </w:r>
      <w:proofErr w:type="gramEnd"/>
      <w:r w:rsidRPr="009E00A9">
        <w:rPr>
          <w:rFonts w:eastAsia="Calibri"/>
          <w:sz w:val="28"/>
          <w:szCs w:val="28"/>
          <w:lang w:eastAsia="en-US"/>
        </w:rPr>
        <w:t xml:space="preserve"> процедуре. </w:t>
      </w:r>
    </w:p>
    <w:p w:rsidR="00521CE5" w:rsidRPr="009E00A9" w:rsidRDefault="00521CE5" w:rsidP="006739F4">
      <w:pPr>
        <w:pStyle w:val="32"/>
        <w:ind w:right="-2"/>
        <w:rPr>
          <w:sz w:val="28"/>
          <w:szCs w:val="28"/>
        </w:rPr>
      </w:pPr>
    </w:p>
    <w:p w:rsidR="008727B3" w:rsidRPr="009E00A9" w:rsidRDefault="00071522" w:rsidP="00C3301F">
      <w:pPr>
        <w:pStyle w:val="32"/>
        <w:ind w:right="-2"/>
        <w:outlineLvl w:val="1"/>
        <w:rPr>
          <w:b/>
          <w:bCs/>
          <w:sz w:val="28"/>
          <w:szCs w:val="28"/>
        </w:rPr>
      </w:pPr>
      <w:r w:rsidRPr="009E00A9">
        <w:rPr>
          <w:bCs/>
          <w:sz w:val="28"/>
          <w:szCs w:val="28"/>
        </w:rPr>
        <w:tab/>
      </w:r>
      <w:bookmarkStart w:id="15" w:name="_Toc533171926"/>
      <w:bookmarkStart w:id="16" w:name="_Toc533172636"/>
      <w:bookmarkStart w:id="17" w:name="_Toc533590175"/>
      <w:r w:rsidR="00053C15" w:rsidRPr="009E00A9">
        <w:rPr>
          <w:b/>
          <w:bCs/>
          <w:sz w:val="28"/>
          <w:szCs w:val="28"/>
        </w:rPr>
        <w:t>4</w:t>
      </w:r>
      <w:r w:rsidR="00696BC1" w:rsidRPr="009E00A9">
        <w:rPr>
          <w:b/>
          <w:bCs/>
          <w:sz w:val="28"/>
          <w:szCs w:val="28"/>
        </w:rPr>
        <w:t xml:space="preserve">. </w:t>
      </w:r>
      <w:r w:rsidR="00655A92" w:rsidRPr="009E00A9">
        <w:rPr>
          <w:b/>
          <w:bCs/>
          <w:sz w:val="28"/>
          <w:szCs w:val="28"/>
        </w:rPr>
        <w:t>Порядок подачи заявок</w:t>
      </w:r>
      <w:r w:rsidR="00696BC1" w:rsidRPr="009E00A9">
        <w:rPr>
          <w:b/>
          <w:bCs/>
          <w:sz w:val="28"/>
          <w:szCs w:val="28"/>
        </w:rPr>
        <w:t xml:space="preserve"> на участие в</w:t>
      </w:r>
      <w:r w:rsidR="00C81DFB" w:rsidRPr="009E00A9">
        <w:rPr>
          <w:b/>
          <w:bCs/>
          <w:sz w:val="28"/>
          <w:szCs w:val="28"/>
        </w:rPr>
        <w:t xml:space="preserve"> </w:t>
      </w:r>
      <w:r w:rsidR="000F6168" w:rsidRPr="009E00A9">
        <w:rPr>
          <w:b/>
          <w:bCs/>
          <w:sz w:val="28"/>
          <w:szCs w:val="28"/>
        </w:rPr>
        <w:t>закрытом</w:t>
      </w:r>
      <w:r w:rsidR="00C81DFB" w:rsidRPr="009E00A9">
        <w:rPr>
          <w:b/>
          <w:bCs/>
          <w:sz w:val="28"/>
          <w:szCs w:val="28"/>
        </w:rPr>
        <w:t xml:space="preserve"> аукционе в электро</w:t>
      </w:r>
      <w:r w:rsidR="00C81DFB" w:rsidRPr="009E00A9">
        <w:rPr>
          <w:b/>
          <w:bCs/>
          <w:sz w:val="28"/>
          <w:szCs w:val="28"/>
        </w:rPr>
        <w:t>н</w:t>
      </w:r>
      <w:r w:rsidR="00C81DFB" w:rsidRPr="009E00A9">
        <w:rPr>
          <w:b/>
          <w:bCs/>
          <w:sz w:val="28"/>
          <w:szCs w:val="28"/>
        </w:rPr>
        <w:t>ной форме</w:t>
      </w:r>
      <w:bookmarkEnd w:id="15"/>
      <w:bookmarkEnd w:id="16"/>
      <w:bookmarkEnd w:id="17"/>
    </w:p>
    <w:p w:rsidR="00FF26DB" w:rsidRPr="009E00A9" w:rsidRDefault="00053C15" w:rsidP="009F241A">
      <w:pPr>
        <w:tabs>
          <w:tab w:val="left" w:pos="0"/>
          <w:tab w:val="left" w:pos="540"/>
          <w:tab w:val="left" w:pos="900"/>
          <w:tab w:val="left" w:pos="1701"/>
        </w:tabs>
        <w:suppressAutoHyphens/>
        <w:ind w:firstLine="709"/>
        <w:jc w:val="both"/>
        <w:rPr>
          <w:rFonts w:eastAsia="Calibri"/>
          <w:sz w:val="28"/>
          <w:szCs w:val="28"/>
          <w:lang w:eastAsia="en-US"/>
        </w:rPr>
      </w:pPr>
      <w:r w:rsidRPr="009E00A9">
        <w:rPr>
          <w:sz w:val="28"/>
          <w:szCs w:val="28"/>
        </w:rPr>
        <w:t>4</w:t>
      </w:r>
      <w:r w:rsidR="00C81DFB" w:rsidRPr="009E00A9">
        <w:rPr>
          <w:sz w:val="28"/>
          <w:szCs w:val="28"/>
        </w:rPr>
        <w:t xml:space="preserve">.1. </w:t>
      </w:r>
      <w:r w:rsidR="00FF26DB" w:rsidRPr="009E00A9">
        <w:rPr>
          <w:rFonts w:eastAsia="Calibri"/>
          <w:sz w:val="28"/>
          <w:szCs w:val="28"/>
          <w:lang w:eastAsia="en-US"/>
        </w:rPr>
        <w:t xml:space="preserve">Участнику закупки для участия в </w:t>
      </w:r>
      <w:r w:rsidR="005402E5" w:rsidRPr="009E00A9">
        <w:rPr>
          <w:sz w:val="28"/>
          <w:szCs w:val="28"/>
        </w:rPr>
        <w:t>закрытом</w:t>
      </w:r>
      <w:r w:rsidR="005402E5" w:rsidRPr="009E00A9">
        <w:rPr>
          <w:rFonts w:eastAsia="Calibri"/>
          <w:sz w:val="28"/>
          <w:szCs w:val="28"/>
          <w:lang w:eastAsia="en-US"/>
        </w:rPr>
        <w:t xml:space="preserve"> </w:t>
      </w:r>
      <w:r w:rsidR="00FF26DB" w:rsidRPr="009E00A9">
        <w:rPr>
          <w:rFonts w:eastAsia="Calibri"/>
          <w:sz w:val="28"/>
          <w:szCs w:val="28"/>
          <w:lang w:eastAsia="en-US"/>
        </w:rPr>
        <w:t xml:space="preserve">аукционе в электронной форме необходимо получить аккредитацию на электронной </w:t>
      </w:r>
      <w:r w:rsidR="00617C7D" w:rsidRPr="009E00A9">
        <w:rPr>
          <w:rFonts w:eastAsia="Calibri"/>
          <w:sz w:val="28"/>
          <w:szCs w:val="28"/>
          <w:lang w:eastAsia="en-US"/>
        </w:rPr>
        <w:t>площадке в порядке, установленно</w:t>
      </w:r>
      <w:r w:rsidR="00FF26DB" w:rsidRPr="009E00A9">
        <w:rPr>
          <w:rFonts w:eastAsia="Calibri"/>
          <w:sz w:val="28"/>
          <w:szCs w:val="28"/>
          <w:lang w:eastAsia="en-US"/>
        </w:rPr>
        <w:t xml:space="preserve">м оператором электронной площадки, на которой проводится </w:t>
      </w:r>
      <w:r w:rsidR="005402E5" w:rsidRPr="009E00A9">
        <w:rPr>
          <w:sz w:val="28"/>
          <w:szCs w:val="28"/>
        </w:rPr>
        <w:t>закрытый</w:t>
      </w:r>
      <w:r w:rsidR="005402E5" w:rsidRPr="009E00A9">
        <w:rPr>
          <w:rFonts w:eastAsia="Calibri"/>
          <w:sz w:val="28"/>
          <w:szCs w:val="28"/>
          <w:lang w:eastAsia="en-US"/>
        </w:rPr>
        <w:t xml:space="preserve"> </w:t>
      </w:r>
      <w:r w:rsidR="00FF26DB" w:rsidRPr="009E00A9">
        <w:rPr>
          <w:rFonts w:eastAsia="Calibri"/>
          <w:sz w:val="28"/>
          <w:szCs w:val="28"/>
          <w:lang w:eastAsia="en-US"/>
        </w:rPr>
        <w:t>аукцион в электронной форме.</w:t>
      </w:r>
    </w:p>
    <w:p w:rsidR="001A6C2F" w:rsidRPr="009E00A9" w:rsidRDefault="001A6C2F" w:rsidP="001A6C2F">
      <w:pPr>
        <w:tabs>
          <w:tab w:val="left" w:pos="0"/>
          <w:tab w:val="left" w:pos="540"/>
          <w:tab w:val="left" w:pos="900"/>
          <w:tab w:val="left" w:pos="1701"/>
        </w:tabs>
        <w:suppressAutoHyphens/>
        <w:ind w:firstLine="709"/>
        <w:jc w:val="both"/>
        <w:rPr>
          <w:sz w:val="28"/>
          <w:szCs w:val="28"/>
        </w:rPr>
      </w:pPr>
      <w:r w:rsidRPr="009E00A9">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1A6C2F" w:rsidRPr="009E00A9" w:rsidRDefault="001A6C2F" w:rsidP="001A6C2F">
      <w:pPr>
        <w:tabs>
          <w:tab w:val="left" w:pos="0"/>
          <w:tab w:val="left" w:pos="540"/>
          <w:tab w:val="left" w:pos="900"/>
          <w:tab w:val="left" w:pos="1701"/>
        </w:tabs>
        <w:suppressAutoHyphens/>
        <w:ind w:firstLine="709"/>
        <w:jc w:val="both"/>
        <w:rPr>
          <w:rFonts w:eastAsia="Calibri"/>
          <w:sz w:val="28"/>
          <w:szCs w:val="28"/>
          <w:lang w:eastAsia="en-US"/>
        </w:rPr>
      </w:pPr>
      <w:r w:rsidRPr="009E00A9">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821E61" w:rsidRPr="009E00A9" w:rsidRDefault="00053C15" w:rsidP="00821E61">
      <w:pPr>
        <w:tabs>
          <w:tab w:val="left" w:pos="0"/>
        </w:tabs>
        <w:adjustRightInd w:val="0"/>
        <w:ind w:firstLine="709"/>
        <w:jc w:val="both"/>
        <w:rPr>
          <w:rFonts w:eastAsia="Calibri"/>
          <w:sz w:val="28"/>
          <w:szCs w:val="28"/>
          <w:lang w:eastAsia="en-US"/>
        </w:rPr>
      </w:pPr>
      <w:r w:rsidRPr="009E00A9">
        <w:rPr>
          <w:rFonts w:eastAsia="Calibri"/>
          <w:sz w:val="28"/>
          <w:szCs w:val="28"/>
          <w:lang w:eastAsia="en-US"/>
        </w:rPr>
        <w:t>4</w:t>
      </w:r>
      <w:r w:rsidR="00FF26DB" w:rsidRPr="009E00A9">
        <w:rPr>
          <w:rFonts w:eastAsia="Calibri"/>
          <w:sz w:val="28"/>
          <w:szCs w:val="28"/>
          <w:lang w:eastAsia="en-US"/>
        </w:rPr>
        <w:t xml:space="preserve">.2. Заявки на участие в </w:t>
      </w:r>
      <w:r w:rsidR="005402E5" w:rsidRPr="009E00A9">
        <w:rPr>
          <w:sz w:val="28"/>
          <w:szCs w:val="28"/>
        </w:rPr>
        <w:t>закрытом</w:t>
      </w:r>
      <w:r w:rsidR="005402E5" w:rsidRPr="009E00A9">
        <w:rPr>
          <w:rFonts w:eastAsia="Calibri"/>
          <w:sz w:val="28"/>
          <w:szCs w:val="28"/>
          <w:lang w:eastAsia="en-US"/>
        </w:rPr>
        <w:t xml:space="preserve"> </w:t>
      </w:r>
      <w:r w:rsidR="00FF26DB" w:rsidRPr="009E00A9">
        <w:rPr>
          <w:rFonts w:eastAsia="Calibri"/>
          <w:sz w:val="28"/>
          <w:szCs w:val="28"/>
          <w:lang w:eastAsia="en-US"/>
        </w:rPr>
        <w:t>аукционе в электронной форме предста</w:t>
      </w:r>
      <w:r w:rsidR="00FF26DB" w:rsidRPr="009E00A9">
        <w:rPr>
          <w:rFonts w:eastAsia="Calibri"/>
          <w:sz w:val="28"/>
          <w:szCs w:val="28"/>
          <w:lang w:eastAsia="en-US"/>
        </w:rPr>
        <w:t>в</w:t>
      </w:r>
      <w:r w:rsidR="00FF26DB" w:rsidRPr="009E00A9">
        <w:rPr>
          <w:rFonts w:eastAsia="Calibri"/>
          <w:sz w:val="28"/>
          <w:szCs w:val="28"/>
          <w:lang w:eastAsia="en-US"/>
        </w:rPr>
        <w:t>ляются согласно требов</w:t>
      </w:r>
      <w:r w:rsidR="008A20E3" w:rsidRPr="009E00A9">
        <w:rPr>
          <w:rFonts w:eastAsia="Calibri"/>
          <w:sz w:val="28"/>
          <w:szCs w:val="28"/>
          <w:lang w:eastAsia="en-US"/>
        </w:rPr>
        <w:t xml:space="preserve">аниям к содержанию, оформлению </w:t>
      </w:r>
      <w:r w:rsidR="00FF26DB" w:rsidRPr="009E00A9">
        <w:rPr>
          <w:rFonts w:eastAsia="Calibri"/>
          <w:sz w:val="28"/>
          <w:szCs w:val="28"/>
          <w:lang w:eastAsia="en-US"/>
        </w:rPr>
        <w:t>и составу заявки, ук</w:t>
      </w:r>
      <w:r w:rsidR="00FF26DB" w:rsidRPr="009E00A9">
        <w:rPr>
          <w:rFonts w:eastAsia="Calibri"/>
          <w:sz w:val="28"/>
          <w:szCs w:val="28"/>
          <w:lang w:eastAsia="en-US"/>
        </w:rPr>
        <w:t>а</w:t>
      </w:r>
      <w:r w:rsidR="00FF26DB" w:rsidRPr="009E00A9">
        <w:rPr>
          <w:rFonts w:eastAsia="Calibri"/>
          <w:sz w:val="28"/>
          <w:szCs w:val="28"/>
          <w:lang w:eastAsia="en-US"/>
        </w:rPr>
        <w:t xml:space="preserve">занным в документации </w:t>
      </w:r>
      <w:r w:rsidR="00821E61" w:rsidRPr="009E00A9">
        <w:rPr>
          <w:sz w:val="28"/>
          <w:szCs w:val="28"/>
        </w:rPr>
        <w:t>о закупке</w:t>
      </w:r>
      <w:r w:rsidR="00821E61" w:rsidRPr="009E00A9">
        <w:rPr>
          <w:rFonts w:eastAsia="Calibri"/>
          <w:sz w:val="28"/>
          <w:szCs w:val="28"/>
          <w:lang w:eastAsia="en-US"/>
        </w:rPr>
        <w:t xml:space="preserve">. </w:t>
      </w:r>
    </w:p>
    <w:p w:rsidR="00FF26DB" w:rsidRPr="009E00A9" w:rsidRDefault="00821E61" w:rsidP="00821E61">
      <w:pPr>
        <w:tabs>
          <w:tab w:val="left" w:pos="0"/>
        </w:tabs>
        <w:adjustRightInd w:val="0"/>
        <w:ind w:firstLine="709"/>
        <w:jc w:val="both"/>
        <w:rPr>
          <w:rFonts w:eastAsia="Calibri"/>
          <w:sz w:val="28"/>
          <w:szCs w:val="28"/>
          <w:lang w:eastAsia="en-US"/>
        </w:rPr>
      </w:pPr>
      <w:r w:rsidRPr="009E00A9">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9E00A9">
        <w:rPr>
          <w:sz w:val="28"/>
          <w:szCs w:val="28"/>
        </w:rPr>
        <w:t>н</w:t>
      </w:r>
      <w:r w:rsidRPr="009E00A9">
        <w:rPr>
          <w:sz w:val="28"/>
          <w:szCs w:val="28"/>
        </w:rPr>
        <w:t>тации о закупке.</w:t>
      </w:r>
      <w:r w:rsidRPr="009E00A9">
        <w:rPr>
          <w:rFonts w:eastAsia="Calibri"/>
          <w:sz w:val="28"/>
          <w:szCs w:val="28"/>
          <w:lang w:eastAsia="en-US"/>
        </w:rPr>
        <w:t xml:space="preserve"> </w:t>
      </w:r>
    </w:p>
    <w:p w:rsidR="008A20E3" w:rsidRPr="009E00A9" w:rsidRDefault="008A20E3" w:rsidP="008A20E3">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4.3. </w:t>
      </w:r>
      <w:proofErr w:type="gramStart"/>
      <w:r w:rsidRPr="009E00A9">
        <w:rPr>
          <w:rFonts w:eastAsia="Calibri"/>
          <w:sz w:val="28"/>
          <w:szCs w:val="28"/>
          <w:lang w:eastAsia="en-US"/>
        </w:rPr>
        <w:t xml:space="preserve">Участник закупки вправе подать только одну заявку на участие </w:t>
      </w:r>
      <w:r w:rsidRPr="009E00A9">
        <w:rPr>
          <w:rFonts w:eastAsia="Calibri"/>
          <w:sz w:val="28"/>
          <w:szCs w:val="28"/>
          <w:lang w:eastAsia="en-US"/>
        </w:rPr>
        <w:br/>
        <w:t xml:space="preserve">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в электронной форме в любое время с момента размещения извещения о проведени</w:t>
      </w:r>
      <w:r w:rsidR="00E215B0" w:rsidRPr="009E00A9">
        <w:rPr>
          <w:rFonts w:eastAsia="Calibri"/>
          <w:sz w:val="28"/>
          <w:szCs w:val="28"/>
          <w:lang w:eastAsia="en-US"/>
        </w:rPr>
        <w:t xml:space="preserve">и </w:t>
      </w:r>
      <w:r w:rsidR="005402E5" w:rsidRPr="009E00A9">
        <w:rPr>
          <w:sz w:val="28"/>
          <w:szCs w:val="28"/>
        </w:rPr>
        <w:t>закрытого</w:t>
      </w:r>
      <w:r w:rsidR="005402E5" w:rsidRPr="009E00A9">
        <w:rPr>
          <w:rFonts w:eastAsia="Calibri"/>
          <w:sz w:val="28"/>
          <w:szCs w:val="28"/>
          <w:lang w:eastAsia="en-US"/>
        </w:rPr>
        <w:t xml:space="preserve"> </w:t>
      </w:r>
      <w:r w:rsidR="00E215B0" w:rsidRPr="009E00A9">
        <w:rPr>
          <w:rFonts w:eastAsia="Calibri"/>
          <w:sz w:val="28"/>
          <w:szCs w:val="28"/>
          <w:lang w:eastAsia="en-US"/>
        </w:rPr>
        <w:t xml:space="preserve">аукциона в электронной форме </w:t>
      </w:r>
      <w:r w:rsidRPr="009E00A9">
        <w:rPr>
          <w:rFonts w:eastAsia="Calibri"/>
          <w:sz w:val="28"/>
          <w:szCs w:val="28"/>
          <w:lang w:eastAsia="en-US"/>
        </w:rPr>
        <w:t>до предусмо</w:t>
      </w:r>
      <w:r w:rsidRPr="009E00A9">
        <w:rPr>
          <w:rFonts w:eastAsia="Calibri"/>
          <w:sz w:val="28"/>
          <w:szCs w:val="28"/>
          <w:lang w:eastAsia="en-US"/>
        </w:rPr>
        <w:t>т</w:t>
      </w:r>
      <w:r w:rsidRPr="009E00A9">
        <w:rPr>
          <w:rFonts w:eastAsia="Calibri"/>
          <w:sz w:val="28"/>
          <w:szCs w:val="28"/>
          <w:lang w:eastAsia="en-US"/>
        </w:rPr>
        <w:t xml:space="preserve">ренных документацией </w:t>
      </w:r>
      <w:r w:rsidR="000F6168" w:rsidRPr="009E00A9">
        <w:rPr>
          <w:sz w:val="28"/>
          <w:szCs w:val="28"/>
        </w:rPr>
        <w:t>о закрытом</w:t>
      </w:r>
      <w:r w:rsidR="000671BE" w:rsidRPr="009E00A9">
        <w:rPr>
          <w:sz w:val="28"/>
          <w:szCs w:val="28"/>
        </w:rPr>
        <w:t xml:space="preserve"> аукционе в электронной форме</w:t>
      </w:r>
      <w:r w:rsidR="000671BE" w:rsidRPr="009E00A9">
        <w:rPr>
          <w:rFonts w:eastAsia="Calibri"/>
          <w:sz w:val="28"/>
          <w:szCs w:val="28"/>
          <w:lang w:eastAsia="en-US"/>
        </w:rPr>
        <w:t xml:space="preserve"> </w:t>
      </w:r>
      <w:r w:rsidRPr="009E00A9">
        <w:rPr>
          <w:rFonts w:eastAsia="Calibri"/>
          <w:sz w:val="28"/>
          <w:szCs w:val="28"/>
          <w:lang w:eastAsia="en-US"/>
        </w:rPr>
        <w:t>даты и врем</w:t>
      </w:r>
      <w:r w:rsidRPr="009E00A9">
        <w:rPr>
          <w:rFonts w:eastAsia="Calibri"/>
          <w:sz w:val="28"/>
          <w:szCs w:val="28"/>
          <w:lang w:eastAsia="en-US"/>
        </w:rPr>
        <w:t>е</w:t>
      </w:r>
      <w:r w:rsidRPr="009E00A9">
        <w:rPr>
          <w:rFonts w:eastAsia="Calibri"/>
          <w:sz w:val="28"/>
          <w:szCs w:val="28"/>
          <w:lang w:eastAsia="en-US"/>
        </w:rPr>
        <w:t xml:space="preserve">ни окончания срока подачи заявок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в электронной форме.</w:t>
      </w:r>
      <w:proofErr w:type="gramEnd"/>
    </w:p>
    <w:p w:rsidR="001A6C2F" w:rsidRPr="009E00A9" w:rsidRDefault="001A6C2F" w:rsidP="001A6C2F">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4.4. </w:t>
      </w:r>
      <w:r w:rsidRPr="009E00A9">
        <w:rPr>
          <w:sz w:val="28"/>
          <w:szCs w:val="28"/>
        </w:rPr>
        <w:t xml:space="preserve">Участник вправе отозвать заявку на участие в закупке не позднее даты окончания срока подачи заявок. </w:t>
      </w:r>
      <w:proofErr w:type="gramStart"/>
      <w:r w:rsidRPr="009E00A9">
        <w:rPr>
          <w:sz w:val="28"/>
          <w:szCs w:val="28"/>
        </w:rPr>
        <w:t>Для этого участник в личном кабинете на эле</w:t>
      </w:r>
      <w:r w:rsidRPr="009E00A9">
        <w:rPr>
          <w:sz w:val="28"/>
          <w:szCs w:val="28"/>
        </w:rPr>
        <w:t>к</w:t>
      </w:r>
      <w:r w:rsidRPr="009E00A9">
        <w:rPr>
          <w:sz w:val="28"/>
          <w:szCs w:val="28"/>
        </w:rPr>
        <w:t>тронной площадке в реестре заявок на участие</w:t>
      </w:r>
      <w:proofErr w:type="gramEnd"/>
      <w:r w:rsidRPr="009E00A9">
        <w:rPr>
          <w:sz w:val="28"/>
          <w:szCs w:val="28"/>
        </w:rPr>
        <w:t xml:space="preserve"> формирует документ «Отзыв зая</w:t>
      </w:r>
      <w:r w:rsidRPr="009E00A9">
        <w:rPr>
          <w:sz w:val="28"/>
          <w:szCs w:val="28"/>
        </w:rPr>
        <w:t>в</w:t>
      </w:r>
      <w:r w:rsidRPr="009E00A9">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9E00A9">
        <w:rPr>
          <w:sz w:val="28"/>
          <w:szCs w:val="28"/>
        </w:rPr>
        <w:t>е</w:t>
      </w:r>
      <w:r w:rsidRPr="009E00A9">
        <w:rPr>
          <w:sz w:val="28"/>
          <w:szCs w:val="28"/>
        </w:rPr>
        <w:t>нежных средств и осуществляется их возврат на лицевой счет. Идентификацио</w:t>
      </w:r>
      <w:r w:rsidRPr="009E00A9">
        <w:rPr>
          <w:sz w:val="28"/>
          <w:szCs w:val="28"/>
        </w:rPr>
        <w:t>н</w:t>
      </w:r>
      <w:r w:rsidRPr="009E00A9">
        <w:rPr>
          <w:sz w:val="28"/>
          <w:szCs w:val="28"/>
        </w:rPr>
        <w:t xml:space="preserve">ный номер участника, присвоенный отозванной заявке, не замещается.  </w:t>
      </w:r>
    </w:p>
    <w:p w:rsidR="00821E61" w:rsidRPr="009E00A9" w:rsidRDefault="001A6C2F" w:rsidP="00821E61">
      <w:pPr>
        <w:ind w:firstLine="709"/>
        <w:jc w:val="both"/>
        <w:rPr>
          <w:rFonts w:eastAsia="Calibri"/>
          <w:sz w:val="28"/>
          <w:szCs w:val="28"/>
          <w:lang w:eastAsia="en-US"/>
        </w:rPr>
      </w:pPr>
      <w:r w:rsidRPr="009E00A9">
        <w:rPr>
          <w:sz w:val="28"/>
          <w:szCs w:val="28"/>
        </w:rPr>
        <w:t xml:space="preserve">4.5. </w:t>
      </w:r>
      <w:r w:rsidR="00821E61" w:rsidRPr="009E00A9">
        <w:rPr>
          <w:rFonts w:eastAsia="Calibri"/>
          <w:sz w:val="28"/>
          <w:szCs w:val="28"/>
          <w:lang w:eastAsia="en-US"/>
        </w:rPr>
        <w:t>Заявка на участие в закрытом аукционе в электронной форме состоит из двух частей и ценового предложения.</w:t>
      </w:r>
    </w:p>
    <w:p w:rsidR="00821E61" w:rsidRPr="009E00A9" w:rsidRDefault="00821E61" w:rsidP="00CB568A">
      <w:pPr>
        <w:autoSpaceDE/>
        <w:autoSpaceDN/>
        <w:ind w:firstLine="709"/>
        <w:jc w:val="both"/>
        <w:rPr>
          <w:rFonts w:eastAsia="Calibri"/>
          <w:sz w:val="28"/>
          <w:szCs w:val="28"/>
          <w:lang w:eastAsia="en-US"/>
        </w:rPr>
      </w:pPr>
      <w:r w:rsidRPr="009E00A9">
        <w:rPr>
          <w:rFonts w:eastAsia="Calibri"/>
          <w:sz w:val="28"/>
          <w:szCs w:val="28"/>
          <w:lang w:eastAsia="en-US"/>
        </w:rPr>
        <w:t>Первая часть заявки на участие в закрытом аукционе в электронной форме должна содержать</w:t>
      </w:r>
      <w:r w:rsidR="00CB568A" w:rsidRPr="009E00A9">
        <w:rPr>
          <w:rFonts w:eastAsia="Calibri"/>
          <w:sz w:val="28"/>
          <w:szCs w:val="28"/>
          <w:lang w:eastAsia="en-US"/>
        </w:rPr>
        <w:t xml:space="preserve"> описание поставляемого товара, который являе</w:t>
      </w:r>
      <w:r w:rsidRPr="009E00A9">
        <w:rPr>
          <w:rFonts w:eastAsia="Calibri"/>
          <w:sz w:val="28"/>
          <w:szCs w:val="28"/>
          <w:lang w:eastAsia="en-US"/>
        </w:rPr>
        <w:t xml:space="preserve">тся предметом закупки в соответствии с требованиями документации о закупке. </w:t>
      </w:r>
    </w:p>
    <w:p w:rsidR="00821E61" w:rsidRPr="009E00A9" w:rsidRDefault="00821E61" w:rsidP="00821E61">
      <w:pPr>
        <w:autoSpaceDE/>
        <w:autoSpaceDN/>
        <w:ind w:firstLine="709"/>
        <w:jc w:val="both"/>
        <w:rPr>
          <w:rFonts w:eastAsia="Calibri"/>
          <w:sz w:val="28"/>
          <w:szCs w:val="28"/>
          <w:lang w:eastAsia="en-US"/>
        </w:rPr>
      </w:pPr>
      <w:proofErr w:type="gramStart"/>
      <w:r w:rsidRPr="009E00A9">
        <w:rPr>
          <w:rFonts w:eastAsia="Calibri"/>
          <w:sz w:val="28"/>
          <w:szCs w:val="28"/>
          <w:lang w:eastAsia="en-US"/>
        </w:rPr>
        <w:t xml:space="preserve">В случае содержания в первой части заявки на участие в закрытом аукционе </w:t>
      </w:r>
      <w:r w:rsidRPr="009E00A9">
        <w:rPr>
          <w:rFonts w:eastAsia="Calibri"/>
          <w:sz w:val="28"/>
          <w:szCs w:val="28"/>
          <w:lang w:eastAsia="en-US"/>
        </w:rPr>
        <w:br/>
        <w:t>в электронной форме</w:t>
      </w:r>
      <w:proofErr w:type="gramEnd"/>
      <w:r w:rsidRPr="009E00A9">
        <w:rPr>
          <w:rFonts w:eastAsia="Calibri"/>
          <w:sz w:val="28"/>
          <w:szCs w:val="28"/>
          <w:lang w:eastAsia="en-US"/>
        </w:rPr>
        <w:t xml:space="preserve"> сведений об участнике такого аукциона и (или) </w:t>
      </w:r>
      <w:r w:rsidRPr="009E00A9">
        <w:rPr>
          <w:rFonts w:eastAsia="Calibri"/>
          <w:sz w:val="28"/>
          <w:szCs w:val="28"/>
          <w:lang w:eastAsia="en-US"/>
        </w:rPr>
        <w:br/>
        <w:t>о ценовом предложении данная заявка подлежит отклонению.</w:t>
      </w:r>
    </w:p>
    <w:p w:rsidR="00821E61" w:rsidRPr="009E00A9" w:rsidRDefault="00821E61" w:rsidP="00821E61">
      <w:pPr>
        <w:autoSpaceDE/>
        <w:autoSpaceDN/>
        <w:ind w:firstLine="709"/>
        <w:jc w:val="both"/>
        <w:rPr>
          <w:rFonts w:eastAsia="Calibri"/>
          <w:sz w:val="28"/>
          <w:szCs w:val="28"/>
          <w:lang w:eastAsia="en-US"/>
        </w:rPr>
      </w:pPr>
      <w:r w:rsidRPr="009E00A9">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9E00A9">
        <w:rPr>
          <w:rFonts w:eastAsia="Calibri"/>
          <w:sz w:val="28"/>
          <w:szCs w:val="28"/>
          <w:lang w:eastAsia="en-US"/>
        </w:rPr>
        <w:br/>
        <w:t xml:space="preserve">о его соответствии требованиям (если такие требования установлены </w:t>
      </w:r>
      <w:r w:rsidRPr="009E00A9">
        <w:rPr>
          <w:rFonts w:eastAsia="Calibri"/>
          <w:sz w:val="28"/>
          <w:szCs w:val="28"/>
          <w:lang w:eastAsia="en-US"/>
        </w:rPr>
        <w:br/>
        <w:t xml:space="preserve">в документации о закупке) и об иных условиях исполнения договора. </w:t>
      </w:r>
    </w:p>
    <w:p w:rsidR="00821E61" w:rsidRPr="009E00A9" w:rsidRDefault="00821E61" w:rsidP="00821E61">
      <w:pPr>
        <w:adjustRightInd w:val="0"/>
        <w:ind w:firstLine="708"/>
        <w:jc w:val="both"/>
        <w:rPr>
          <w:sz w:val="28"/>
          <w:szCs w:val="28"/>
        </w:rPr>
      </w:pPr>
      <w:r w:rsidRPr="009E00A9">
        <w:rPr>
          <w:rFonts w:eastAsia="Calibri"/>
          <w:sz w:val="28"/>
          <w:szCs w:val="28"/>
          <w:lang w:eastAsia="en-US"/>
        </w:rPr>
        <w:t xml:space="preserve">Ценовое предложение подается участником закупки </w:t>
      </w:r>
      <w:proofErr w:type="gramStart"/>
      <w:r w:rsidRPr="009E00A9">
        <w:rPr>
          <w:rFonts w:eastAsia="Calibri"/>
          <w:sz w:val="28"/>
          <w:szCs w:val="28"/>
          <w:lang w:eastAsia="en-US"/>
        </w:rPr>
        <w:t>на электронной пл</w:t>
      </w:r>
      <w:r w:rsidRPr="009E00A9">
        <w:rPr>
          <w:rFonts w:eastAsia="Calibri"/>
          <w:sz w:val="28"/>
          <w:szCs w:val="28"/>
          <w:lang w:eastAsia="en-US"/>
        </w:rPr>
        <w:t>о</w:t>
      </w:r>
      <w:r w:rsidRPr="009E00A9">
        <w:rPr>
          <w:rFonts w:eastAsia="Calibri"/>
          <w:sz w:val="28"/>
          <w:szCs w:val="28"/>
          <w:lang w:eastAsia="en-US"/>
        </w:rPr>
        <w:t>щадке в указанную в извещении о проведении аукциона в электронной форме</w:t>
      </w:r>
      <w:proofErr w:type="gramEnd"/>
      <w:r w:rsidRPr="009E00A9">
        <w:rPr>
          <w:rFonts w:eastAsia="Calibri"/>
          <w:sz w:val="28"/>
          <w:szCs w:val="28"/>
          <w:lang w:eastAsia="en-US"/>
        </w:rPr>
        <w:t xml:space="preserve"> и документации о закупке дату проведения аукциона.</w:t>
      </w:r>
    </w:p>
    <w:p w:rsidR="001A6C2F" w:rsidRPr="009E00A9" w:rsidRDefault="001A6C2F" w:rsidP="001A6C2F">
      <w:pPr>
        <w:autoSpaceDE/>
        <w:autoSpaceDN/>
        <w:spacing w:after="14"/>
        <w:ind w:left="7" w:right="5"/>
        <w:jc w:val="both"/>
        <w:rPr>
          <w:color w:val="000000"/>
          <w:sz w:val="28"/>
          <w:szCs w:val="22"/>
          <w:lang w:eastAsia="en-US"/>
        </w:rPr>
      </w:pPr>
      <w:r w:rsidRPr="009E00A9">
        <w:rPr>
          <w:color w:val="000000"/>
          <w:sz w:val="28"/>
          <w:szCs w:val="22"/>
          <w:lang w:eastAsia="en-US"/>
        </w:rPr>
        <w:t xml:space="preserve">          Заявка на участие в лоте подается участником единовременно в одной фо</w:t>
      </w:r>
      <w:r w:rsidRPr="009E00A9">
        <w:rPr>
          <w:color w:val="000000"/>
          <w:sz w:val="28"/>
          <w:szCs w:val="22"/>
          <w:lang w:eastAsia="en-US"/>
        </w:rPr>
        <w:t>р</w:t>
      </w:r>
      <w:r w:rsidRPr="009E00A9">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C81DFB" w:rsidRPr="009E00A9" w:rsidRDefault="008A20E3" w:rsidP="00C81DFB">
      <w:pPr>
        <w:adjustRightInd w:val="0"/>
        <w:ind w:firstLine="708"/>
        <w:jc w:val="both"/>
        <w:rPr>
          <w:sz w:val="28"/>
          <w:szCs w:val="28"/>
        </w:rPr>
      </w:pPr>
      <w:r w:rsidRPr="009E00A9">
        <w:rPr>
          <w:sz w:val="28"/>
          <w:szCs w:val="28"/>
        </w:rPr>
        <w:t>4.6</w:t>
      </w:r>
      <w:r w:rsidR="00B84F01" w:rsidRPr="009E00A9">
        <w:rPr>
          <w:sz w:val="28"/>
          <w:szCs w:val="28"/>
        </w:rPr>
        <w:t>. Первая часть заявки</w:t>
      </w:r>
      <w:r w:rsidR="00B021F3" w:rsidRPr="009E00A9">
        <w:rPr>
          <w:sz w:val="28"/>
          <w:szCs w:val="28"/>
        </w:rPr>
        <w:t xml:space="preserve"> (Форма 1, Ф</w:t>
      </w:r>
      <w:r w:rsidR="00575051" w:rsidRPr="009E00A9">
        <w:rPr>
          <w:sz w:val="28"/>
          <w:szCs w:val="28"/>
        </w:rPr>
        <w:t>орма 2)</w:t>
      </w:r>
      <w:r w:rsidR="00C81DFB" w:rsidRPr="009E00A9">
        <w:rPr>
          <w:sz w:val="28"/>
          <w:szCs w:val="28"/>
        </w:rPr>
        <w:t xml:space="preserve"> на участие в </w:t>
      </w:r>
      <w:r w:rsidR="000F6168" w:rsidRPr="009E00A9">
        <w:rPr>
          <w:sz w:val="28"/>
          <w:szCs w:val="28"/>
        </w:rPr>
        <w:t>закрытом</w:t>
      </w:r>
      <w:r w:rsidR="00C81DFB" w:rsidRPr="009E00A9">
        <w:rPr>
          <w:sz w:val="28"/>
          <w:szCs w:val="28"/>
        </w:rPr>
        <w:t xml:space="preserve"> аукц</w:t>
      </w:r>
      <w:r w:rsidR="00C81DFB" w:rsidRPr="009E00A9">
        <w:rPr>
          <w:sz w:val="28"/>
          <w:szCs w:val="28"/>
        </w:rPr>
        <w:t>и</w:t>
      </w:r>
      <w:r w:rsidR="00C81DFB" w:rsidRPr="009E00A9">
        <w:rPr>
          <w:sz w:val="28"/>
          <w:szCs w:val="28"/>
        </w:rPr>
        <w:t xml:space="preserve">оне в электронной форме должна содержать: </w:t>
      </w:r>
    </w:p>
    <w:p w:rsidR="00531F05" w:rsidRPr="009E00A9" w:rsidRDefault="00013F81" w:rsidP="00053C15">
      <w:pPr>
        <w:adjustRightInd w:val="0"/>
        <w:ind w:firstLine="709"/>
        <w:jc w:val="both"/>
        <w:rPr>
          <w:sz w:val="28"/>
          <w:szCs w:val="28"/>
        </w:rPr>
      </w:pPr>
      <w:r w:rsidRPr="009E00A9">
        <w:rPr>
          <w:rFonts w:eastAsia="Calibri"/>
          <w:sz w:val="28"/>
          <w:szCs w:val="28"/>
          <w:lang w:eastAsia="en-US"/>
        </w:rPr>
        <w:t>предложение о функциональных характеристиках (потребительских сво</w:t>
      </w:r>
      <w:r w:rsidRPr="009E00A9">
        <w:rPr>
          <w:rFonts w:eastAsia="Calibri"/>
          <w:sz w:val="28"/>
          <w:szCs w:val="28"/>
          <w:lang w:eastAsia="en-US"/>
        </w:rPr>
        <w:t>й</w:t>
      </w:r>
      <w:r w:rsidRPr="009E00A9">
        <w:rPr>
          <w:rFonts w:eastAsia="Calibri"/>
          <w:sz w:val="28"/>
          <w:szCs w:val="28"/>
          <w:lang w:eastAsia="en-US"/>
        </w:rPr>
        <w:t xml:space="preserve">ствах), качественных </w:t>
      </w:r>
      <w:r w:rsidR="00531F05" w:rsidRPr="009E00A9">
        <w:rPr>
          <w:rFonts w:eastAsia="Calibri"/>
          <w:sz w:val="28"/>
          <w:szCs w:val="28"/>
          <w:lang w:eastAsia="en-US"/>
        </w:rPr>
        <w:t xml:space="preserve">и количественных </w:t>
      </w:r>
      <w:r w:rsidRPr="009E00A9">
        <w:rPr>
          <w:rFonts w:eastAsia="Calibri"/>
          <w:sz w:val="28"/>
          <w:szCs w:val="28"/>
          <w:lang w:eastAsia="en-US"/>
        </w:rPr>
        <w:t>характеристика</w:t>
      </w:r>
      <w:r w:rsidR="007A2839" w:rsidRPr="009E00A9">
        <w:rPr>
          <w:rFonts w:eastAsia="Calibri"/>
          <w:sz w:val="28"/>
          <w:szCs w:val="28"/>
          <w:lang w:eastAsia="en-US"/>
        </w:rPr>
        <w:t>х товаров, которые</w:t>
      </w:r>
      <w:r w:rsidRPr="009E00A9">
        <w:rPr>
          <w:rFonts w:eastAsia="Calibri"/>
          <w:sz w:val="28"/>
          <w:szCs w:val="28"/>
          <w:lang w:eastAsia="en-US"/>
        </w:rPr>
        <w:t xml:space="preserve"> явл</w:t>
      </w:r>
      <w:r w:rsidRPr="009E00A9">
        <w:rPr>
          <w:rFonts w:eastAsia="Calibri"/>
          <w:sz w:val="28"/>
          <w:szCs w:val="28"/>
          <w:lang w:eastAsia="en-US"/>
        </w:rPr>
        <w:t>я</w:t>
      </w:r>
      <w:r w:rsidR="007A2839" w:rsidRPr="009E00A9">
        <w:rPr>
          <w:rFonts w:eastAsia="Calibri"/>
          <w:sz w:val="28"/>
          <w:szCs w:val="28"/>
          <w:lang w:eastAsia="en-US"/>
        </w:rPr>
        <w:t>ю</w:t>
      </w:r>
      <w:r w:rsidRPr="009E00A9">
        <w:rPr>
          <w:rFonts w:eastAsia="Calibri"/>
          <w:sz w:val="28"/>
          <w:szCs w:val="28"/>
          <w:lang w:eastAsia="en-US"/>
        </w:rPr>
        <w:t>тся предметом закупки</w:t>
      </w:r>
      <w:r w:rsidR="00C81DFB" w:rsidRPr="009E00A9">
        <w:rPr>
          <w:sz w:val="28"/>
          <w:szCs w:val="28"/>
        </w:rPr>
        <w:t xml:space="preserve">, </w:t>
      </w:r>
      <w:r w:rsidR="00833717" w:rsidRPr="009E00A9">
        <w:rPr>
          <w:sz w:val="28"/>
          <w:szCs w:val="28"/>
        </w:rPr>
        <w:t>подготовленное в соответ</w:t>
      </w:r>
      <w:r w:rsidR="004C2120" w:rsidRPr="009E00A9">
        <w:rPr>
          <w:sz w:val="28"/>
          <w:szCs w:val="28"/>
        </w:rPr>
        <w:t xml:space="preserve">ствии с требованиями пункта 8 раздела </w:t>
      </w:r>
      <w:r w:rsidR="004C2120" w:rsidRPr="009E00A9">
        <w:rPr>
          <w:sz w:val="28"/>
          <w:szCs w:val="28"/>
          <w:lang w:val="en-US"/>
        </w:rPr>
        <w:t>I</w:t>
      </w:r>
      <w:r w:rsidR="00833717" w:rsidRPr="009E00A9">
        <w:rPr>
          <w:sz w:val="28"/>
          <w:szCs w:val="28"/>
        </w:rPr>
        <w:t xml:space="preserve"> настоящей документации </w:t>
      </w:r>
      <w:r w:rsidR="000F6168" w:rsidRPr="009E00A9">
        <w:rPr>
          <w:sz w:val="28"/>
          <w:szCs w:val="28"/>
        </w:rPr>
        <w:t>о закрытом</w:t>
      </w:r>
      <w:r w:rsidR="000B7729" w:rsidRPr="009E00A9">
        <w:rPr>
          <w:sz w:val="28"/>
          <w:szCs w:val="28"/>
        </w:rPr>
        <w:t xml:space="preserve"> аукционе в электронной форме.</w:t>
      </w:r>
    </w:p>
    <w:p w:rsidR="00AF3989" w:rsidRPr="009E00A9" w:rsidRDefault="006A0F45" w:rsidP="002245BC">
      <w:pPr>
        <w:adjustRightInd w:val="0"/>
        <w:ind w:firstLine="708"/>
        <w:jc w:val="both"/>
        <w:rPr>
          <w:sz w:val="28"/>
          <w:szCs w:val="28"/>
        </w:rPr>
      </w:pPr>
      <w:r w:rsidRPr="009E00A9">
        <w:rPr>
          <w:sz w:val="28"/>
          <w:szCs w:val="28"/>
        </w:rPr>
        <w:t>4.7</w:t>
      </w:r>
      <w:r w:rsidR="00C81DFB" w:rsidRPr="009E00A9">
        <w:rPr>
          <w:sz w:val="28"/>
          <w:szCs w:val="28"/>
        </w:rPr>
        <w:t xml:space="preserve">. Вторая часть заявки </w:t>
      </w:r>
      <w:r w:rsidR="00B021F3" w:rsidRPr="009E00A9">
        <w:rPr>
          <w:sz w:val="28"/>
          <w:szCs w:val="28"/>
        </w:rPr>
        <w:t>(Ф</w:t>
      </w:r>
      <w:r w:rsidR="00575051" w:rsidRPr="009E00A9">
        <w:rPr>
          <w:sz w:val="28"/>
          <w:szCs w:val="28"/>
        </w:rPr>
        <w:t xml:space="preserve">орма 3) </w:t>
      </w:r>
      <w:r w:rsidR="00C81DFB" w:rsidRPr="009E00A9">
        <w:rPr>
          <w:sz w:val="28"/>
          <w:szCs w:val="28"/>
        </w:rPr>
        <w:t xml:space="preserve">на участие в </w:t>
      </w:r>
      <w:r w:rsidR="000F6168" w:rsidRPr="009E00A9">
        <w:rPr>
          <w:sz w:val="28"/>
          <w:szCs w:val="28"/>
        </w:rPr>
        <w:t>закрытом</w:t>
      </w:r>
      <w:r w:rsidR="00C81DFB" w:rsidRPr="009E00A9">
        <w:rPr>
          <w:sz w:val="28"/>
          <w:szCs w:val="28"/>
        </w:rPr>
        <w:t xml:space="preserve"> аукционе в эле</w:t>
      </w:r>
      <w:r w:rsidR="00C81DFB" w:rsidRPr="009E00A9">
        <w:rPr>
          <w:sz w:val="28"/>
          <w:szCs w:val="28"/>
        </w:rPr>
        <w:t>к</w:t>
      </w:r>
      <w:r w:rsidR="00C81DFB" w:rsidRPr="009E00A9">
        <w:rPr>
          <w:sz w:val="28"/>
          <w:szCs w:val="28"/>
        </w:rPr>
        <w:t>тронной форме должна содержать сведения и документы об участнике  закупки, подавшем такую заявку:</w:t>
      </w:r>
    </w:p>
    <w:p w:rsidR="00C81DFB" w:rsidRPr="009E00A9" w:rsidRDefault="002245BC" w:rsidP="00C81DFB">
      <w:pPr>
        <w:tabs>
          <w:tab w:val="left" w:pos="0"/>
        </w:tabs>
        <w:ind w:firstLine="709"/>
        <w:jc w:val="both"/>
        <w:rPr>
          <w:sz w:val="28"/>
          <w:szCs w:val="28"/>
        </w:rPr>
      </w:pPr>
      <w:r w:rsidRPr="009E00A9">
        <w:rPr>
          <w:sz w:val="28"/>
          <w:szCs w:val="28"/>
        </w:rPr>
        <w:t>1</w:t>
      </w:r>
      <w:r w:rsidR="00C81DFB" w:rsidRPr="009E00A9">
        <w:rPr>
          <w:sz w:val="28"/>
          <w:szCs w:val="28"/>
        </w:rPr>
        <w:t xml:space="preserve">) </w:t>
      </w:r>
      <w:r w:rsidR="00097D63" w:rsidRPr="009E00A9">
        <w:rPr>
          <w:sz w:val="28"/>
          <w:szCs w:val="28"/>
        </w:rPr>
        <w:t>анкету</w:t>
      </w:r>
      <w:r w:rsidR="00C81DFB" w:rsidRPr="009E00A9">
        <w:rPr>
          <w:sz w:val="28"/>
          <w:szCs w:val="28"/>
        </w:rPr>
        <w:t xml:space="preserve"> участника  закупки по форме, установленной в документации </w:t>
      </w:r>
      <w:r w:rsidR="000F6168" w:rsidRPr="009E00A9">
        <w:rPr>
          <w:sz w:val="28"/>
          <w:szCs w:val="28"/>
        </w:rPr>
        <w:t>о закрытом</w:t>
      </w:r>
      <w:r w:rsidR="00C81DFB" w:rsidRPr="009E00A9">
        <w:rPr>
          <w:sz w:val="28"/>
          <w:szCs w:val="28"/>
        </w:rPr>
        <w:t xml:space="preserve"> аукционе в электронной форме</w:t>
      </w:r>
      <w:r w:rsidR="00575051" w:rsidRPr="009E00A9">
        <w:rPr>
          <w:sz w:val="28"/>
          <w:szCs w:val="28"/>
        </w:rPr>
        <w:t xml:space="preserve"> </w:t>
      </w:r>
      <w:r w:rsidR="00B021F3" w:rsidRPr="009E00A9">
        <w:rPr>
          <w:sz w:val="28"/>
          <w:szCs w:val="28"/>
        </w:rPr>
        <w:t>(Ф</w:t>
      </w:r>
      <w:r w:rsidR="004D595E" w:rsidRPr="009E00A9">
        <w:rPr>
          <w:sz w:val="28"/>
          <w:szCs w:val="28"/>
        </w:rPr>
        <w:t>орма 4)</w:t>
      </w:r>
      <w:r w:rsidR="00C81DFB" w:rsidRPr="009E00A9">
        <w:rPr>
          <w:sz w:val="28"/>
          <w:szCs w:val="28"/>
        </w:rPr>
        <w:t>;</w:t>
      </w:r>
    </w:p>
    <w:p w:rsidR="009B738D" w:rsidRPr="009E00A9" w:rsidRDefault="002245BC" w:rsidP="006A0F45">
      <w:pPr>
        <w:adjustRightInd w:val="0"/>
        <w:ind w:firstLine="709"/>
        <w:jc w:val="both"/>
        <w:rPr>
          <w:rFonts w:eastAsia="Calibri"/>
          <w:sz w:val="28"/>
          <w:szCs w:val="28"/>
          <w:lang w:eastAsia="en-US"/>
        </w:rPr>
      </w:pPr>
      <w:proofErr w:type="gramStart"/>
      <w:r w:rsidRPr="009E00A9">
        <w:rPr>
          <w:sz w:val="28"/>
          <w:szCs w:val="28"/>
        </w:rPr>
        <w:t>2</w:t>
      </w:r>
      <w:r w:rsidR="00CE7976" w:rsidRPr="009E00A9">
        <w:rPr>
          <w:sz w:val="28"/>
          <w:szCs w:val="28"/>
        </w:rPr>
        <w:t xml:space="preserve">) </w:t>
      </w:r>
      <w:r w:rsidR="00D103DA" w:rsidRPr="009E00A9">
        <w:rPr>
          <w:rFonts w:eastAsia="Calibri"/>
          <w:sz w:val="28"/>
          <w:szCs w:val="28"/>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w:t>
      </w:r>
      <w:r w:rsidR="00D103DA" w:rsidRPr="009E00A9">
        <w:rPr>
          <w:rFonts w:eastAsia="Calibri"/>
          <w:sz w:val="28"/>
          <w:szCs w:val="28"/>
          <w:lang w:eastAsia="en-US"/>
        </w:rPr>
        <w:t>ь</w:t>
      </w:r>
      <w:r w:rsidR="00D103DA" w:rsidRPr="009E00A9">
        <w:rPr>
          <w:rFonts w:eastAsia="Calibri"/>
          <w:sz w:val="28"/>
          <w:szCs w:val="28"/>
          <w:lang w:eastAsia="en-US"/>
        </w:rPr>
        <w:t>ных предпринимателей (для индивидуальных предпринимателей), документы, удостоверяющие личность (для иных физических лиц), надлежащим образом з</w:t>
      </w:r>
      <w:r w:rsidR="00D103DA" w:rsidRPr="009E00A9">
        <w:rPr>
          <w:rFonts w:eastAsia="Calibri"/>
          <w:sz w:val="28"/>
          <w:szCs w:val="28"/>
          <w:lang w:eastAsia="en-US"/>
        </w:rPr>
        <w:t>а</w:t>
      </w:r>
      <w:r w:rsidR="00D103DA" w:rsidRPr="009E00A9">
        <w:rPr>
          <w:rFonts w:eastAsia="Calibri"/>
          <w:sz w:val="28"/>
          <w:szCs w:val="28"/>
          <w:lang w:eastAsia="en-US"/>
        </w:rPr>
        <w:t>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00D103DA" w:rsidRPr="009E00A9">
        <w:rPr>
          <w:rFonts w:eastAsia="Calibri"/>
          <w:sz w:val="28"/>
          <w:szCs w:val="28"/>
          <w:lang w:eastAsia="en-US"/>
        </w:rPr>
        <w:t>и</w:t>
      </w:r>
      <w:r w:rsidR="00D103DA" w:rsidRPr="009E00A9">
        <w:rPr>
          <w:rFonts w:eastAsia="Calibri"/>
          <w:sz w:val="28"/>
          <w:szCs w:val="28"/>
          <w:lang w:eastAsia="en-US"/>
        </w:rPr>
        <w:t>нимателя в соответствии с законодательством соответствующего государства (для иностранных лиц);</w:t>
      </w:r>
      <w:proofErr w:type="gramEnd"/>
    </w:p>
    <w:p w:rsidR="007D77C2" w:rsidRPr="009E00A9" w:rsidRDefault="002245BC" w:rsidP="006A0F45">
      <w:pPr>
        <w:adjustRightInd w:val="0"/>
        <w:ind w:firstLine="709"/>
        <w:jc w:val="both"/>
        <w:rPr>
          <w:rFonts w:eastAsia="Calibri"/>
          <w:sz w:val="28"/>
          <w:szCs w:val="28"/>
          <w:lang w:eastAsia="en-US"/>
        </w:rPr>
      </w:pPr>
      <w:r w:rsidRPr="009E00A9">
        <w:rPr>
          <w:sz w:val="28"/>
          <w:szCs w:val="28"/>
        </w:rPr>
        <w:t>3</w:t>
      </w:r>
      <w:r w:rsidR="004D595E" w:rsidRPr="009E00A9">
        <w:rPr>
          <w:sz w:val="28"/>
          <w:szCs w:val="28"/>
        </w:rPr>
        <w:t xml:space="preserve">) </w:t>
      </w:r>
      <w:r w:rsidR="007D77C2" w:rsidRPr="009E00A9">
        <w:rPr>
          <w:rFonts w:eastAsia="Calibri"/>
          <w:sz w:val="28"/>
          <w:szCs w:val="28"/>
          <w:lang w:eastAsia="en-US"/>
        </w:rPr>
        <w:t>документ, подтверждающий полномочия лица на осуществление де</w:t>
      </w:r>
      <w:r w:rsidR="007D77C2" w:rsidRPr="009E00A9">
        <w:rPr>
          <w:rFonts w:eastAsia="Calibri"/>
          <w:sz w:val="28"/>
          <w:szCs w:val="28"/>
          <w:lang w:eastAsia="en-US"/>
        </w:rPr>
        <w:t>й</w:t>
      </w:r>
      <w:r w:rsidR="007D77C2" w:rsidRPr="009E00A9">
        <w:rPr>
          <w:rFonts w:eastAsia="Calibri"/>
          <w:sz w:val="28"/>
          <w:szCs w:val="28"/>
          <w:lang w:eastAsia="en-US"/>
        </w:rPr>
        <w:t>ствий от имени юридического лица в соответствии с законодательством Росси</w:t>
      </w:r>
      <w:r w:rsidR="007D77C2" w:rsidRPr="009E00A9">
        <w:rPr>
          <w:rFonts w:eastAsia="Calibri"/>
          <w:sz w:val="28"/>
          <w:szCs w:val="28"/>
          <w:lang w:eastAsia="en-US"/>
        </w:rPr>
        <w:t>й</w:t>
      </w:r>
      <w:r w:rsidR="007D77C2" w:rsidRPr="009E00A9">
        <w:rPr>
          <w:rFonts w:eastAsia="Calibri"/>
          <w:sz w:val="28"/>
          <w:szCs w:val="28"/>
          <w:lang w:eastAsia="en-US"/>
        </w:rPr>
        <w:t xml:space="preserve">ской Федерации и учредительными документами участника </w:t>
      </w:r>
      <w:r w:rsidR="000F6168" w:rsidRPr="009E00A9">
        <w:rPr>
          <w:rFonts w:eastAsia="Calibri"/>
          <w:sz w:val="28"/>
          <w:szCs w:val="28"/>
          <w:lang w:eastAsia="en-US"/>
        </w:rPr>
        <w:t>закрытого</w:t>
      </w:r>
      <w:r w:rsidR="007D77C2" w:rsidRPr="009E00A9">
        <w:rPr>
          <w:rFonts w:eastAsia="Calibri"/>
          <w:sz w:val="28"/>
          <w:szCs w:val="28"/>
          <w:lang w:eastAsia="en-US"/>
        </w:rPr>
        <w:t xml:space="preserve"> аукциона в электронной форме (решение о назначении или об избрании либо </w:t>
      </w:r>
      <w:proofErr w:type="gramStart"/>
      <w:r w:rsidR="007D77C2" w:rsidRPr="009E00A9">
        <w:rPr>
          <w:rFonts w:eastAsia="Calibri"/>
          <w:sz w:val="28"/>
          <w:szCs w:val="28"/>
          <w:lang w:eastAsia="en-US"/>
        </w:rPr>
        <w:t>приказ</w:t>
      </w:r>
      <w:proofErr w:type="gramEnd"/>
      <w:r w:rsidR="007D77C2" w:rsidRPr="009E00A9">
        <w:rPr>
          <w:rFonts w:eastAsia="Calibri"/>
          <w:sz w:val="28"/>
          <w:szCs w:val="28"/>
          <w:lang w:eastAsia="en-US"/>
        </w:rPr>
        <w:t xml:space="preserve"> о назн</w:t>
      </w:r>
      <w:r w:rsidR="007D77C2" w:rsidRPr="009E00A9">
        <w:rPr>
          <w:rFonts w:eastAsia="Calibri"/>
          <w:sz w:val="28"/>
          <w:szCs w:val="28"/>
          <w:lang w:eastAsia="en-US"/>
        </w:rPr>
        <w:t>а</w:t>
      </w:r>
      <w:r w:rsidR="007D77C2" w:rsidRPr="009E00A9">
        <w:rPr>
          <w:rFonts w:eastAsia="Calibri"/>
          <w:sz w:val="28"/>
          <w:szCs w:val="28"/>
          <w:lang w:eastAsia="en-US"/>
        </w:rPr>
        <w:t>чении физического лиц</w:t>
      </w:r>
      <w:r w:rsidR="001D0D5B" w:rsidRPr="009E00A9">
        <w:rPr>
          <w:rFonts w:eastAsia="Calibri"/>
          <w:sz w:val="28"/>
          <w:szCs w:val="28"/>
          <w:lang w:eastAsia="en-US"/>
        </w:rPr>
        <w:t xml:space="preserve">а на должность, в соответствии </w:t>
      </w:r>
      <w:r w:rsidR="007D77C2" w:rsidRPr="009E00A9">
        <w:rPr>
          <w:rFonts w:eastAsia="Calibri"/>
          <w:sz w:val="28"/>
          <w:szCs w:val="28"/>
          <w:lang w:eastAsia="en-US"/>
        </w:rPr>
        <w:t>с которым такое физич</w:t>
      </w:r>
      <w:r w:rsidR="007D77C2" w:rsidRPr="009E00A9">
        <w:rPr>
          <w:rFonts w:eastAsia="Calibri"/>
          <w:sz w:val="28"/>
          <w:szCs w:val="28"/>
          <w:lang w:eastAsia="en-US"/>
        </w:rPr>
        <w:t>е</w:t>
      </w:r>
      <w:r w:rsidR="007D77C2" w:rsidRPr="009E00A9">
        <w:rPr>
          <w:rFonts w:eastAsia="Calibri"/>
          <w:sz w:val="28"/>
          <w:szCs w:val="28"/>
          <w:lang w:eastAsia="en-US"/>
        </w:rPr>
        <w:t xml:space="preserve">ское лицо обладает правом действовать от имени участника </w:t>
      </w:r>
      <w:r w:rsidR="000F6168" w:rsidRPr="009E00A9">
        <w:rPr>
          <w:rFonts w:eastAsia="Calibri"/>
          <w:sz w:val="28"/>
          <w:szCs w:val="28"/>
          <w:lang w:eastAsia="en-US"/>
        </w:rPr>
        <w:t>закрытого</w:t>
      </w:r>
      <w:r w:rsidR="007D77C2" w:rsidRPr="009E00A9">
        <w:rPr>
          <w:rFonts w:eastAsia="Calibri"/>
          <w:sz w:val="28"/>
          <w:szCs w:val="28"/>
          <w:lang w:eastAsia="en-US"/>
        </w:rPr>
        <w:t xml:space="preserve"> аукциона в электронной форме </w:t>
      </w:r>
      <w:r w:rsidR="003E6116" w:rsidRPr="009E00A9">
        <w:rPr>
          <w:rFonts w:eastAsia="Calibri"/>
          <w:sz w:val="28"/>
          <w:szCs w:val="28"/>
          <w:lang w:eastAsia="en-US"/>
        </w:rPr>
        <w:t xml:space="preserve">без доверенности (далее также </w:t>
      </w:r>
      <w:r w:rsidR="007D77C2" w:rsidRPr="009E00A9">
        <w:rPr>
          <w:rFonts w:eastAsia="Calibri"/>
          <w:sz w:val="28"/>
          <w:szCs w:val="28"/>
          <w:lang w:eastAsia="en-US"/>
        </w:rPr>
        <w:t xml:space="preserve">– руководитель участника </w:t>
      </w:r>
      <w:r w:rsidR="000F6168" w:rsidRPr="009E00A9">
        <w:rPr>
          <w:rFonts w:eastAsia="Calibri"/>
          <w:sz w:val="28"/>
          <w:szCs w:val="28"/>
          <w:lang w:eastAsia="en-US"/>
        </w:rPr>
        <w:t>з</w:t>
      </w:r>
      <w:r w:rsidR="000F6168" w:rsidRPr="009E00A9">
        <w:rPr>
          <w:rFonts w:eastAsia="Calibri"/>
          <w:sz w:val="28"/>
          <w:szCs w:val="28"/>
          <w:lang w:eastAsia="en-US"/>
        </w:rPr>
        <w:t>а</w:t>
      </w:r>
      <w:r w:rsidR="000F6168" w:rsidRPr="009E00A9">
        <w:rPr>
          <w:rFonts w:eastAsia="Calibri"/>
          <w:sz w:val="28"/>
          <w:szCs w:val="28"/>
          <w:lang w:eastAsia="en-US"/>
        </w:rPr>
        <w:t>крытого</w:t>
      </w:r>
      <w:r w:rsidR="007D77C2" w:rsidRPr="009E00A9">
        <w:rPr>
          <w:rFonts w:eastAsia="Calibri"/>
          <w:sz w:val="28"/>
          <w:szCs w:val="28"/>
          <w:lang w:eastAsia="en-US"/>
        </w:rPr>
        <w:t xml:space="preserve"> аукциона в электронной форме) либо соответствующая доверенность, выданная и оформленная в соответствии с гражданским законодательством, в случае если от имени физического лица действует иное лицо (представитель).</w:t>
      </w:r>
    </w:p>
    <w:p w:rsidR="007D77C2" w:rsidRPr="009E00A9" w:rsidRDefault="007D77C2" w:rsidP="006A0F45">
      <w:pPr>
        <w:adjustRightInd w:val="0"/>
        <w:ind w:firstLine="709"/>
        <w:jc w:val="both"/>
        <w:rPr>
          <w:rFonts w:eastAsia="Calibri"/>
          <w:sz w:val="28"/>
          <w:szCs w:val="28"/>
          <w:lang w:eastAsia="en-US"/>
        </w:rPr>
      </w:pPr>
      <w:r w:rsidRPr="009E00A9">
        <w:rPr>
          <w:rFonts w:eastAsia="Calibri"/>
          <w:sz w:val="28"/>
          <w:szCs w:val="28"/>
          <w:lang w:eastAsia="en-US"/>
        </w:rPr>
        <w:t xml:space="preserve">В случае если от имени юридического лица действует иное лицо, заявка на участие в </w:t>
      </w:r>
      <w:r w:rsidR="000F6168" w:rsidRPr="009E00A9">
        <w:rPr>
          <w:rFonts w:eastAsia="Calibri"/>
          <w:sz w:val="28"/>
          <w:szCs w:val="28"/>
          <w:lang w:eastAsia="en-US"/>
        </w:rPr>
        <w:t>закрытом</w:t>
      </w:r>
      <w:r w:rsidRPr="009E00A9">
        <w:rPr>
          <w:rFonts w:eastAsia="Calibri"/>
          <w:sz w:val="28"/>
          <w:szCs w:val="28"/>
          <w:lang w:eastAsia="en-US"/>
        </w:rPr>
        <w:t xml:space="preserve"> аукционе в электронной форме должна содержать довере</w:t>
      </w:r>
      <w:r w:rsidRPr="009E00A9">
        <w:rPr>
          <w:rFonts w:eastAsia="Calibri"/>
          <w:sz w:val="28"/>
          <w:szCs w:val="28"/>
          <w:lang w:eastAsia="en-US"/>
        </w:rPr>
        <w:t>н</w:t>
      </w:r>
      <w:r w:rsidRPr="009E00A9">
        <w:rPr>
          <w:rFonts w:eastAsia="Calibri"/>
          <w:sz w:val="28"/>
          <w:szCs w:val="28"/>
          <w:lang w:eastAsia="en-US"/>
        </w:rPr>
        <w:t xml:space="preserve">ность, подписанную руководителем участника </w:t>
      </w:r>
      <w:r w:rsidR="000F6168" w:rsidRPr="009E00A9">
        <w:rPr>
          <w:rFonts w:eastAsia="Calibri"/>
          <w:sz w:val="28"/>
          <w:szCs w:val="28"/>
          <w:lang w:eastAsia="en-US"/>
        </w:rPr>
        <w:t>закрытого</w:t>
      </w:r>
      <w:r w:rsidRPr="009E00A9">
        <w:rPr>
          <w:rFonts w:eastAsia="Calibri"/>
          <w:sz w:val="28"/>
          <w:szCs w:val="28"/>
          <w:lang w:eastAsia="en-US"/>
        </w:rPr>
        <w:t xml:space="preserve"> аукциона в электронной форме или уполномоченным этим руководителем лицом. В случае если указанная доверенность подписана лицом, уполномоченным руководителем участника </w:t>
      </w:r>
      <w:r w:rsidR="000F6168" w:rsidRPr="009E00A9">
        <w:rPr>
          <w:rFonts w:eastAsia="Calibri"/>
          <w:sz w:val="28"/>
          <w:szCs w:val="28"/>
          <w:lang w:eastAsia="en-US"/>
        </w:rPr>
        <w:t>з</w:t>
      </w:r>
      <w:r w:rsidR="000F6168" w:rsidRPr="009E00A9">
        <w:rPr>
          <w:rFonts w:eastAsia="Calibri"/>
          <w:sz w:val="28"/>
          <w:szCs w:val="28"/>
          <w:lang w:eastAsia="en-US"/>
        </w:rPr>
        <w:t>а</w:t>
      </w:r>
      <w:r w:rsidR="000F6168" w:rsidRPr="009E00A9">
        <w:rPr>
          <w:rFonts w:eastAsia="Calibri"/>
          <w:sz w:val="28"/>
          <w:szCs w:val="28"/>
          <w:lang w:eastAsia="en-US"/>
        </w:rPr>
        <w:t>крытого</w:t>
      </w:r>
      <w:r w:rsidRPr="009E00A9">
        <w:rPr>
          <w:rFonts w:eastAsia="Calibri"/>
          <w:sz w:val="28"/>
          <w:szCs w:val="28"/>
          <w:lang w:eastAsia="en-US"/>
        </w:rPr>
        <w:t xml:space="preserve"> аукциона в электронной форме, заявка на участие в </w:t>
      </w:r>
      <w:r w:rsidR="000F6168" w:rsidRPr="009E00A9">
        <w:rPr>
          <w:rFonts w:eastAsia="Calibri"/>
          <w:sz w:val="28"/>
          <w:szCs w:val="28"/>
          <w:lang w:eastAsia="en-US"/>
        </w:rPr>
        <w:t>закрытом</w:t>
      </w:r>
      <w:r w:rsidR="00083492" w:rsidRPr="009E00A9">
        <w:rPr>
          <w:rFonts w:eastAsia="Calibri"/>
          <w:sz w:val="28"/>
          <w:szCs w:val="28"/>
          <w:lang w:eastAsia="en-US"/>
        </w:rPr>
        <w:t xml:space="preserve"> аукционе в электронной форме </w:t>
      </w:r>
      <w:r w:rsidRPr="009E00A9">
        <w:rPr>
          <w:rFonts w:eastAsia="Calibri"/>
          <w:sz w:val="28"/>
          <w:szCs w:val="28"/>
          <w:lang w:eastAsia="en-US"/>
        </w:rPr>
        <w:t>должна содержать также документ, подтверждающий полн</w:t>
      </w:r>
      <w:r w:rsidRPr="009E00A9">
        <w:rPr>
          <w:rFonts w:eastAsia="Calibri"/>
          <w:sz w:val="28"/>
          <w:szCs w:val="28"/>
          <w:lang w:eastAsia="en-US"/>
        </w:rPr>
        <w:t>о</w:t>
      </w:r>
      <w:r w:rsidRPr="009E00A9">
        <w:rPr>
          <w:rFonts w:eastAsia="Calibri"/>
          <w:sz w:val="28"/>
          <w:szCs w:val="28"/>
          <w:lang w:eastAsia="en-US"/>
        </w:rPr>
        <w:t>мочия такого лица;</w:t>
      </w:r>
    </w:p>
    <w:p w:rsidR="009C30E0" w:rsidRPr="009E00A9" w:rsidRDefault="002245BC" w:rsidP="002E4DDF">
      <w:pPr>
        <w:adjustRightInd w:val="0"/>
        <w:ind w:firstLine="708"/>
        <w:jc w:val="both"/>
        <w:rPr>
          <w:sz w:val="28"/>
          <w:szCs w:val="28"/>
        </w:rPr>
      </w:pPr>
      <w:r w:rsidRPr="009E00A9">
        <w:rPr>
          <w:sz w:val="28"/>
          <w:szCs w:val="28"/>
        </w:rPr>
        <w:t>4</w:t>
      </w:r>
      <w:r w:rsidR="004D595E" w:rsidRPr="009E00A9">
        <w:rPr>
          <w:sz w:val="28"/>
          <w:szCs w:val="28"/>
        </w:rPr>
        <w:t>) учредительные документы</w:t>
      </w:r>
      <w:r w:rsidR="002C7B2C" w:rsidRPr="009E00A9">
        <w:rPr>
          <w:sz w:val="28"/>
          <w:szCs w:val="28"/>
        </w:rPr>
        <w:t xml:space="preserve"> (для юридических лиц);</w:t>
      </w:r>
    </w:p>
    <w:p w:rsidR="009C30E0" w:rsidRPr="009E00A9" w:rsidRDefault="002245BC" w:rsidP="002E4DDF">
      <w:pPr>
        <w:adjustRightInd w:val="0"/>
        <w:ind w:firstLine="709"/>
        <w:jc w:val="both"/>
        <w:rPr>
          <w:rFonts w:eastAsia="Calibri"/>
          <w:sz w:val="28"/>
          <w:szCs w:val="28"/>
          <w:lang w:eastAsia="en-US"/>
        </w:rPr>
      </w:pPr>
      <w:proofErr w:type="gramStart"/>
      <w:r w:rsidRPr="009E00A9">
        <w:rPr>
          <w:sz w:val="28"/>
          <w:szCs w:val="28"/>
        </w:rPr>
        <w:t>5</w:t>
      </w:r>
      <w:r w:rsidR="00C81DFB" w:rsidRPr="009E00A9">
        <w:rPr>
          <w:sz w:val="28"/>
          <w:szCs w:val="28"/>
        </w:rPr>
        <w:t xml:space="preserve">) </w:t>
      </w:r>
      <w:r w:rsidR="009C30E0" w:rsidRPr="009E00A9">
        <w:rPr>
          <w:rFonts w:eastAsia="Calibri"/>
          <w:sz w:val="28"/>
          <w:szCs w:val="28"/>
          <w:lang w:eastAsia="en-US"/>
        </w:rPr>
        <w:t>решение об одобрении или о совершении крупной сделки (сделки, в с</w:t>
      </w:r>
      <w:r w:rsidR="009C30E0" w:rsidRPr="009E00A9">
        <w:rPr>
          <w:rFonts w:eastAsia="Calibri"/>
          <w:sz w:val="28"/>
          <w:szCs w:val="28"/>
          <w:lang w:eastAsia="en-US"/>
        </w:rPr>
        <w:t>о</w:t>
      </w:r>
      <w:r w:rsidR="009C30E0" w:rsidRPr="009E00A9">
        <w:rPr>
          <w:rFonts w:eastAsia="Calibri"/>
          <w:sz w:val="28"/>
          <w:szCs w:val="28"/>
          <w:lang w:eastAsia="en-US"/>
        </w:rPr>
        <w:t>вершении которой имеется заинтересованность) в случае, если требование о необходимости наличия такого решения для совершения сделки установлено з</w:t>
      </w:r>
      <w:r w:rsidR="009C30E0" w:rsidRPr="009E00A9">
        <w:rPr>
          <w:rFonts w:eastAsia="Calibri"/>
          <w:sz w:val="28"/>
          <w:szCs w:val="28"/>
          <w:lang w:eastAsia="en-US"/>
        </w:rPr>
        <w:t>а</w:t>
      </w:r>
      <w:r w:rsidR="009C30E0" w:rsidRPr="009E00A9">
        <w:rPr>
          <w:rFonts w:eastAsia="Calibri"/>
          <w:sz w:val="28"/>
          <w:szCs w:val="28"/>
          <w:lang w:eastAsia="en-US"/>
        </w:rPr>
        <w:t>конодательством Российской Федерации или учредительными документами юр</w:t>
      </w:r>
      <w:r w:rsidR="009C30E0" w:rsidRPr="009E00A9">
        <w:rPr>
          <w:rFonts w:eastAsia="Calibri"/>
          <w:sz w:val="28"/>
          <w:szCs w:val="28"/>
          <w:lang w:eastAsia="en-US"/>
        </w:rPr>
        <w:t>и</w:t>
      </w:r>
      <w:r w:rsidR="009C30E0" w:rsidRPr="009E00A9">
        <w:rPr>
          <w:rFonts w:eastAsia="Calibri"/>
          <w:sz w:val="28"/>
          <w:szCs w:val="28"/>
          <w:lang w:eastAsia="en-US"/>
        </w:rPr>
        <w:t xml:space="preserve">дического лица и если для участника </w:t>
      </w:r>
      <w:r w:rsidR="000F6168" w:rsidRPr="009E00A9">
        <w:rPr>
          <w:rFonts w:eastAsia="Calibri"/>
          <w:sz w:val="28"/>
          <w:szCs w:val="28"/>
          <w:lang w:eastAsia="en-US"/>
        </w:rPr>
        <w:t>закрытого</w:t>
      </w:r>
      <w:r w:rsidR="009C30E0" w:rsidRPr="009E00A9">
        <w:rPr>
          <w:rFonts w:eastAsia="Calibri"/>
          <w:sz w:val="28"/>
          <w:szCs w:val="28"/>
          <w:lang w:eastAsia="en-US"/>
        </w:rPr>
        <w:t xml:space="preserve"> аукциона в электронной форме поставка товаров, являющихся предметом договора, или предоставление обесп</w:t>
      </w:r>
      <w:r w:rsidR="009C30E0" w:rsidRPr="009E00A9">
        <w:rPr>
          <w:rFonts w:eastAsia="Calibri"/>
          <w:sz w:val="28"/>
          <w:szCs w:val="28"/>
          <w:lang w:eastAsia="en-US"/>
        </w:rPr>
        <w:t>е</w:t>
      </w:r>
      <w:r w:rsidR="009C30E0" w:rsidRPr="009E00A9">
        <w:rPr>
          <w:rFonts w:eastAsia="Calibri"/>
          <w:sz w:val="28"/>
          <w:szCs w:val="28"/>
          <w:lang w:eastAsia="en-US"/>
        </w:rPr>
        <w:t xml:space="preserve">чения заявки на участие в </w:t>
      </w:r>
      <w:r w:rsidR="000F6168" w:rsidRPr="009E00A9">
        <w:rPr>
          <w:rFonts w:eastAsia="Calibri"/>
          <w:sz w:val="28"/>
          <w:szCs w:val="28"/>
          <w:lang w:eastAsia="en-US"/>
        </w:rPr>
        <w:t>закрытом</w:t>
      </w:r>
      <w:r w:rsidR="009C30E0" w:rsidRPr="009E00A9">
        <w:rPr>
          <w:rFonts w:eastAsia="Calibri"/>
          <w:sz w:val="28"/>
          <w:szCs w:val="28"/>
          <w:lang w:eastAsia="en-US"/>
        </w:rPr>
        <w:t xml:space="preserve"> аукционе в</w:t>
      </w:r>
      <w:proofErr w:type="gramEnd"/>
      <w:r w:rsidR="009C30E0" w:rsidRPr="009E00A9">
        <w:rPr>
          <w:rFonts w:eastAsia="Calibri"/>
          <w:sz w:val="28"/>
          <w:szCs w:val="28"/>
          <w:lang w:eastAsia="en-US"/>
        </w:rPr>
        <w:t xml:space="preserve"> электронной форме, обеспечения исполнения договора явл</w:t>
      </w:r>
      <w:r w:rsidR="003E6116" w:rsidRPr="009E00A9">
        <w:rPr>
          <w:rFonts w:eastAsia="Calibri"/>
          <w:sz w:val="28"/>
          <w:szCs w:val="28"/>
          <w:lang w:eastAsia="en-US"/>
        </w:rPr>
        <w:t xml:space="preserve">яются крупной сделкой (сделкой, </w:t>
      </w:r>
      <w:r w:rsidR="009C30E0" w:rsidRPr="009E00A9">
        <w:rPr>
          <w:rFonts w:eastAsia="Calibri"/>
          <w:sz w:val="28"/>
          <w:szCs w:val="28"/>
          <w:lang w:eastAsia="en-US"/>
        </w:rPr>
        <w:t>в совершении которой имеется заинтересованность).</w:t>
      </w:r>
    </w:p>
    <w:p w:rsidR="009C30E0" w:rsidRPr="009E00A9" w:rsidRDefault="009C30E0" w:rsidP="002E4DDF">
      <w:pPr>
        <w:adjustRightInd w:val="0"/>
        <w:ind w:firstLine="709"/>
        <w:jc w:val="both"/>
        <w:rPr>
          <w:rFonts w:eastAsia="Calibri"/>
          <w:sz w:val="28"/>
          <w:szCs w:val="28"/>
          <w:lang w:eastAsia="en-US"/>
        </w:rPr>
      </w:pPr>
      <w:proofErr w:type="gramStart"/>
      <w:r w:rsidRPr="009E00A9">
        <w:rPr>
          <w:rFonts w:eastAsia="Calibri"/>
          <w:sz w:val="28"/>
          <w:szCs w:val="28"/>
          <w:lang w:eastAsia="en-US"/>
        </w:rPr>
        <w:t xml:space="preserve">В случае если в соответствии с законодательством Российской Федерации для участника </w:t>
      </w:r>
      <w:r w:rsidR="000F6168" w:rsidRPr="009E00A9">
        <w:rPr>
          <w:rFonts w:eastAsia="Calibri"/>
          <w:sz w:val="28"/>
          <w:szCs w:val="28"/>
          <w:lang w:eastAsia="en-US"/>
        </w:rPr>
        <w:t>закрытого</w:t>
      </w:r>
      <w:r w:rsidRPr="009E00A9">
        <w:rPr>
          <w:rFonts w:eastAsia="Calibri"/>
          <w:sz w:val="28"/>
          <w:szCs w:val="28"/>
          <w:lang w:eastAsia="en-US"/>
        </w:rPr>
        <w:t xml:space="preserve"> аукциона в электронной форме поставка товаров, явл</w:t>
      </w:r>
      <w:r w:rsidRPr="009E00A9">
        <w:rPr>
          <w:rFonts w:eastAsia="Calibri"/>
          <w:sz w:val="28"/>
          <w:szCs w:val="28"/>
          <w:lang w:eastAsia="en-US"/>
        </w:rPr>
        <w:t>я</w:t>
      </w:r>
      <w:r w:rsidR="005B623B" w:rsidRPr="009E00A9">
        <w:rPr>
          <w:rFonts w:eastAsia="Calibri"/>
          <w:sz w:val="28"/>
          <w:szCs w:val="28"/>
          <w:lang w:eastAsia="en-US"/>
        </w:rPr>
        <w:t>ющаяся</w:t>
      </w:r>
      <w:r w:rsidRPr="009E00A9">
        <w:rPr>
          <w:rFonts w:eastAsia="Calibri"/>
          <w:sz w:val="28"/>
          <w:szCs w:val="28"/>
          <w:lang w:eastAsia="en-US"/>
        </w:rPr>
        <w:t xml:space="preserve"> предметом договора, или предоставление обеспечения заявки на участие в </w:t>
      </w:r>
      <w:r w:rsidR="000F6168" w:rsidRPr="009E00A9">
        <w:rPr>
          <w:rFonts w:eastAsia="Calibri"/>
          <w:sz w:val="28"/>
          <w:szCs w:val="28"/>
          <w:lang w:eastAsia="en-US"/>
        </w:rPr>
        <w:t>закрытом</w:t>
      </w:r>
      <w:r w:rsidRPr="009E00A9">
        <w:rPr>
          <w:rFonts w:eastAsia="Calibri"/>
          <w:sz w:val="28"/>
          <w:szCs w:val="28"/>
          <w:lang w:eastAsia="en-US"/>
        </w:rPr>
        <w:t xml:space="preserve"> аукционе в электронной форме, обеспечения ис</w:t>
      </w:r>
      <w:r w:rsidR="00823212" w:rsidRPr="009E00A9">
        <w:rPr>
          <w:rFonts w:eastAsia="Calibri"/>
          <w:sz w:val="28"/>
          <w:szCs w:val="28"/>
          <w:lang w:eastAsia="en-US"/>
        </w:rPr>
        <w:t>полнения договора не являе</w:t>
      </w:r>
      <w:r w:rsidRPr="009E00A9">
        <w:rPr>
          <w:rFonts w:eastAsia="Calibri"/>
          <w:sz w:val="28"/>
          <w:szCs w:val="28"/>
          <w:lang w:eastAsia="en-US"/>
        </w:rPr>
        <w:t>тся крупной сделкой (сделкой,</w:t>
      </w:r>
      <w:r w:rsidR="006A0F45" w:rsidRPr="009E00A9">
        <w:rPr>
          <w:rFonts w:eastAsia="Calibri"/>
          <w:sz w:val="28"/>
          <w:szCs w:val="28"/>
          <w:lang w:eastAsia="en-US"/>
        </w:rPr>
        <w:t xml:space="preserve"> </w:t>
      </w:r>
      <w:r w:rsidRPr="009E00A9">
        <w:rPr>
          <w:rFonts w:eastAsia="Calibri"/>
          <w:sz w:val="28"/>
          <w:szCs w:val="28"/>
          <w:lang w:eastAsia="en-US"/>
        </w:rPr>
        <w:t>в совершении которой имеется заинтерес</w:t>
      </w:r>
      <w:r w:rsidRPr="009E00A9">
        <w:rPr>
          <w:rFonts w:eastAsia="Calibri"/>
          <w:sz w:val="28"/>
          <w:szCs w:val="28"/>
          <w:lang w:eastAsia="en-US"/>
        </w:rPr>
        <w:t>о</w:t>
      </w:r>
      <w:r w:rsidRPr="009E00A9">
        <w:rPr>
          <w:rFonts w:eastAsia="Calibri"/>
          <w:sz w:val="28"/>
          <w:szCs w:val="28"/>
          <w:lang w:eastAsia="en-US"/>
        </w:rPr>
        <w:t>ванность) и (или) для совершения сделки не требуется решение об одобрении или о совершении сделки</w:t>
      </w:r>
      <w:proofErr w:type="gramEnd"/>
      <w:r w:rsidRPr="009E00A9">
        <w:rPr>
          <w:rFonts w:eastAsia="Calibri"/>
          <w:sz w:val="28"/>
          <w:szCs w:val="28"/>
          <w:lang w:eastAsia="en-US"/>
        </w:rPr>
        <w:t xml:space="preserve">, заявка на участие в </w:t>
      </w:r>
      <w:r w:rsidR="000F6168" w:rsidRPr="009E00A9">
        <w:rPr>
          <w:rFonts w:eastAsia="Calibri"/>
          <w:sz w:val="28"/>
          <w:szCs w:val="28"/>
          <w:lang w:eastAsia="en-US"/>
        </w:rPr>
        <w:t>закрытом</w:t>
      </w:r>
      <w:r w:rsidRPr="009E00A9">
        <w:rPr>
          <w:rFonts w:eastAsia="Calibri"/>
          <w:sz w:val="28"/>
          <w:szCs w:val="28"/>
          <w:lang w:eastAsia="en-US"/>
        </w:rPr>
        <w:t xml:space="preserve"> аукционе в электронной фо</w:t>
      </w:r>
      <w:r w:rsidRPr="009E00A9">
        <w:rPr>
          <w:rFonts w:eastAsia="Calibri"/>
          <w:sz w:val="28"/>
          <w:szCs w:val="28"/>
          <w:lang w:eastAsia="en-US"/>
        </w:rPr>
        <w:t>р</w:t>
      </w:r>
      <w:r w:rsidRPr="009E00A9">
        <w:rPr>
          <w:rFonts w:eastAsia="Calibri"/>
          <w:sz w:val="28"/>
          <w:szCs w:val="28"/>
          <w:lang w:eastAsia="en-US"/>
        </w:rPr>
        <w:t>ме должна содержать заявление, подписанное лицом, полномочия которого по</w:t>
      </w:r>
      <w:r w:rsidRPr="009E00A9">
        <w:rPr>
          <w:rFonts w:eastAsia="Calibri"/>
          <w:sz w:val="28"/>
          <w:szCs w:val="28"/>
          <w:lang w:eastAsia="en-US"/>
        </w:rPr>
        <w:t>д</w:t>
      </w:r>
      <w:r w:rsidRPr="009E00A9">
        <w:rPr>
          <w:rFonts w:eastAsia="Calibri"/>
          <w:sz w:val="28"/>
          <w:szCs w:val="28"/>
          <w:lang w:eastAsia="en-US"/>
        </w:rPr>
        <w:t>твер</w:t>
      </w:r>
      <w:r w:rsidR="006A0F45" w:rsidRPr="009E00A9">
        <w:rPr>
          <w:rFonts w:eastAsia="Calibri"/>
          <w:sz w:val="28"/>
          <w:szCs w:val="28"/>
          <w:lang w:eastAsia="en-US"/>
        </w:rPr>
        <w:t xml:space="preserve">ждены согласно подпункту 4 пункта 4.7 </w:t>
      </w:r>
      <w:r w:rsidR="0057134E" w:rsidRPr="009E00A9">
        <w:rPr>
          <w:rFonts w:eastAsia="Calibri"/>
          <w:sz w:val="28"/>
          <w:szCs w:val="28"/>
          <w:lang w:eastAsia="en-US"/>
        </w:rPr>
        <w:t xml:space="preserve">раздела </w:t>
      </w:r>
      <w:r w:rsidR="0057134E" w:rsidRPr="009E00A9">
        <w:rPr>
          <w:rFonts w:eastAsia="Calibri"/>
          <w:sz w:val="28"/>
          <w:szCs w:val="28"/>
          <w:lang w:val="en-US" w:eastAsia="en-US"/>
        </w:rPr>
        <w:t>I</w:t>
      </w:r>
      <w:r w:rsidR="0057134E" w:rsidRPr="009E00A9">
        <w:rPr>
          <w:rFonts w:eastAsia="Calibri"/>
          <w:sz w:val="28"/>
          <w:szCs w:val="28"/>
          <w:lang w:eastAsia="en-US"/>
        </w:rPr>
        <w:t xml:space="preserve"> </w:t>
      </w:r>
      <w:r w:rsidR="006A0F45" w:rsidRPr="009E00A9">
        <w:rPr>
          <w:rFonts w:eastAsia="Calibri"/>
          <w:sz w:val="28"/>
          <w:szCs w:val="28"/>
          <w:lang w:eastAsia="en-US"/>
        </w:rPr>
        <w:t>настоящей</w:t>
      </w:r>
      <w:r w:rsidRPr="009E00A9">
        <w:rPr>
          <w:rFonts w:eastAsia="Calibri"/>
          <w:sz w:val="28"/>
          <w:szCs w:val="28"/>
          <w:lang w:eastAsia="en-US"/>
        </w:rPr>
        <w:t xml:space="preserve"> </w:t>
      </w:r>
      <w:r w:rsidR="006A0F45" w:rsidRPr="009E00A9">
        <w:rPr>
          <w:rFonts w:eastAsia="Calibri"/>
          <w:sz w:val="28"/>
          <w:szCs w:val="28"/>
          <w:lang w:eastAsia="en-US"/>
        </w:rPr>
        <w:t xml:space="preserve">документации </w:t>
      </w:r>
      <w:r w:rsidR="000F6168" w:rsidRPr="009E00A9">
        <w:rPr>
          <w:rFonts w:eastAsia="Calibri"/>
          <w:sz w:val="28"/>
          <w:szCs w:val="28"/>
          <w:lang w:eastAsia="en-US"/>
        </w:rPr>
        <w:t>о закрытом</w:t>
      </w:r>
      <w:r w:rsidR="006A0F45" w:rsidRPr="009E00A9">
        <w:rPr>
          <w:rFonts w:eastAsia="Calibri"/>
          <w:sz w:val="28"/>
          <w:szCs w:val="28"/>
          <w:lang w:eastAsia="en-US"/>
        </w:rPr>
        <w:t xml:space="preserve"> аукционе в электронной форме </w:t>
      </w:r>
      <w:r w:rsidR="00823212" w:rsidRPr="009E00A9">
        <w:rPr>
          <w:rFonts w:eastAsia="Calibri"/>
          <w:sz w:val="28"/>
          <w:szCs w:val="28"/>
          <w:lang w:eastAsia="en-US"/>
        </w:rPr>
        <w:t>о том, что данная сделка не являе</w:t>
      </w:r>
      <w:r w:rsidRPr="009E00A9">
        <w:rPr>
          <w:rFonts w:eastAsia="Calibri"/>
          <w:sz w:val="28"/>
          <w:szCs w:val="28"/>
          <w:lang w:eastAsia="en-US"/>
        </w:rPr>
        <w:t xml:space="preserve">тся для участника </w:t>
      </w:r>
      <w:r w:rsidR="000F6168" w:rsidRPr="009E00A9">
        <w:rPr>
          <w:rFonts w:eastAsia="Calibri"/>
          <w:sz w:val="28"/>
          <w:szCs w:val="28"/>
          <w:lang w:eastAsia="en-US"/>
        </w:rPr>
        <w:t>закрытого</w:t>
      </w:r>
      <w:r w:rsidRPr="009E00A9">
        <w:rPr>
          <w:rFonts w:eastAsia="Calibri"/>
          <w:sz w:val="28"/>
          <w:szCs w:val="28"/>
          <w:lang w:eastAsia="en-US"/>
        </w:rPr>
        <w:t xml:space="preserve"> аукциона в электронной форме </w:t>
      </w:r>
      <w:r w:rsidR="00823212" w:rsidRPr="009E00A9">
        <w:rPr>
          <w:rFonts w:eastAsia="Calibri"/>
          <w:sz w:val="28"/>
          <w:szCs w:val="28"/>
          <w:lang w:eastAsia="en-US"/>
        </w:rPr>
        <w:t>крупной сделкой</w:t>
      </w:r>
      <w:r w:rsidRPr="009E00A9">
        <w:rPr>
          <w:rFonts w:eastAsia="Calibri"/>
          <w:sz w:val="28"/>
          <w:szCs w:val="28"/>
          <w:lang w:eastAsia="en-US"/>
        </w:rPr>
        <w:t>, (</w:t>
      </w:r>
      <w:proofErr w:type="gramStart"/>
      <w:r w:rsidRPr="009E00A9">
        <w:rPr>
          <w:rFonts w:eastAsia="Calibri"/>
          <w:sz w:val="28"/>
          <w:szCs w:val="28"/>
          <w:lang w:eastAsia="en-US"/>
        </w:rPr>
        <w:t>сделк</w:t>
      </w:r>
      <w:r w:rsidR="00823212" w:rsidRPr="009E00A9">
        <w:rPr>
          <w:rFonts w:eastAsia="Calibri"/>
          <w:sz w:val="28"/>
          <w:szCs w:val="28"/>
          <w:lang w:eastAsia="en-US"/>
        </w:rPr>
        <w:t>ой</w:t>
      </w:r>
      <w:proofErr w:type="gramEnd"/>
      <w:r w:rsidR="00823212" w:rsidRPr="009E00A9">
        <w:rPr>
          <w:rFonts w:eastAsia="Calibri"/>
          <w:sz w:val="28"/>
          <w:szCs w:val="28"/>
          <w:lang w:eastAsia="en-US"/>
        </w:rPr>
        <w:t xml:space="preserve"> в совершении которой</w:t>
      </w:r>
      <w:r w:rsidRPr="009E00A9">
        <w:rPr>
          <w:rFonts w:eastAsia="Calibri"/>
          <w:sz w:val="28"/>
          <w:szCs w:val="28"/>
          <w:lang w:eastAsia="en-US"/>
        </w:rPr>
        <w:t xml:space="preserve"> имеется заинтересованность) и (или) не требу</w:t>
      </w:r>
      <w:r w:rsidR="00823212" w:rsidRPr="009E00A9">
        <w:rPr>
          <w:rFonts w:eastAsia="Calibri"/>
          <w:sz w:val="28"/>
          <w:szCs w:val="28"/>
          <w:lang w:eastAsia="en-US"/>
        </w:rPr>
        <w:t>е</w:t>
      </w:r>
      <w:r w:rsidRPr="009E00A9">
        <w:rPr>
          <w:rFonts w:eastAsia="Calibri"/>
          <w:sz w:val="28"/>
          <w:szCs w:val="28"/>
          <w:lang w:eastAsia="en-US"/>
        </w:rPr>
        <w:t>т приня</w:t>
      </w:r>
      <w:r w:rsidR="00823212" w:rsidRPr="009E00A9">
        <w:rPr>
          <w:rFonts w:eastAsia="Calibri"/>
          <w:sz w:val="28"/>
          <w:szCs w:val="28"/>
          <w:lang w:eastAsia="en-US"/>
        </w:rPr>
        <w:t>тия решения об ее</w:t>
      </w:r>
      <w:r w:rsidRPr="009E00A9">
        <w:rPr>
          <w:rFonts w:eastAsia="Calibri"/>
          <w:sz w:val="28"/>
          <w:szCs w:val="28"/>
          <w:lang w:eastAsia="en-US"/>
        </w:rPr>
        <w:t xml:space="preserve"> одобрении (совершении). В случае если на стороне участника </w:t>
      </w:r>
      <w:r w:rsidR="000F6168" w:rsidRPr="009E00A9">
        <w:rPr>
          <w:rFonts w:eastAsia="Calibri"/>
          <w:sz w:val="28"/>
          <w:szCs w:val="28"/>
          <w:lang w:eastAsia="en-US"/>
        </w:rPr>
        <w:t>з</w:t>
      </w:r>
      <w:r w:rsidR="000F6168" w:rsidRPr="009E00A9">
        <w:rPr>
          <w:rFonts w:eastAsia="Calibri"/>
          <w:sz w:val="28"/>
          <w:szCs w:val="28"/>
          <w:lang w:eastAsia="en-US"/>
        </w:rPr>
        <w:t>а</w:t>
      </w:r>
      <w:r w:rsidR="000F6168" w:rsidRPr="009E00A9">
        <w:rPr>
          <w:rFonts w:eastAsia="Calibri"/>
          <w:sz w:val="28"/>
          <w:szCs w:val="28"/>
          <w:lang w:eastAsia="en-US"/>
        </w:rPr>
        <w:t>крытого</w:t>
      </w:r>
      <w:r w:rsidRPr="009E00A9">
        <w:rPr>
          <w:rFonts w:eastAsia="Calibri"/>
          <w:sz w:val="28"/>
          <w:szCs w:val="28"/>
          <w:lang w:eastAsia="en-US"/>
        </w:rPr>
        <w:t xml:space="preserve"> аукциона в электронной форме участвуют одновременно несколько лиц, каждое из данных лиц </w:t>
      </w:r>
      <w:proofErr w:type="gramStart"/>
      <w:r w:rsidRPr="009E00A9">
        <w:rPr>
          <w:rFonts w:eastAsia="Calibri"/>
          <w:sz w:val="28"/>
          <w:szCs w:val="28"/>
          <w:lang w:eastAsia="en-US"/>
        </w:rPr>
        <w:t>предоставляет указанные документы</w:t>
      </w:r>
      <w:proofErr w:type="gramEnd"/>
      <w:r w:rsidRPr="009E00A9">
        <w:rPr>
          <w:rFonts w:eastAsia="Calibri"/>
          <w:sz w:val="28"/>
          <w:szCs w:val="28"/>
          <w:lang w:eastAsia="en-US"/>
        </w:rPr>
        <w:t>;</w:t>
      </w:r>
    </w:p>
    <w:p w:rsidR="00E624DD" w:rsidRPr="009E00A9" w:rsidRDefault="00432940" w:rsidP="009F2DE1">
      <w:pPr>
        <w:adjustRightInd w:val="0"/>
        <w:ind w:firstLine="709"/>
        <w:jc w:val="both"/>
        <w:rPr>
          <w:rFonts w:eastAsia="Calibri"/>
          <w:sz w:val="28"/>
          <w:szCs w:val="28"/>
          <w:lang w:eastAsia="en-US"/>
        </w:rPr>
      </w:pPr>
      <w:proofErr w:type="gramStart"/>
      <w:r w:rsidRPr="009E00A9">
        <w:rPr>
          <w:rFonts w:eastAsia="Calibri"/>
          <w:sz w:val="28"/>
          <w:szCs w:val="28"/>
          <w:lang w:eastAsia="en-US"/>
        </w:rPr>
        <w:t>6</w:t>
      </w:r>
      <w:r w:rsidR="00E624DD" w:rsidRPr="009E00A9">
        <w:rPr>
          <w:rFonts w:eastAsia="Calibri"/>
          <w:sz w:val="28"/>
          <w:szCs w:val="28"/>
          <w:lang w:eastAsia="en-US"/>
        </w:rPr>
        <w:t xml:space="preserve">) в случае если на стороне одного участника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w:t>
      </w:r>
      <w:r w:rsidR="002E4DDF" w:rsidRPr="009E00A9">
        <w:rPr>
          <w:rFonts w:eastAsia="Calibri"/>
          <w:sz w:val="28"/>
          <w:szCs w:val="28"/>
          <w:lang w:eastAsia="en-US"/>
        </w:rPr>
        <w:t>к</w:t>
      </w:r>
      <w:r w:rsidR="002E4DDF" w:rsidRPr="009E00A9">
        <w:rPr>
          <w:rFonts w:eastAsia="Calibri"/>
          <w:sz w:val="28"/>
          <w:szCs w:val="28"/>
          <w:lang w:eastAsia="en-US"/>
        </w:rPr>
        <w:t xml:space="preserve">тронной форме </w:t>
      </w:r>
      <w:r w:rsidR="00F77649" w:rsidRPr="009E00A9">
        <w:rPr>
          <w:rFonts w:eastAsia="Calibri"/>
          <w:sz w:val="28"/>
          <w:szCs w:val="28"/>
          <w:lang w:eastAsia="en-US"/>
        </w:rPr>
        <w:t>выступаю</w:t>
      </w:r>
      <w:r w:rsidR="00E624DD" w:rsidRPr="009E00A9">
        <w:rPr>
          <w:rFonts w:eastAsia="Calibri"/>
          <w:sz w:val="28"/>
          <w:szCs w:val="28"/>
          <w:lang w:eastAsia="en-US"/>
        </w:rPr>
        <w:t xml:space="preserve">т несколько лиц, заявка на участие в </w:t>
      </w:r>
      <w:r w:rsidR="000F6168" w:rsidRPr="009E00A9">
        <w:rPr>
          <w:rFonts w:eastAsia="Calibri"/>
          <w:sz w:val="28"/>
          <w:szCs w:val="28"/>
          <w:lang w:eastAsia="en-US"/>
        </w:rPr>
        <w:t>закрытом</w:t>
      </w:r>
      <w:r w:rsidR="002E4DDF" w:rsidRPr="009E00A9">
        <w:rPr>
          <w:rFonts w:eastAsia="Calibri"/>
          <w:sz w:val="28"/>
          <w:szCs w:val="28"/>
          <w:lang w:eastAsia="en-US"/>
        </w:rPr>
        <w:t xml:space="preserve"> аукционе в электронной </w:t>
      </w:r>
      <w:r w:rsidR="00E624DD" w:rsidRPr="009E00A9">
        <w:rPr>
          <w:rFonts w:eastAsia="Calibri"/>
          <w:sz w:val="28"/>
          <w:szCs w:val="28"/>
          <w:lang w:eastAsia="en-US"/>
        </w:rPr>
        <w:t xml:space="preserve">должна также включать в себя соглашение лиц, участвующих на стороне такого участника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электронной форме</w:t>
      </w:r>
      <w:r w:rsidR="00E624DD" w:rsidRPr="009E00A9">
        <w:rPr>
          <w:rFonts w:eastAsia="Calibri"/>
          <w:sz w:val="28"/>
          <w:szCs w:val="28"/>
          <w:lang w:eastAsia="en-US"/>
        </w:rPr>
        <w:t>, содержащее следующие сведения:</w:t>
      </w:r>
      <w:proofErr w:type="gramEnd"/>
    </w:p>
    <w:p w:rsidR="00E624DD" w:rsidRPr="009E00A9" w:rsidRDefault="00E624DD" w:rsidP="009F2DE1">
      <w:pPr>
        <w:adjustRightInd w:val="0"/>
        <w:ind w:firstLine="709"/>
        <w:jc w:val="both"/>
        <w:rPr>
          <w:rFonts w:eastAsia="Calibri"/>
          <w:sz w:val="28"/>
          <w:szCs w:val="28"/>
          <w:lang w:eastAsia="en-US"/>
        </w:rPr>
      </w:pPr>
      <w:proofErr w:type="gramStart"/>
      <w:r w:rsidRPr="009E00A9">
        <w:rPr>
          <w:rFonts w:eastAsia="Calibri"/>
          <w:sz w:val="28"/>
          <w:szCs w:val="28"/>
          <w:lang w:eastAsia="en-US"/>
        </w:rPr>
        <w:t xml:space="preserve">а) об их участии на стороне одного участника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w:t>
      </w:r>
      <w:r w:rsidR="002E4DDF" w:rsidRPr="009E00A9">
        <w:rPr>
          <w:rFonts w:eastAsia="Calibri"/>
          <w:sz w:val="28"/>
          <w:szCs w:val="28"/>
          <w:lang w:eastAsia="en-US"/>
        </w:rPr>
        <w:t>к</w:t>
      </w:r>
      <w:r w:rsidR="002E4DDF" w:rsidRPr="009E00A9">
        <w:rPr>
          <w:rFonts w:eastAsia="Calibri"/>
          <w:sz w:val="28"/>
          <w:szCs w:val="28"/>
          <w:lang w:eastAsia="en-US"/>
        </w:rPr>
        <w:t xml:space="preserve">тронной форме, </w:t>
      </w:r>
      <w:r w:rsidRPr="009E00A9">
        <w:rPr>
          <w:rFonts w:eastAsia="Calibri"/>
          <w:sz w:val="28"/>
          <w:szCs w:val="28"/>
          <w:lang w:eastAsia="en-US"/>
        </w:rPr>
        <w:t xml:space="preserve">с </w:t>
      </w:r>
      <w:r w:rsidR="002E4DDF" w:rsidRPr="009E00A9">
        <w:rPr>
          <w:rFonts w:eastAsia="Calibri"/>
          <w:sz w:val="28"/>
          <w:szCs w:val="28"/>
          <w:lang w:eastAsia="en-US"/>
        </w:rPr>
        <w:t>указанием количества товара, подлежащего</w:t>
      </w:r>
      <w:r w:rsidRPr="009E00A9">
        <w:rPr>
          <w:rFonts w:eastAsia="Calibri"/>
          <w:sz w:val="28"/>
          <w:szCs w:val="28"/>
          <w:lang w:eastAsia="en-US"/>
        </w:rPr>
        <w:t xml:space="preserve"> поставке каждым из указанных лиц в отдельности в случае, если участником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электронной форме</w:t>
      </w:r>
      <w:r w:rsidRPr="009E00A9">
        <w:rPr>
          <w:rFonts w:eastAsia="Calibri"/>
          <w:sz w:val="28"/>
          <w:szCs w:val="28"/>
          <w:lang w:eastAsia="en-US"/>
        </w:rPr>
        <w:t>, на стороне которого выступают указан</w:t>
      </w:r>
      <w:r w:rsidR="002E4DDF" w:rsidRPr="009E00A9">
        <w:rPr>
          <w:rFonts w:eastAsia="Calibri"/>
          <w:sz w:val="28"/>
          <w:szCs w:val="28"/>
          <w:lang w:eastAsia="en-US"/>
        </w:rPr>
        <w:t>ные лица, и З</w:t>
      </w:r>
      <w:r w:rsidRPr="009E00A9">
        <w:rPr>
          <w:rFonts w:eastAsia="Calibri"/>
          <w:sz w:val="28"/>
          <w:szCs w:val="28"/>
          <w:lang w:eastAsia="en-US"/>
        </w:rPr>
        <w:t>аказч</w:t>
      </w:r>
      <w:r w:rsidRPr="009E00A9">
        <w:rPr>
          <w:rFonts w:eastAsia="Calibri"/>
          <w:sz w:val="28"/>
          <w:szCs w:val="28"/>
          <w:lang w:eastAsia="en-US"/>
        </w:rPr>
        <w:t>и</w:t>
      </w:r>
      <w:r w:rsidRPr="009E00A9">
        <w:rPr>
          <w:rFonts w:eastAsia="Calibri"/>
          <w:sz w:val="28"/>
          <w:szCs w:val="28"/>
          <w:lang w:eastAsia="en-US"/>
        </w:rPr>
        <w:t xml:space="preserve">ком по результатам проведения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электронной форме </w:t>
      </w:r>
      <w:r w:rsidRPr="009E00A9">
        <w:rPr>
          <w:rFonts w:eastAsia="Calibri"/>
          <w:sz w:val="28"/>
          <w:szCs w:val="28"/>
          <w:lang w:eastAsia="en-US"/>
        </w:rPr>
        <w:t>будет заключен договор;</w:t>
      </w:r>
      <w:proofErr w:type="gramEnd"/>
    </w:p>
    <w:p w:rsidR="00E624DD" w:rsidRPr="009E00A9" w:rsidRDefault="00E624DD" w:rsidP="009F2DE1">
      <w:pPr>
        <w:adjustRightInd w:val="0"/>
        <w:ind w:firstLine="709"/>
        <w:jc w:val="both"/>
        <w:rPr>
          <w:rFonts w:eastAsia="Calibri"/>
          <w:sz w:val="28"/>
          <w:szCs w:val="28"/>
          <w:lang w:eastAsia="en-US"/>
        </w:rPr>
      </w:pPr>
      <w:r w:rsidRPr="009E00A9">
        <w:rPr>
          <w:rFonts w:eastAsia="Calibri"/>
          <w:sz w:val="28"/>
          <w:szCs w:val="28"/>
          <w:lang w:eastAsia="en-US"/>
        </w:rPr>
        <w:t>б) о распределении между ними сумм денежных средств, подлежащих опл</w:t>
      </w:r>
      <w:r w:rsidRPr="009E00A9">
        <w:rPr>
          <w:rFonts w:eastAsia="Calibri"/>
          <w:sz w:val="28"/>
          <w:szCs w:val="28"/>
          <w:lang w:eastAsia="en-US"/>
        </w:rPr>
        <w:t>а</w:t>
      </w:r>
      <w:r w:rsidR="002E4DDF" w:rsidRPr="009E00A9">
        <w:rPr>
          <w:rFonts w:eastAsia="Calibri"/>
          <w:sz w:val="28"/>
          <w:szCs w:val="28"/>
          <w:lang w:eastAsia="en-US"/>
        </w:rPr>
        <w:t>те З</w:t>
      </w:r>
      <w:r w:rsidRPr="009E00A9">
        <w:rPr>
          <w:rFonts w:eastAsia="Calibri"/>
          <w:sz w:val="28"/>
          <w:szCs w:val="28"/>
          <w:lang w:eastAsia="en-US"/>
        </w:rPr>
        <w:t xml:space="preserve">аказчиком в рамках заключенного с участником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w:t>
      </w:r>
      <w:r w:rsidR="002E4DDF" w:rsidRPr="009E00A9">
        <w:rPr>
          <w:rFonts w:eastAsia="Calibri"/>
          <w:sz w:val="28"/>
          <w:szCs w:val="28"/>
          <w:lang w:eastAsia="en-US"/>
        </w:rPr>
        <w:t>к</w:t>
      </w:r>
      <w:r w:rsidR="002E4DDF" w:rsidRPr="009E00A9">
        <w:rPr>
          <w:rFonts w:eastAsia="Calibri"/>
          <w:sz w:val="28"/>
          <w:szCs w:val="28"/>
          <w:lang w:eastAsia="en-US"/>
        </w:rPr>
        <w:t xml:space="preserve">тронной форме </w:t>
      </w:r>
      <w:r w:rsidRPr="009E00A9">
        <w:rPr>
          <w:rFonts w:eastAsia="Calibri"/>
          <w:sz w:val="28"/>
          <w:szCs w:val="28"/>
          <w:lang w:eastAsia="en-US"/>
        </w:rPr>
        <w:t xml:space="preserve">договора, в случае, если участником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w:t>
      </w:r>
      <w:r w:rsidR="002E4DDF" w:rsidRPr="009E00A9">
        <w:rPr>
          <w:rFonts w:eastAsia="Calibri"/>
          <w:sz w:val="28"/>
          <w:szCs w:val="28"/>
          <w:lang w:eastAsia="en-US"/>
        </w:rPr>
        <w:t>к</w:t>
      </w:r>
      <w:r w:rsidR="002E4DDF" w:rsidRPr="009E00A9">
        <w:rPr>
          <w:rFonts w:eastAsia="Calibri"/>
          <w:sz w:val="28"/>
          <w:szCs w:val="28"/>
          <w:lang w:eastAsia="en-US"/>
        </w:rPr>
        <w:t xml:space="preserve">тронной форме, </w:t>
      </w:r>
      <w:r w:rsidRPr="009E00A9">
        <w:rPr>
          <w:rFonts w:eastAsia="Calibri"/>
          <w:sz w:val="28"/>
          <w:szCs w:val="28"/>
          <w:lang w:eastAsia="en-US"/>
        </w:rPr>
        <w:t>на стороне которо</w:t>
      </w:r>
      <w:r w:rsidR="002E4DDF" w:rsidRPr="009E00A9">
        <w:rPr>
          <w:rFonts w:eastAsia="Calibri"/>
          <w:sz w:val="28"/>
          <w:szCs w:val="28"/>
          <w:lang w:eastAsia="en-US"/>
        </w:rPr>
        <w:t>го выступают указанные лица, и З</w:t>
      </w:r>
      <w:r w:rsidRPr="009E00A9">
        <w:rPr>
          <w:rFonts w:eastAsia="Calibri"/>
          <w:sz w:val="28"/>
          <w:szCs w:val="28"/>
          <w:lang w:eastAsia="en-US"/>
        </w:rPr>
        <w:t xml:space="preserve">аказчиком </w:t>
      </w:r>
      <w:r w:rsidRPr="009E00A9">
        <w:rPr>
          <w:rFonts w:eastAsia="Calibri"/>
          <w:sz w:val="28"/>
          <w:szCs w:val="28"/>
          <w:lang w:eastAsia="en-US"/>
        </w:rPr>
        <w:br/>
        <w:t xml:space="preserve">по результатам проведения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аукциона в электронной форме </w:t>
      </w:r>
      <w:r w:rsidRPr="009E00A9">
        <w:rPr>
          <w:rFonts w:eastAsia="Calibri"/>
          <w:sz w:val="28"/>
          <w:szCs w:val="28"/>
          <w:lang w:eastAsia="en-US"/>
        </w:rPr>
        <w:t>будет з</w:t>
      </w:r>
      <w:r w:rsidRPr="009E00A9">
        <w:rPr>
          <w:rFonts w:eastAsia="Calibri"/>
          <w:sz w:val="28"/>
          <w:szCs w:val="28"/>
          <w:lang w:eastAsia="en-US"/>
        </w:rPr>
        <w:t>а</w:t>
      </w:r>
      <w:r w:rsidRPr="009E00A9">
        <w:rPr>
          <w:rFonts w:eastAsia="Calibri"/>
          <w:sz w:val="28"/>
          <w:szCs w:val="28"/>
          <w:lang w:eastAsia="en-US"/>
        </w:rPr>
        <w:t>ключен договор; распределение сумм денежных средств указывается в соглаш</w:t>
      </w:r>
      <w:r w:rsidRPr="009E00A9">
        <w:rPr>
          <w:rFonts w:eastAsia="Calibri"/>
          <w:sz w:val="28"/>
          <w:szCs w:val="28"/>
          <w:lang w:eastAsia="en-US"/>
        </w:rPr>
        <w:t>е</w:t>
      </w:r>
      <w:r w:rsidR="002E4DDF" w:rsidRPr="009E00A9">
        <w:rPr>
          <w:rFonts w:eastAsia="Calibri"/>
          <w:sz w:val="28"/>
          <w:szCs w:val="28"/>
          <w:lang w:eastAsia="en-US"/>
        </w:rPr>
        <w:t xml:space="preserve">нии </w:t>
      </w:r>
      <w:r w:rsidRPr="009E00A9">
        <w:rPr>
          <w:rFonts w:eastAsia="Calibri"/>
          <w:sz w:val="28"/>
          <w:szCs w:val="28"/>
          <w:lang w:eastAsia="en-US"/>
        </w:rPr>
        <w:t xml:space="preserve">в процентах от цены договора, предложенной участником </w:t>
      </w:r>
      <w:r w:rsidR="000F6168" w:rsidRPr="009E00A9">
        <w:rPr>
          <w:rFonts w:eastAsia="Calibri"/>
          <w:sz w:val="28"/>
          <w:szCs w:val="28"/>
          <w:lang w:eastAsia="en-US"/>
        </w:rPr>
        <w:t>закрытого</w:t>
      </w:r>
      <w:r w:rsidR="002E4DDF" w:rsidRPr="009E00A9">
        <w:rPr>
          <w:rFonts w:eastAsia="Calibri"/>
          <w:sz w:val="28"/>
          <w:szCs w:val="28"/>
          <w:lang w:eastAsia="en-US"/>
        </w:rPr>
        <w:t xml:space="preserve"> аукци</w:t>
      </w:r>
      <w:r w:rsidR="002E4DDF" w:rsidRPr="009E00A9">
        <w:rPr>
          <w:rFonts w:eastAsia="Calibri"/>
          <w:sz w:val="28"/>
          <w:szCs w:val="28"/>
          <w:lang w:eastAsia="en-US"/>
        </w:rPr>
        <w:t>о</w:t>
      </w:r>
      <w:r w:rsidR="002E4DDF" w:rsidRPr="009E00A9">
        <w:rPr>
          <w:rFonts w:eastAsia="Calibri"/>
          <w:sz w:val="28"/>
          <w:szCs w:val="28"/>
          <w:lang w:eastAsia="en-US"/>
        </w:rPr>
        <w:t xml:space="preserve">на в электронной форме </w:t>
      </w:r>
      <w:r w:rsidRPr="009E00A9">
        <w:rPr>
          <w:rFonts w:eastAsia="Calibri"/>
          <w:sz w:val="28"/>
          <w:szCs w:val="28"/>
          <w:lang w:eastAsia="en-US"/>
        </w:rPr>
        <w:t xml:space="preserve">в заявке на участие в </w:t>
      </w:r>
      <w:r w:rsidR="000F6168" w:rsidRPr="009E00A9">
        <w:rPr>
          <w:rFonts w:eastAsia="Calibri"/>
          <w:sz w:val="28"/>
          <w:szCs w:val="28"/>
          <w:lang w:eastAsia="en-US"/>
        </w:rPr>
        <w:t>закрытом</w:t>
      </w:r>
      <w:r w:rsidR="009F2DE1" w:rsidRPr="009E00A9">
        <w:rPr>
          <w:rFonts w:eastAsia="Calibri"/>
          <w:sz w:val="28"/>
          <w:szCs w:val="28"/>
          <w:lang w:eastAsia="en-US"/>
        </w:rPr>
        <w:t xml:space="preserve"> аукционе в электронной форме</w:t>
      </w:r>
      <w:r w:rsidRPr="009E00A9">
        <w:rPr>
          <w:rFonts w:eastAsia="Calibri"/>
          <w:sz w:val="28"/>
          <w:szCs w:val="28"/>
          <w:lang w:eastAsia="en-US"/>
        </w:rPr>
        <w:t>;</w:t>
      </w:r>
    </w:p>
    <w:p w:rsidR="00E624DD" w:rsidRPr="009E00A9" w:rsidRDefault="00432940" w:rsidP="009F2DE1">
      <w:pPr>
        <w:adjustRightInd w:val="0"/>
        <w:ind w:firstLine="709"/>
        <w:jc w:val="both"/>
        <w:rPr>
          <w:rFonts w:eastAsia="Calibri"/>
          <w:sz w:val="28"/>
          <w:szCs w:val="28"/>
          <w:lang w:eastAsia="en-US"/>
        </w:rPr>
      </w:pPr>
      <w:r w:rsidRPr="009E00A9">
        <w:rPr>
          <w:rFonts w:eastAsia="Calibri"/>
          <w:sz w:val="28"/>
          <w:szCs w:val="28"/>
          <w:lang w:eastAsia="en-US"/>
        </w:rPr>
        <w:t>в</w:t>
      </w:r>
      <w:r w:rsidR="00E624DD" w:rsidRPr="009E00A9">
        <w:rPr>
          <w:rFonts w:eastAsia="Calibri"/>
          <w:sz w:val="28"/>
          <w:szCs w:val="28"/>
          <w:lang w:eastAsia="en-US"/>
        </w:rPr>
        <w:t xml:space="preserve">) о предоставляемом способе обеспечения исполнения договора </w:t>
      </w:r>
      <w:r w:rsidR="00E624DD" w:rsidRPr="009E00A9">
        <w:rPr>
          <w:rFonts w:eastAsia="Calibri"/>
          <w:sz w:val="28"/>
          <w:szCs w:val="28"/>
          <w:lang w:eastAsia="en-US"/>
        </w:rPr>
        <w:br/>
        <w:t xml:space="preserve">и лице (лицах) (из числа лиц, выступающих на стороне одного участника </w:t>
      </w:r>
      <w:r w:rsidR="000F6168" w:rsidRPr="009E00A9">
        <w:rPr>
          <w:rFonts w:eastAsia="Calibri"/>
          <w:sz w:val="28"/>
          <w:szCs w:val="28"/>
          <w:lang w:eastAsia="en-US"/>
        </w:rPr>
        <w:t>закр</w:t>
      </w:r>
      <w:r w:rsidR="000F6168" w:rsidRPr="009E00A9">
        <w:rPr>
          <w:rFonts w:eastAsia="Calibri"/>
          <w:sz w:val="28"/>
          <w:szCs w:val="28"/>
          <w:lang w:eastAsia="en-US"/>
        </w:rPr>
        <w:t>ы</w:t>
      </w:r>
      <w:r w:rsidR="000F6168" w:rsidRPr="009E00A9">
        <w:rPr>
          <w:rFonts w:eastAsia="Calibri"/>
          <w:sz w:val="28"/>
          <w:szCs w:val="28"/>
          <w:lang w:eastAsia="en-US"/>
        </w:rPr>
        <w:t>того</w:t>
      </w:r>
      <w:r w:rsidR="009F2DE1" w:rsidRPr="009E00A9">
        <w:rPr>
          <w:rFonts w:eastAsia="Calibri"/>
          <w:sz w:val="28"/>
          <w:szCs w:val="28"/>
          <w:lang w:eastAsia="en-US"/>
        </w:rPr>
        <w:t xml:space="preserve"> аукциона в электронной форме</w:t>
      </w:r>
      <w:r w:rsidR="00E624DD" w:rsidRPr="009E00A9">
        <w:rPr>
          <w:rFonts w:eastAsia="Calibri"/>
          <w:sz w:val="28"/>
          <w:szCs w:val="28"/>
          <w:lang w:eastAsia="en-US"/>
        </w:rPr>
        <w:t>), на которого (которых) возлагается обяза</w:t>
      </w:r>
      <w:r w:rsidR="00E624DD" w:rsidRPr="009E00A9">
        <w:rPr>
          <w:rFonts w:eastAsia="Calibri"/>
          <w:sz w:val="28"/>
          <w:szCs w:val="28"/>
          <w:lang w:eastAsia="en-US"/>
        </w:rPr>
        <w:t>н</w:t>
      </w:r>
      <w:r w:rsidR="009F2DE1" w:rsidRPr="009E00A9">
        <w:rPr>
          <w:rFonts w:eastAsia="Calibri"/>
          <w:sz w:val="28"/>
          <w:szCs w:val="28"/>
          <w:lang w:eastAsia="en-US"/>
        </w:rPr>
        <w:t xml:space="preserve">ность </w:t>
      </w:r>
      <w:r w:rsidR="00E624DD" w:rsidRPr="009E00A9">
        <w:rPr>
          <w:rFonts w:eastAsia="Calibri"/>
          <w:sz w:val="28"/>
          <w:szCs w:val="28"/>
          <w:lang w:eastAsia="en-US"/>
        </w:rPr>
        <w:t xml:space="preserve">по предоставлению такого обеспечения, если в документации </w:t>
      </w:r>
      <w:r w:rsidR="000F6168" w:rsidRPr="009E00A9">
        <w:rPr>
          <w:rFonts w:eastAsia="Calibri"/>
          <w:sz w:val="28"/>
          <w:szCs w:val="28"/>
          <w:lang w:eastAsia="en-US"/>
        </w:rPr>
        <w:t>о закрытом</w:t>
      </w:r>
      <w:r w:rsidR="009F2DE1" w:rsidRPr="009E00A9">
        <w:rPr>
          <w:rFonts w:eastAsia="Calibri"/>
          <w:sz w:val="28"/>
          <w:szCs w:val="28"/>
          <w:lang w:eastAsia="en-US"/>
        </w:rPr>
        <w:t xml:space="preserve"> аукционе в электронной форме </w:t>
      </w:r>
      <w:r w:rsidR="00E624DD" w:rsidRPr="009E00A9">
        <w:rPr>
          <w:rFonts w:eastAsia="Calibri"/>
          <w:sz w:val="28"/>
          <w:szCs w:val="28"/>
          <w:lang w:eastAsia="en-US"/>
        </w:rPr>
        <w:t>содержится требование об обеспечении исполн</w:t>
      </w:r>
      <w:r w:rsidR="00E624DD" w:rsidRPr="009E00A9">
        <w:rPr>
          <w:rFonts w:eastAsia="Calibri"/>
          <w:sz w:val="28"/>
          <w:szCs w:val="28"/>
          <w:lang w:eastAsia="en-US"/>
        </w:rPr>
        <w:t>е</w:t>
      </w:r>
      <w:r w:rsidR="009F2DE1" w:rsidRPr="009E00A9">
        <w:rPr>
          <w:rFonts w:eastAsia="Calibri"/>
          <w:sz w:val="28"/>
          <w:szCs w:val="28"/>
          <w:lang w:eastAsia="en-US"/>
        </w:rPr>
        <w:t>ния договора.</w:t>
      </w:r>
    </w:p>
    <w:p w:rsidR="002B1889" w:rsidRPr="009E00A9" w:rsidRDefault="00C81DFB" w:rsidP="002B1889">
      <w:pPr>
        <w:ind w:left="7" w:right="5"/>
        <w:jc w:val="both"/>
        <w:rPr>
          <w:color w:val="000000"/>
          <w:sz w:val="28"/>
          <w:szCs w:val="22"/>
          <w:lang w:eastAsia="en-US"/>
        </w:rPr>
      </w:pPr>
      <w:r w:rsidRPr="009E00A9">
        <w:rPr>
          <w:sz w:val="28"/>
          <w:szCs w:val="28"/>
        </w:rPr>
        <w:t xml:space="preserve"> </w:t>
      </w:r>
      <w:r w:rsidR="009C7586" w:rsidRPr="009E00A9">
        <w:rPr>
          <w:sz w:val="28"/>
          <w:szCs w:val="28"/>
        </w:rPr>
        <w:tab/>
      </w:r>
      <w:r w:rsidR="002B1889" w:rsidRPr="009E00A9">
        <w:rPr>
          <w:sz w:val="28"/>
          <w:szCs w:val="28"/>
        </w:rPr>
        <w:t xml:space="preserve">4.8. </w:t>
      </w:r>
      <w:r w:rsidR="002B1889" w:rsidRPr="009E00A9">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002B1889" w:rsidRPr="009E00A9">
        <w:rPr>
          <w:sz w:val="28"/>
          <w:szCs w:val="22"/>
          <w:lang w:eastAsia="en-US"/>
        </w:rPr>
        <w:t>товары, предлагаемые</w:t>
      </w:r>
      <w:r w:rsidR="002B1889" w:rsidRPr="009E00A9">
        <w:rPr>
          <w:color w:val="000000"/>
          <w:sz w:val="28"/>
          <w:szCs w:val="22"/>
          <w:lang w:eastAsia="en-US"/>
        </w:rPr>
        <w:t xml:space="preserve"> им, соответствуют требов</w:t>
      </w:r>
      <w:r w:rsidR="002B1889" w:rsidRPr="009E00A9">
        <w:rPr>
          <w:color w:val="000000"/>
          <w:sz w:val="28"/>
          <w:szCs w:val="22"/>
          <w:lang w:eastAsia="en-US"/>
        </w:rPr>
        <w:t>а</w:t>
      </w:r>
      <w:r w:rsidR="002B1889" w:rsidRPr="009E00A9">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002B1889" w:rsidRPr="009E00A9">
        <w:rPr>
          <w:sz w:val="28"/>
          <w:szCs w:val="22"/>
          <w:lang w:eastAsia="en-US"/>
        </w:rPr>
        <w:t>товар в соответствии</w:t>
      </w:r>
      <w:r w:rsidR="002B1889" w:rsidRPr="009E00A9">
        <w:rPr>
          <w:color w:val="000000"/>
          <w:sz w:val="28"/>
          <w:szCs w:val="22"/>
          <w:lang w:eastAsia="en-US"/>
        </w:rPr>
        <w:t xml:space="preserve"> с требованиями, установленными в и</w:t>
      </w:r>
      <w:r w:rsidR="002B1889" w:rsidRPr="009E00A9">
        <w:rPr>
          <w:color w:val="000000"/>
          <w:sz w:val="28"/>
          <w:szCs w:val="22"/>
          <w:lang w:eastAsia="en-US"/>
        </w:rPr>
        <w:t>з</w:t>
      </w:r>
      <w:r w:rsidR="002B1889" w:rsidRPr="009E00A9">
        <w:rPr>
          <w:color w:val="000000"/>
          <w:sz w:val="28"/>
          <w:szCs w:val="22"/>
          <w:lang w:eastAsia="en-US"/>
        </w:rPr>
        <w:t xml:space="preserve">вещении и документации о закупке. </w:t>
      </w:r>
      <w:proofErr w:type="gramStart"/>
      <w:r w:rsidR="002B1889" w:rsidRPr="009E00A9">
        <w:rPr>
          <w:color w:val="000000"/>
          <w:sz w:val="28"/>
          <w:szCs w:val="22"/>
          <w:lang w:eastAsia="en-US"/>
        </w:rPr>
        <w:t>На электронной площадке в форме подачи заявки на участие в лоте предусмотрена унифицированная форма согласия учас</w:t>
      </w:r>
      <w:r w:rsidR="002B1889" w:rsidRPr="009E00A9">
        <w:rPr>
          <w:color w:val="000000"/>
          <w:sz w:val="28"/>
          <w:szCs w:val="22"/>
          <w:lang w:eastAsia="en-US"/>
        </w:rPr>
        <w:t>т</w:t>
      </w:r>
      <w:r w:rsidR="002B1889" w:rsidRPr="009E00A9">
        <w:rPr>
          <w:color w:val="000000"/>
          <w:sz w:val="28"/>
          <w:szCs w:val="22"/>
          <w:lang w:eastAsia="en-US"/>
        </w:rPr>
        <w:t>ника с требованиями</w:t>
      </w:r>
      <w:proofErr w:type="gramEnd"/>
      <w:r w:rsidR="002B1889" w:rsidRPr="009E00A9">
        <w:rPr>
          <w:color w:val="000000"/>
          <w:sz w:val="28"/>
          <w:szCs w:val="22"/>
          <w:lang w:eastAsia="en-US"/>
        </w:rPr>
        <w:t>, установленными в извещении и документации о закупке.</w:t>
      </w:r>
    </w:p>
    <w:p w:rsidR="002B1889" w:rsidRPr="009E00A9" w:rsidRDefault="002B1889" w:rsidP="002B1889">
      <w:pPr>
        <w:ind w:left="7" w:right="5"/>
        <w:jc w:val="both"/>
        <w:rPr>
          <w:color w:val="000000"/>
          <w:sz w:val="28"/>
          <w:szCs w:val="22"/>
          <w:lang w:eastAsia="en-US"/>
        </w:rPr>
      </w:pPr>
      <w:r w:rsidRPr="009E00A9">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2B1889" w:rsidRPr="009E00A9" w:rsidRDefault="002B1889" w:rsidP="002B1889">
      <w:pPr>
        <w:ind w:left="7" w:right="5"/>
        <w:jc w:val="both"/>
        <w:rPr>
          <w:color w:val="000000"/>
          <w:sz w:val="28"/>
          <w:szCs w:val="22"/>
          <w:lang w:eastAsia="en-US"/>
        </w:rPr>
      </w:pPr>
      <w:r w:rsidRPr="009E00A9">
        <w:rPr>
          <w:color w:val="000000"/>
          <w:sz w:val="28"/>
          <w:szCs w:val="22"/>
          <w:lang w:eastAsia="en-US"/>
        </w:rPr>
        <w:t>–</w:t>
      </w:r>
      <w:r w:rsidRPr="009E00A9">
        <w:rPr>
          <w:rFonts w:ascii="Arial" w:eastAsia="Arial" w:hAnsi="Arial" w:cs="Arial"/>
          <w:color w:val="000000"/>
          <w:sz w:val="28"/>
          <w:szCs w:val="22"/>
          <w:lang w:eastAsia="en-US"/>
        </w:rPr>
        <w:t xml:space="preserve"> </w:t>
      </w:r>
      <w:r w:rsidRPr="009E00A9">
        <w:rPr>
          <w:color w:val="000000"/>
          <w:sz w:val="28"/>
          <w:szCs w:val="22"/>
          <w:lang w:eastAsia="en-US"/>
        </w:rPr>
        <w:t xml:space="preserve">номер извещения/лота о проведении процедуры закупки; </w:t>
      </w:r>
    </w:p>
    <w:p w:rsidR="002B1889" w:rsidRPr="009E00A9" w:rsidRDefault="002B1889" w:rsidP="002B1889">
      <w:pPr>
        <w:ind w:left="7" w:right="5"/>
        <w:jc w:val="both"/>
        <w:rPr>
          <w:color w:val="000000"/>
          <w:sz w:val="28"/>
          <w:szCs w:val="22"/>
          <w:lang w:eastAsia="en-US"/>
        </w:rPr>
      </w:pPr>
      <w:r w:rsidRPr="009E00A9">
        <w:rPr>
          <w:color w:val="000000"/>
          <w:sz w:val="28"/>
          <w:szCs w:val="22"/>
          <w:lang w:eastAsia="en-US"/>
        </w:rPr>
        <w:t>–</w:t>
      </w:r>
      <w:r w:rsidRPr="009E00A9">
        <w:rPr>
          <w:rFonts w:ascii="Arial" w:eastAsia="Arial" w:hAnsi="Arial" w:cs="Arial"/>
          <w:color w:val="000000"/>
          <w:sz w:val="28"/>
          <w:szCs w:val="22"/>
          <w:lang w:eastAsia="en-US"/>
        </w:rPr>
        <w:t xml:space="preserve"> </w:t>
      </w:r>
      <w:r w:rsidRPr="009E00A9">
        <w:rPr>
          <w:color w:val="000000"/>
          <w:sz w:val="28"/>
          <w:szCs w:val="22"/>
          <w:lang w:eastAsia="en-US"/>
        </w:rPr>
        <w:t xml:space="preserve">присвоенный заявке идентификационный номер участника; </w:t>
      </w:r>
    </w:p>
    <w:p w:rsidR="002B1889" w:rsidRPr="009E00A9" w:rsidRDefault="002B1889" w:rsidP="002B1889">
      <w:pPr>
        <w:ind w:left="7" w:right="5"/>
        <w:jc w:val="both"/>
        <w:rPr>
          <w:color w:val="000000"/>
          <w:sz w:val="28"/>
          <w:szCs w:val="22"/>
          <w:lang w:eastAsia="en-US"/>
        </w:rPr>
      </w:pPr>
      <w:r w:rsidRPr="009E00A9">
        <w:rPr>
          <w:color w:val="000000"/>
          <w:sz w:val="28"/>
          <w:szCs w:val="22"/>
          <w:lang w:eastAsia="en-US"/>
        </w:rPr>
        <w:t>–</w:t>
      </w:r>
      <w:r w:rsidRPr="009E00A9">
        <w:rPr>
          <w:rFonts w:ascii="Arial" w:eastAsia="Arial" w:hAnsi="Arial" w:cs="Arial"/>
          <w:color w:val="000000"/>
          <w:sz w:val="28"/>
          <w:szCs w:val="22"/>
          <w:lang w:eastAsia="en-US"/>
        </w:rPr>
        <w:t xml:space="preserve"> </w:t>
      </w:r>
      <w:r w:rsidRPr="009E00A9">
        <w:rPr>
          <w:color w:val="000000"/>
          <w:sz w:val="28"/>
          <w:szCs w:val="22"/>
          <w:lang w:eastAsia="en-US"/>
        </w:rPr>
        <w:t xml:space="preserve">дата и время получения заявки. </w:t>
      </w:r>
    </w:p>
    <w:p w:rsidR="00112D7D" w:rsidRPr="009E00A9" w:rsidRDefault="00112D7D" w:rsidP="00112D7D">
      <w:pPr>
        <w:pStyle w:val="32"/>
        <w:ind w:right="-2" w:firstLine="709"/>
        <w:rPr>
          <w:color w:val="000000"/>
          <w:sz w:val="28"/>
          <w:szCs w:val="22"/>
          <w:lang w:eastAsia="en-US"/>
        </w:rPr>
      </w:pPr>
      <w:r w:rsidRPr="009E00A9">
        <w:rPr>
          <w:color w:val="000000"/>
          <w:sz w:val="28"/>
          <w:szCs w:val="22"/>
          <w:lang w:eastAsia="en-US"/>
        </w:rPr>
        <w:t>4.10. В случае разночтений между информацией, предоставленной посре</w:t>
      </w:r>
      <w:r w:rsidRPr="009E00A9">
        <w:rPr>
          <w:color w:val="000000"/>
          <w:sz w:val="28"/>
          <w:szCs w:val="22"/>
          <w:lang w:eastAsia="en-US"/>
        </w:rPr>
        <w:t>д</w:t>
      </w:r>
      <w:r w:rsidRPr="009E00A9">
        <w:rPr>
          <w:color w:val="000000"/>
          <w:sz w:val="28"/>
          <w:szCs w:val="22"/>
          <w:lang w:eastAsia="en-US"/>
        </w:rPr>
        <w:t>ством функционала электронной площадки, и информацией, содержащейся в пр</w:t>
      </w:r>
      <w:r w:rsidRPr="009E00A9">
        <w:rPr>
          <w:color w:val="000000"/>
          <w:sz w:val="28"/>
          <w:szCs w:val="22"/>
          <w:lang w:eastAsia="en-US"/>
        </w:rPr>
        <w:t>и</w:t>
      </w:r>
      <w:r w:rsidRPr="009E00A9">
        <w:rPr>
          <w:color w:val="000000"/>
          <w:sz w:val="28"/>
          <w:szCs w:val="22"/>
          <w:lang w:eastAsia="en-US"/>
        </w:rPr>
        <w:t>ложенном файле, приоритет будет иметь информация из приложенного файла.</w:t>
      </w:r>
    </w:p>
    <w:p w:rsidR="009C7586" w:rsidRPr="009E00A9" w:rsidRDefault="00112D7D" w:rsidP="00112D7D">
      <w:pPr>
        <w:pStyle w:val="32"/>
        <w:ind w:right="-2" w:firstLine="709"/>
        <w:rPr>
          <w:sz w:val="28"/>
          <w:szCs w:val="28"/>
        </w:rPr>
      </w:pPr>
      <w:r w:rsidRPr="009E00A9">
        <w:rPr>
          <w:color w:val="000000"/>
          <w:sz w:val="28"/>
          <w:szCs w:val="22"/>
          <w:lang w:eastAsia="en-US"/>
        </w:rPr>
        <w:t xml:space="preserve">  </w:t>
      </w:r>
    </w:p>
    <w:p w:rsidR="009C7586" w:rsidRPr="009E00A9" w:rsidRDefault="009C7586" w:rsidP="00C3301F">
      <w:pPr>
        <w:pStyle w:val="32"/>
        <w:ind w:right="-2" w:firstLine="709"/>
        <w:outlineLvl w:val="1"/>
        <w:rPr>
          <w:b/>
          <w:bCs/>
          <w:sz w:val="28"/>
          <w:szCs w:val="28"/>
        </w:rPr>
      </w:pPr>
      <w:bookmarkStart w:id="18" w:name="_Toc533171927"/>
      <w:bookmarkStart w:id="19" w:name="_Toc533172637"/>
      <w:bookmarkStart w:id="20" w:name="_Toc533590176"/>
      <w:r w:rsidRPr="009E00A9">
        <w:rPr>
          <w:b/>
          <w:bCs/>
          <w:sz w:val="28"/>
          <w:szCs w:val="28"/>
        </w:rPr>
        <w:t xml:space="preserve">5. Язык заявки на участие в </w:t>
      </w:r>
      <w:r w:rsidR="000F6168" w:rsidRPr="009E00A9">
        <w:rPr>
          <w:b/>
          <w:bCs/>
          <w:sz w:val="28"/>
          <w:szCs w:val="28"/>
        </w:rPr>
        <w:t>закрытом</w:t>
      </w:r>
      <w:r w:rsidRPr="009E00A9">
        <w:rPr>
          <w:b/>
          <w:bCs/>
          <w:sz w:val="28"/>
          <w:szCs w:val="28"/>
        </w:rPr>
        <w:t xml:space="preserve"> аукционе в электронной форме</w:t>
      </w:r>
      <w:bookmarkEnd w:id="18"/>
      <w:bookmarkEnd w:id="19"/>
      <w:bookmarkEnd w:id="20"/>
      <w:r w:rsidRPr="009E00A9">
        <w:rPr>
          <w:b/>
          <w:bCs/>
          <w:sz w:val="28"/>
          <w:szCs w:val="28"/>
        </w:rPr>
        <w:t xml:space="preserve"> </w:t>
      </w:r>
    </w:p>
    <w:p w:rsidR="009C7586" w:rsidRPr="009E00A9" w:rsidRDefault="009C7586" w:rsidP="009C7586">
      <w:pPr>
        <w:adjustRightInd w:val="0"/>
        <w:ind w:firstLine="709"/>
        <w:jc w:val="both"/>
        <w:rPr>
          <w:rFonts w:eastAsia="Calibri"/>
          <w:sz w:val="28"/>
          <w:szCs w:val="28"/>
          <w:lang w:eastAsia="en-US"/>
        </w:rPr>
      </w:pPr>
      <w:r w:rsidRPr="009E00A9">
        <w:rPr>
          <w:sz w:val="28"/>
          <w:szCs w:val="28"/>
        </w:rPr>
        <w:tab/>
      </w:r>
      <w:r w:rsidRPr="009E00A9">
        <w:rPr>
          <w:rFonts w:eastAsia="Calibri"/>
          <w:sz w:val="28"/>
          <w:szCs w:val="28"/>
          <w:lang w:eastAsia="en-US"/>
        </w:rPr>
        <w:t xml:space="preserve">Все сведения и документы, входящие в состав заявки на участие </w:t>
      </w:r>
      <w:r w:rsidRPr="009E00A9">
        <w:rPr>
          <w:rFonts w:eastAsia="Calibri"/>
          <w:sz w:val="28"/>
          <w:szCs w:val="28"/>
          <w:lang w:eastAsia="en-US"/>
        </w:rPr>
        <w:br/>
        <w:t xml:space="preserve">в </w:t>
      </w:r>
      <w:r w:rsidR="000F6168" w:rsidRPr="009E00A9">
        <w:rPr>
          <w:rFonts w:eastAsia="Calibri"/>
          <w:sz w:val="28"/>
          <w:szCs w:val="28"/>
          <w:lang w:eastAsia="en-US"/>
        </w:rPr>
        <w:t>закрытом</w:t>
      </w:r>
      <w:r w:rsidRPr="009E00A9">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9E00A9">
        <w:rPr>
          <w:rFonts w:eastAsia="Calibri"/>
          <w:sz w:val="28"/>
          <w:szCs w:val="28"/>
          <w:lang w:eastAsia="en-US"/>
        </w:rPr>
        <w:t>о</w:t>
      </w:r>
      <w:r w:rsidRPr="009E00A9">
        <w:rPr>
          <w:rFonts w:eastAsia="Calibri"/>
          <w:sz w:val="28"/>
          <w:szCs w:val="28"/>
          <w:lang w:eastAsia="en-US"/>
        </w:rPr>
        <w:t xml:space="preserve">ставлены на иностранном языке, участник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аукциона обязан предст</w:t>
      </w:r>
      <w:r w:rsidRPr="009E00A9">
        <w:rPr>
          <w:rFonts w:eastAsia="Calibri"/>
          <w:sz w:val="28"/>
          <w:szCs w:val="28"/>
          <w:lang w:eastAsia="en-US"/>
        </w:rPr>
        <w:t>а</w:t>
      </w:r>
      <w:r w:rsidR="005402E5" w:rsidRPr="009E00A9">
        <w:rPr>
          <w:rFonts w:eastAsia="Calibri"/>
          <w:sz w:val="28"/>
          <w:szCs w:val="28"/>
          <w:lang w:eastAsia="en-US"/>
        </w:rPr>
        <w:t xml:space="preserve">вить </w:t>
      </w:r>
      <w:r w:rsidR="00EB0E02" w:rsidRPr="009E00A9">
        <w:rPr>
          <w:rFonts w:eastAsia="Calibri"/>
          <w:sz w:val="28"/>
          <w:szCs w:val="28"/>
          <w:lang w:eastAsia="en-US"/>
        </w:rPr>
        <w:t>в составе заявки</w:t>
      </w:r>
      <w:r w:rsidRPr="009E00A9">
        <w:rPr>
          <w:rFonts w:eastAsia="Calibri"/>
          <w:sz w:val="28"/>
          <w:szCs w:val="28"/>
          <w:lang w:eastAsia="en-US"/>
        </w:rPr>
        <w:t xml:space="preserve"> перевод на русский язык, верность которого засвидетел</w:t>
      </w:r>
      <w:r w:rsidRPr="009E00A9">
        <w:rPr>
          <w:rFonts w:eastAsia="Calibri"/>
          <w:sz w:val="28"/>
          <w:szCs w:val="28"/>
          <w:lang w:eastAsia="en-US"/>
        </w:rPr>
        <w:t>ь</w:t>
      </w:r>
      <w:r w:rsidRPr="009E00A9">
        <w:rPr>
          <w:rFonts w:eastAsia="Calibri"/>
          <w:sz w:val="28"/>
          <w:szCs w:val="28"/>
          <w:lang w:eastAsia="en-US"/>
        </w:rPr>
        <w:t>ствована в порядке, установленном статьей 81 Основ законодательства Росси</w:t>
      </w:r>
      <w:r w:rsidRPr="009E00A9">
        <w:rPr>
          <w:rFonts w:eastAsia="Calibri"/>
          <w:sz w:val="28"/>
          <w:szCs w:val="28"/>
          <w:lang w:eastAsia="en-US"/>
        </w:rPr>
        <w:t>й</w:t>
      </w:r>
      <w:r w:rsidRPr="009E00A9">
        <w:rPr>
          <w:rFonts w:eastAsia="Calibri"/>
          <w:sz w:val="28"/>
          <w:szCs w:val="28"/>
          <w:lang w:eastAsia="en-US"/>
        </w:rPr>
        <w:t>ской Федерации о нотариате.</w:t>
      </w:r>
    </w:p>
    <w:p w:rsidR="009C7586" w:rsidRPr="009E00A9" w:rsidRDefault="009C7586" w:rsidP="009C7586">
      <w:pPr>
        <w:adjustRightInd w:val="0"/>
        <w:ind w:firstLine="709"/>
        <w:jc w:val="both"/>
        <w:rPr>
          <w:rFonts w:eastAsia="Calibri"/>
          <w:sz w:val="28"/>
          <w:szCs w:val="28"/>
          <w:lang w:eastAsia="en-US"/>
        </w:rPr>
      </w:pPr>
      <w:proofErr w:type="gramStart"/>
      <w:r w:rsidRPr="009E00A9">
        <w:rPr>
          <w:rFonts w:eastAsia="Calibri"/>
          <w:sz w:val="28"/>
          <w:szCs w:val="28"/>
          <w:lang w:eastAsia="en-US"/>
        </w:rPr>
        <w:t xml:space="preserve">В случае представления в составе заявки на участие в </w:t>
      </w:r>
      <w:r w:rsidR="000F6168" w:rsidRPr="009E00A9">
        <w:rPr>
          <w:rFonts w:eastAsia="Calibri"/>
          <w:sz w:val="28"/>
          <w:szCs w:val="28"/>
          <w:lang w:eastAsia="en-US"/>
        </w:rPr>
        <w:t>закрытом</w:t>
      </w:r>
      <w:r w:rsidRPr="009E00A9">
        <w:rPr>
          <w:rFonts w:eastAsia="Calibri"/>
          <w:sz w:val="28"/>
          <w:szCs w:val="28"/>
          <w:lang w:eastAsia="en-US"/>
        </w:rPr>
        <w:t xml:space="preserve"> аукционе в  электронной форме</w:t>
      </w:r>
      <w:proofErr w:type="gramEnd"/>
      <w:r w:rsidRPr="009E00A9">
        <w:rPr>
          <w:rFonts w:eastAsia="Calibri"/>
          <w:sz w:val="28"/>
          <w:szCs w:val="28"/>
          <w:lang w:eastAsia="en-US"/>
        </w:rPr>
        <w:t xml:space="preserve"> документов, требующих консульской легализации, проста</w:t>
      </w:r>
      <w:r w:rsidRPr="009E00A9">
        <w:rPr>
          <w:rFonts w:eastAsia="Calibri"/>
          <w:sz w:val="28"/>
          <w:szCs w:val="28"/>
          <w:lang w:eastAsia="en-US"/>
        </w:rPr>
        <w:t>в</w:t>
      </w:r>
      <w:r w:rsidRPr="009E00A9">
        <w:rPr>
          <w:rFonts w:eastAsia="Calibri"/>
          <w:sz w:val="28"/>
          <w:szCs w:val="28"/>
          <w:lang w:eastAsia="en-US"/>
        </w:rPr>
        <w:t xml:space="preserve">ления </w:t>
      </w:r>
      <w:proofErr w:type="spellStart"/>
      <w:r w:rsidRPr="009E00A9">
        <w:rPr>
          <w:rFonts w:eastAsia="Calibri"/>
          <w:sz w:val="28"/>
          <w:szCs w:val="28"/>
          <w:lang w:eastAsia="en-US"/>
        </w:rPr>
        <w:t>апостиля</w:t>
      </w:r>
      <w:proofErr w:type="spellEnd"/>
      <w:r w:rsidRPr="009E00A9">
        <w:rPr>
          <w:rFonts w:eastAsia="Calibri"/>
          <w:sz w:val="28"/>
          <w:szCs w:val="28"/>
          <w:lang w:eastAsia="en-US"/>
        </w:rPr>
        <w:t xml:space="preserve"> или иной легитимации для их признания на территории Росси</w:t>
      </w:r>
      <w:r w:rsidRPr="009E00A9">
        <w:rPr>
          <w:rFonts w:eastAsia="Calibri"/>
          <w:sz w:val="28"/>
          <w:szCs w:val="28"/>
          <w:lang w:eastAsia="en-US"/>
        </w:rPr>
        <w:t>й</w:t>
      </w:r>
      <w:r w:rsidRPr="009E00A9">
        <w:rPr>
          <w:rFonts w:eastAsia="Calibri"/>
          <w:sz w:val="28"/>
          <w:szCs w:val="28"/>
          <w:lang w:eastAsia="en-US"/>
        </w:rPr>
        <w:t xml:space="preserve">ской Федерации, такие документы должны содержать соответствующие </w:t>
      </w:r>
      <w:proofErr w:type="spellStart"/>
      <w:r w:rsidRPr="009E00A9">
        <w:rPr>
          <w:rFonts w:eastAsia="Calibri"/>
          <w:sz w:val="28"/>
          <w:szCs w:val="28"/>
          <w:lang w:eastAsia="en-US"/>
        </w:rPr>
        <w:t>легализ</w:t>
      </w:r>
      <w:r w:rsidRPr="009E00A9">
        <w:rPr>
          <w:rFonts w:eastAsia="Calibri"/>
          <w:sz w:val="28"/>
          <w:szCs w:val="28"/>
          <w:lang w:eastAsia="en-US"/>
        </w:rPr>
        <w:t>а</w:t>
      </w:r>
      <w:r w:rsidRPr="009E00A9">
        <w:rPr>
          <w:rFonts w:eastAsia="Calibri"/>
          <w:sz w:val="28"/>
          <w:szCs w:val="28"/>
          <w:lang w:eastAsia="en-US"/>
        </w:rPr>
        <w:t>ционные</w:t>
      </w:r>
      <w:proofErr w:type="spellEnd"/>
      <w:r w:rsidRPr="009E00A9">
        <w:rPr>
          <w:rFonts w:eastAsia="Calibri"/>
          <w:sz w:val="28"/>
          <w:szCs w:val="28"/>
          <w:lang w:eastAsia="en-US"/>
        </w:rPr>
        <w:t xml:space="preserve"> надписи, </w:t>
      </w:r>
      <w:proofErr w:type="spellStart"/>
      <w:r w:rsidRPr="009E00A9">
        <w:rPr>
          <w:rFonts w:eastAsia="Calibri"/>
          <w:sz w:val="28"/>
          <w:szCs w:val="28"/>
          <w:lang w:eastAsia="en-US"/>
        </w:rPr>
        <w:t>апостили</w:t>
      </w:r>
      <w:proofErr w:type="spellEnd"/>
      <w:r w:rsidRPr="009E00A9">
        <w:rPr>
          <w:rFonts w:eastAsia="Calibri"/>
          <w:sz w:val="28"/>
          <w:szCs w:val="28"/>
          <w:lang w:eastAsia="en-US"/>
        </w:rPr>
        <w:t xml:space="preserve"> или иные предусмотренные законодательством Ро</w:t>
      </w:r>
      <w:r w:rsidRPr="009E00A9">
        <w:rPr>
          <w:rFonts w:eastAsia="Calibri"/>
          <w:sz w:val="28"/>
          <w:szCs w:val="28"/>
          <w:lang w:eastAsia="en-US"/>
        </w:rPr>
        <w:t>с</w:t>
      </w:r>
      <w:r w:rsidRPr="009E00A9">
        <w:rPr>
          <w:rFonts w:eastAsia="Calibri"/>
          <w:sz w:val="28"/>
          <w:szCs w:val="28"/>
          <w:lang w:eastAsia="en-US"/>
        </w:rPr>
        <w:t>сийской Федерации реквизиты, подтверждающие соблюдение необходимых фо</w:t>
      </w:r>
      <w:r w:rsidRPr="009E00A9">
        <w:rPr>
          <w:rFonts w:eastAsia="Calibri"/>
          <w:sz w:val="28"/>
          <w:szCs w:val="28"/>
          <w:lang w:eastAsia="en-US"/>
        </w:rPr>
        <w:t>р</w:t>
      </w:r>
      <w:r w:rsidRPr="009E00A9">
        <w:rPr>
          <w:rFonts w:eastAsia="Calibri"/>
          <w:sz w:val="28"/>
          <w:szCs w:val="28"/>
          <w:lang w:eastAsia="en-US"/>
        </w:rPr>
        <w:t>мальностей.</w:t>
      </w:r>
    </w:p>
    <w:p w:rsidR="009C7586" w:rsidRPr="009E00A9" w:rsidRDefault="009C7586" w:rsidP="009C7586">
      <w:pPr>
        <w:pStyle w:val="32"/>
        <w:ind w:right="-2"/>
        <w:rPr>
          <w:bCs/>
          <w:sz w:val="28"/>
          <w:szCs w:val="28"/>
        </w:rPr>
      </w:pPr>
      <w:r w:rsidRPr="009E00A9">
        <w:rPr>
          <w:bCs/>
          <w:sz w:val="28"/>
          <w:szCs w:val="28"/>
        </w:rPr>
        <w:tab/>
      </w:r>
    </w:p>
    <w:p w:rsidR="009C7586" w:rsidRPr="009E00A9" w:rsidRDefault="009C7586" w:rsidP="00C3301F">
      <w:pPr>
        <w:pStyle w:val="32"/>
        <w:ind w:right="-2" w:firstLine="709"/>
        <w:outlineLvl w:val="1"/>
        <w:rPr>
          <w:b/>
          <w:bCs/>
          <w:sz w:val="28"/>
          <w:szCs w:val="28"/>
        </w:rPr>
      </w:pPr>
      <w:bookmarkStart w:id="21" w:name="_Toc533172638"/>
      <w:bookmarkStart w:id="22" w:name="_Toc533590177"/>
      <w:r w:rsidRPr="009E00A9">
        <w:rPr>
          <w:b/>
          <w:bCs/>
          <w:sz w:val="28"/>
          <w:szCs w:val="28"/>
        </w:rPr>
        <w:t xml:space="preserve">6. Валюта заявки на участие в </w:t>
      </w:r>
      <w:r w:rsidR="000F6168" w:rsidRPr="009E00A9">
        <w:rPr>
          <w:b/>
          <w:bCs/>
          <w:sz w:val="28"/>
          <w:szCs w:val="28"/>
        </w:rPr>
        <w:t>закрытом</w:t>
      </w:r>
      <w:r w:rsidRPr="009E00A9">
        <w:rPr>
          <w:b/>
          <w:bCs/>
          <w:sz w:val="28"/>
          <w:szCs w:val="28"/>
        </w:rPr>
        <w:t xml:space="preserve"> аукционе в электронной фо</w:t>
      </w:r>
      <w:r w:rsidRPr="009E00A9">
        <w:rPr>
          <w:b/>
          <w:bCs/>
          <w:sz w:val="28"/>
          <w:szCs w:val="28"/>
        </w:rPr>
        <w:t>р</w:t>
      </w:r>
      <w:r w:rsidRPr="009E00A9">
        <w:rPr>
          <w:b/>
          <w:bCs/>
          <w:sz w:val="28"/>
          <w:szCs w:val="28"/>
        </w:rPr>
        <w:t>ме</w:t>
      </w:r>
      <w:bookmarkEnd w:id="21"/>
      <w:bookmarkEnd w:id="22"/>
    </w:p>
    <w:p w:rsidR="009C7586" w:rsidRPr="009E00A9" w:rsidRDefault="009C7586" w:rsidP="009C7586">
      <w:pPr>
        <w:pStyle w:val="32"/>
        <w:ind w:right="-2" w:firstLine="709"/>
        <w:rPr>
          <w:sz w:val="28"/>
          <w:szCs w:val="28"/>
        </w:rPr>
      </w:pPr>
      <w:r w:rsidRPr="009E00A9">
        <w:rPr>
          <w:sz w:val="28"/>
          <w:szCs w:val="28"/>
        </w:rPr>
        <w:t xml:space="preserve"> Предлагаемая участником  закупки цена договора должна быть выражена в российских рублях.</w:t>
      </w:r>
    </w:p>
    <w:p w:rsidR="009C7586" w:rsidRPr="009E00A9" w:rsidRDefault="009C7586" w:rsidP="009C7586">
      <w:pPr>
        <w:pStyle w:val="32"/>
        <w:tabs>
          <w:tab w:val="left" w:pos="709"/>
        </w:tabs>
        <w:ind w:right="-2"/>
        <w:rPr>
          <w:sz w:val="28"/>
          <w:szCs w:val="28"/>
        </w:rPr>
      </w:pPr>
      <w:r w:rsidRPr="009E00A9">
        <w:rPr>
          <w:b/>
          <w:bCs/>
          <w:sz w:val="28"/>
          <w:szCs w:val="28"/>
        </w:rPr>
        <w:tab/>
      </w:r>
      <w:r w:rsidRPr="009E00A9">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9E00A9">
        <w:rPr>
          <w:sz w:val="28"/>
          <w:szCs w:val="28"/>
        </w:rPr>
        <w:t>е</w:t>
      </w:r>
      <w:r w:rsidRPr="009E00A9">
        <w:rPr>
          <w:sz w:val="28"/>
          <w:szCs w:val="28"/>
        </w:rPr>
        <w:t>рации и используемого при оплате заключенного договора, не устанавливается.</w:t>
      </w:r>
    </w:p>
    <w:p w:rsidR="009C7586" w:rsidRPr="009E00A9" w:rsidRDefault="009C7586" w:rsidP="009C7586">
      <w:pPr>
        <w:pStyle w:val="32"/>
        <w:tabs>
          <w:tab w:val="left" w:pos="709"/>
        </w:tabs>
        <w:ind w:right="-2"/>
        <w:rPr>
          <w:sz w:val="28"/>
          <w:szCs w:val="28"/>
        </w:rPr>
      </w:pPr>
    </w:p>
    <w:p w:rsidR="009C7586" w:rsidRPr="009E00A9" w:rsidRDefault="009C7586" w:rsidP="00C3301F">
      <w:pPr>
        <w:pStyle w:val="32"/>
        <w:ind w:right="-2"/>
        <w:outlineLvl w:val="1"/>
        <w:rPr>
          <w:b/>
          <w:bCs/>
          <w:sz w:val="28"/>
          <w:szCs w:val="28"/>
        </w:rPr>
      </w:pPr>
      <w:r w:rsidRPr="009E00A9">
        <w:rPr>
          <w:bCs/>
          <w:sz w:val="28"/>
          <w:szCs w:val="28"/>
        </w:rPr>
        <w:tab/>
      </w:r>
      <w:bookmarkStart w:id="23" w:name="_Toc533172639"/>
      <w:bookmarkStart w:id="24" w:name="_Toc533590178"/>
      <w:r w:rsidRPr="009E00A9">
        <w:rPr>
          <w:b/>
          <w:bCs/>
          <w:sz w:val="28"/>
          <w:szCs w:val="28"/>
        </w:rPr>
        <w:t>7. Требования к участникам  закупки</w:t>
      </w:r>
      <w:bookmarkEnd w:id="23"/>
      <w:bookmarkEnd w:id="24"/>
    </w:p>
    <w:p w:rsidR="009C7586" w:rsidRPr="009E00A9" w:rsidRDefault="009C7586" w:rsidP="009C7586">
      <w:pPr>
        <w:pStyle w:val="32"/>
        <w:ind w:right="-2"/>
        <w:rPr>
          <w:sz w:val="28"/>
          <w:szCs w:val="28"/>
        </w:rPr>
      </w:pPr>
      <w:r w:rsidRPr="009E00A9">
        <w:rPr>
          <w:sz w:val="28"/>
          <w:szCs w:val="28"/>
        </w:rPr>
        <w:tab/>
        <w:t>Участники  закупки должны отвечать требованиям, установленным в пун</w:t>
      </w:r>
      <w:r w:rsidRPr="009E00A9">
        <w:rPr>
          <w:sz w:val="28"/>
          <w:szCs w:val="28"/>
        </w:rPr>
        <w:t>к</w:t>
      </w:r>
      <w:r w:rsidR="009A14C8" w:rsidRPr="009E00A9">
        <w:rPr>
          <w:sz w:val="28"/>
          <w:szCs w:val="28"/>
        </w:rPr>
        <w:t xml:space="preserve">те </w:t>
      </w:r>
      <w:r w:rsidRPr="009E00A9">
        <w:rPr>
          <w:sz w:val="28"/>
          <w:szCs w:val="28"/>
        </w:rPr>
        <w:t xml:space="preserve">3 Информационной карты </w:t>
      </w:r>
      <w:r w:rsidR="005402E5" w:rsidRPr="009E00A9">
        <w:rPr>
          <w:sz w:val="28"/>
          <w:szCs w:val="28"/>
        </w:rPr>
        <w:t xml:space="preserve">закрытого </w:t>
      </w:r>
      <w:r w:rsidRPr="009E00A9">
        <w:rPr>
          <w:sz w:val="28"/>
          <w:szCs w:val="28"/>
        </w:rPr>
        <w:t>аукциона.</w:t>
      </w:r>
    </w:p>
    <w:p w:rsidR="009C7586" w:rsidRPr="009E00A9" w:rsidRDefault="009C7586" w:rsidP="009C7586">
      <w:pPr>
        <w:tabs>
          <w:tab w:val="left" w:pos="284"/>
        </w:tabs>
        <w:ind w:right="-108"/>
        <w:jc w:val="both"/>
        <w:rPr>
          <w:b/>
          <w:bCs/>
          <w:sz w:val="28"/>
          <w:szCs w:val="28"/>
        </w:rPr>
      </w:pPr>
    </w:p>
    <w:p w:rsidR="006D54ED" w:rsidRPr="009E00A9" w:rsidRDefault="00300CD7" w:rsidP="00B254A1">
      <w:pPr>
        <w:pStyle w:val="2"/>
        <w:jc w:val="left"/>
        <w:rPr>
          <w:sz w:val="28"/>
        </w:rPr>
      </w:pPr>
      <w:bookmarkStart w:id="25" w:name="_Toc533172640"/>
      <w:r w:rsidRPr="009E00A9">
        <w:rPr>
          <w:bCs/>
          <w:sz w:val="28"/>
        </w:rPr>
        <w:tab/>
      </w:r>
      <w:bookmarkStart w:id="26" w:name="_Toc533590179"/>
      <w:r w:rsidR="009C7586" w:rsidRPr="009E00A9">
        <w:rPr>
          <w:bCs/>
          <w:sz w:val="28"/>
        </w:rPr>
        <w:t xml:space="preserve">8. Представление </w:t>
      </w:r>
      <w:r w:rsidR="009C7586" w:rsidRPr="009E00A9">
        <w:rPr>
          <w:sz w:val="28"/>
        </w:rPr>
        <w:t xml:space="preserve">предложения о </w:t>
      </w:r>
      <w:proofErr w:type="gramStart"/>
      <w:r w:rsidR="009C7586" w:rsidRPr="009E00A9">
        <w:rPr>
          <w:sz w:val="28"/>
        </w:rPr>
        <w:t>функциональных</w:t>
      </w:r>
      <w:proofErr w:type="gramEnd"/>
      <w:r w:rsidR="009C7586" w:rsidRPr="009E00A9">
        <w:rPr>
          <w:sz w:val="28"/>
        </w:rPr>
        <w:t xml:space="preserve"> и качественных</w:t>
      </w:r>
      <w:bookmarkEnd w:id="26"/>
      <w:r w:rsidR="009C7586" w:rsidRPr="009E00A9">
        <w:rPr>
          <w:sz w:val="28"/>
        </w:rPr>
        <w:t xml:space="preserve"> </w:t>
      </w:r>
    </w:p>
    <w:p w:rsidR="009C7586" w:rsidRPr="009E00A9" w:rsidRDefault="009C7586" w:rsidP="00B254A1">
      <w:pPr>
        <w:pStyle w:val="2"/>
        <w:jc w:val="left"/>
        <w:rPr>
          <w:sz w:val="28"/>
        </w:rPr>
      </w:pPr>
      <w:bookmarkStart w:id="27" w:name="_Toc533590180"/>
      <w:proofErr w:type="gramStart"/>
      <w:r w:rsidRPr="009E00A9">
        <w:rPr>
          <w:sz w:val="28"/>
        </w:rPr>
        <w:t>характеристиках</w:t>
      </w:r>
      <w:proofErr w:type="gramEnd"/>
      <w:r w:rsidRPr="009E00A9">
        <w:rPr>
          <w:sz w:val="28"/>
        </w:rPr>
        <w:t xml:space="preserve"> товар</w:t>
      </w:r>
      <w:bookmarkEnd w:id="25"/>
      <w:bookmarkEnd w:id="27"/>
      <w:r w:rsidR="007A2839" w:rsidRPr="009E00A9">
        <w:rPr>
          <w:sz w:val="28"/>
        </w:rPr>
        <w:t>ов</w:t>
      </w:r>
    </w:p>
    <w:p w:rsidR="009C7586" w:rsidRPr="009E00A9" w:rsidRDefault="006D54ED" w:rsidP="009C7586">
      <w:pPr>
        <w:pStyle w:val="32"/>
        <w:ind w:right="-2"/>
        <w:rPr>
          <w:sz w:val="28"/>
          <w:szCs w:val="28"/>
        </w:rPr>
      </w:pPr>
      <w:r w:rsidRPr="009E00A9">
        <w:rPr>
          <w:sz w:val="28"/>
          <w:szCs w:val="28"/>
        </w:rPr>
        <w:tab/>
        <w:t>8</w:t>
      </w:r>
      <w:r w:rsidR="009C7586" w:rsidRPr="009E00A9">
        <w:rPr>
          <w:sz w:val="28"/>
          <w:szCs w:val="28"/>
        </w:rPr>
        <w:t xml:space="preserve">.1. Участнику  закупки необходимо изучить документацию </w:t>
      </w:r>
      <w:r w:rsidR="000F6168" w:rsidRPr="009E00A9">
        <w:rPr>
          <w:sz w:val="28"/>
          <w:szCs w:val="28"/>
        </w:rPr>
        <w:t>о закрытом</w:t>
      </w:r>
      <w:r w:rsidR="009C7586" w:rsidRPr="009E00A9">
        <w:rPr>
          <w:sz w:val="28"/>
          <w:szCs w:val="28"/>
        </w:rPr>
        <w:t xml:space="preserve"> аукционе в электронной форме, включая все инструкции, формы, условия и сп</w:t>
      </w:r>
      <w:r w:rsidR="009C7586" w:rsidRPr="009E00A9">
        <w:rPr>
          <w:sz w:val="28"/>
          <w:szCs w:val="28"/>
        </w:rPr>
        <w:t>е</w:t>
      </w:r>
      <w:r w:rsidR="009C7586" w:rsidRPr="009E00A9">
        <w:rPr>
          <w:sz w:val="28"/>
          <w:szCs w:val="28"/>
        </w:rPr>
        <w:t xml:space="preserve">цификации, а также изменения и разъяснения документации </w:t>
      </w:r>
      <w:r w:rsidR="000F6168" w:rsidRPr="009E00A9">
        <w:rPr>
          <w:sz w:val="28"/>
          <w:szCs w:val="28"/>
        </w:rPr>
        <w:t>о закрытом</w:t>
      </w:r>
      <w:r w:rsidR="009C7586" w:rsidRPr="009E00A9">
        <w:rPr>
          <w:sz w:val="28"/>
          <w:szCs w:val="28"/>
        </w:rPr>
        <w:t xml:space="preserve"> аукционе в электронной форме.</w:t>
      </w:r>
    </w:p>
    <w:p w:rsidR="009C7586" w:rsidRPr="009E00A9" w:rsidRDefault="009C7586" w:rsidP="009C7586">
      <w:pPr>
        <w:pStyle w:val="32"/>
        <w:ind w:right="-2"/>
        <w:rPr>
          <w:sz w:val="28"/>
          <w:szCs w:val="28"/>
        </w:rPr>
      </w:pPr>
      <w:r w:rsidRPr="009E00A9">
        <w:rPr>
          <w:sz w:val="28"/>
          <w:szCs w:val="28"/>
        </w:rPr>
        <w:tab/>
        <w:t xml:space="preserve">Участник  закупки должен представить в составе заявки на участие в </w:t>
      </w:r>
      <w:r w:rsidR="000F6168" w:rsidRPr="009E00A9">
        <w:rPr>
          <w:sz w:val="28"/>
          <w:szCs w:val="28"/>
        </w:rPr>
        <w:t>закр</w:t>
      </w:r>
      <w:r w:rsidR="000F6168" w:rsidRPr="009E00A9">
        <w:rPr>
          <w:sz w:val="28"/>
          <w:szCs w:val="28"/>
        </w:rPr>
        <w:t>ы</w:t>
      </w:r>
      <w:r w:rsidR="000F6168" w:rsidRPr="009E00A9">
        <w:rPr>
          <w:sz w:val="28"/>
          <w:szCs w:val="28"/>
        </w:rPr>
        <w:t>том</w:t>
      </w:r>
      <w:r w:rsidRPr="009E00A9">
        <w:rPr>
          <w:sz w:val="28"/>
          <w:szCs w:val="28"/>
        </w:rPr>
        <w:t xml:space="preserve"> аукционе в электронной форме предложение о функциональных и качестве</w:t>
      </w:r>
      <w:r w:rsidRPr="009E00A9">
        <w:rPr>
          <w:sz w:val="28"/>
          <w:szCs w:val="28"/>
        </w:rPr>
        <w:t>н</w:t>
      </w:r>
      <w:r w:rsidRPr="009E00A9">
        <w:rPr>
          <w:sz w:val="28"/>
          <w:szCs w:val="28"/>
        </w:rPr>
        <w:t>ных характеристиках това</w:t>
      </w:r>
      <w:r w:rsidR="007A2839" w:rsidRPr="009E00A9">
        <w:rPr>
          <w:sz w:val="28"/>
          <w:szCs w:val="28"/>
        </w:rPr>
        <w:t>ров</w:t>
      </w:r>
      <w:r w:rsidR="00B021F3" w:rsidRPr="009E00A9">
        <w:rPr>
          <w:sz w:val="28"/>
          <w:szCs w:val="28"/>
        </w:rPr>
        <w:t xml:space="preserve"> (Ф</w:t>
      </w:r>
      <w:r w:rsidRPr="009E00A9">
        <w:rPr>
          <w:sz w:val="28"/>
          <w:szCs w:val="28"/>
        </w:rPr>
        <w:t>орма 2).</w:t>
      </w:r>
    </w:p>
    <w:p w:rsidR="009C7586" w:rsidRPr="009E00A9" w:rsidRDefault="009C7586" w:rsidP="009C7586">
      <w:pPr>
        <w:pStyle w:val="32"/>
        <w:ind w:right="-2" w:firstLine="720"/>
        <w:rPr>
          <w:sz w:val="28"/>
          <w:szCs w:val="28"/>
        </w:rPr>
      </w:pPr>
      <w:r w:rsidRPr="009E00A9">
        <w:rPr>
          <w:sz w:val="28"/>
          <w:szCs w:val="28"/>
        </w:rPr>
        <w:t>Участник  закупки в предложении о функциональных и качественных х</w:t>
      </w:r>
      <w:r w:rsidRPr="009E00A9">
        <w:rPr>
          <w:sz w:val="28"/>
          <w:szCs w:val="28"/>
        </w:rPr>
        <w:t>а</w:t>
      </w:r>
      <w:r w:rsidR="007A2839" w:rsidRPr="009E00A9">
        <w:rPr>
          <w:sz w:val="28"/>
          <w:szCs w:val="28"/>
        </w:rPr>
        <w:t>рактеристиках товаров</w:t>
      </w:r>
      <w:r w:rsidRPr="009E00A9">
        <w:rPr>
          <w:sz w:val="28"/>
          <w:szCs w:val="28"/>
        </w:rPr>
        <w:t xml:space="preserve"> должен указать:</w:t>
      </w:r>
    </w:p>
    <w:p w:rsidR="009C7586" w:rsidRPr="009E00A9" w:rsidRDefault="009C7586" w:rsidP="009C7586">
      <w:pPr>
        <w:ind w:right="-2" w:firstLine="567"/>
        <w:jc w:val="both"/>
        <w:rPr>
          <w:sz w:val="28"/>
          <w:szCs w:val="28"/>
        </w:rPr>
      </w:pPr>
      <w:r w:rsidRPr="009E00A9">
        <w:rPr>
          <w:sz w:val="28"/>
          <w:szCs w:val="28"/>
        </w:rPr>
        <w:t xml:space="preserve">1) полное наименование товаров; </w:t>
      </w:r>
    </w:p>
    <w:p w:rsidR="009C7586" w:rsidRPr="009E00A9" w:rsidRDefault="009C7586" w:rsidP="009C7586">
      <w:pPr>
        <w:ind w:right="-2" w:firstLine="567"/>
        <w:jc w:val="both"/>
        <w:rPr>
          <w:sz w:val="28"/>
          <w:szCs w:val="28"/>
        </w:rPr>
      </w:pPr>
      <w:r w:rsidRPr="009E00A9">
        <w:rPr>
          <w:sz w:val="28"/>
          <w:szCs w:val="28"/>
        </w:rPr>
        <w:t xml:space="preserve">2) функциональные характеристики (потребительские свойства) товаров, их качественные характеристики; </w:t>
      </w:r>
    </w:p>
    <w:p w:rsidR="009C7586" w:rsidRPr="009E00A9" w:rsidRDefault="009C7586" w:rsidP="009C7586">
      <w:pPr>
        <w:ind w:right="-2" w:firstLine="567"/>
        <w:jc w:val="both"/>
        <w:rPr>
          <w:sz w:val="28"/>
          <w:szCs w:val="28"/>
        </w:rPr>
      </w:pPr>
      <w:r w:rsidRPr="009E00A9">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9E00A9">
        <w:rPr>
          <w:sz w:val="28"/>
          <w:szCs w:val="28"/>
        </w:rPr>
        <w:t>т</w:t>
      </w:r>
      <w:r w:rsidRPr="009E00A9">
        <w:rPr>
          <w:sz w:val="28"/>
          <w:szCs w:val="28"/>
        </w:rPr>
        <w:t>ствовать товары;</w:t>
      </w:r>
    </w:p>
    <w:p w:rsidR="009C7586" w:rsidRPr="009E00A9" w:rsidRDefault="009C7586" w:rsidP="009C7586">
      <w:pPr>
        <w:ind w:right="-2" w:firstLine="567"/>
        <w:jc w:val="both"/>
        <w:rPr>
          <w:sz w:val="28"/>
          <w:szCs w:val="28"/>
        </w:rPr>
      </w:pPr>
      <w:r w:rsidRPr="009E00A9">
        <w:rPr>
          <w:sz w:val="28"/>
          <w:szCs w:val="28"/>
        </w:rPr>
        <w:t>4) производителей товаров;</w:t>
      </w:r>
    </w:p>
    <w:p w:rsidR="009C7586" w:rsidRPr="009E00A9" w:rsidRDefault="009C7586" w:rsidP="009C7586">
      <w:pPr>
        <w:adjustRightInd w:val="0"/>
        <w:ind w:firstLine="567"/>
        <w:jc w:val="both"/>
        <w:rPr>
          <w:sz w:val="28"/>
          <w:szCs w:val="28"/>
        </w:rPr>
      </w:pPr>
      <w:r w:rsidRPr="009E00A9">
        <w:rPr>
          <w:sz w:val="28"/>
          <w:szCs w:val="28"/>
        </w:rPr>
        <w:t>5) наименование страны происхождения поставляемых товаров;</w:t>
      </w:r>
    </w:p>
    <w:p w:rsidR="009C7586" w:rsidRPr="009E00A9" w:rsidRDefault="009C7586" w:rsidP="009C7586">
      <w:pPr>
        <w:ind w:right="-2" w:firstLine="567"/>
        <w:jc w:val="both"/>
        <w:rPr>
          <w:sz w:val="28"/>
          <w:szCs w:val="28"/>
        </w:rPr>
      </w:pPr>
      <w:r w:rsidRPr="009E00A9">
        <w:rPr>
          <w:sz w:val="28"/>
          <w:szCs w:val="28"/>
        </w:rPr>
        <w:t>6) комплектацию товаров;</w:t>
      </w:r>
    </w:p>
    <w:p w:rsidR="009C7586" w:rsidRPr="009E00A9" w:rsidRDefault="009C7586" w:rsidP="009C7586">
      <w:pPr>
        <w:pStyle w:val="32"/>
        <w:ind w:right="-2"/>
        <w:rPr>
          <w:sz w:val="28"/>
          <w:szCs w:val="28"/>
        </w:rPr>
      </w:pPr>
      <w:r w:rsidRPr="009E00A9">
        <w:rPr>
          <w:sz w:val="28"/>
          <w:szCs w:val="28"/>
        </w:rPr>
        <w:t xml:space="preserve">       </w:t>
      </w:r>
      <w:r w:rsidR="006D54ED" w:rsidRPr="009E00A9">
        <w:rPr>
          <w:sz w:val="28"/>
          <w:szCs w:val="28"/>
        </w:rPr>
        <w:t xml:space="preserve"> </w:t>
      </w:r>
      <w:r w:rsidRPr="009E00A9">
        <w:rPr>
          <w:sz w:val="28"/>
          <w:szCs w:val="28"/>
        </w:rPr>
        <w:t>7) количество товаров.</w:t>
      </w:r>
    </w:p>
    <w:p w:rsidR="009C7586" w:rsidRPr="009E00A9" w:rsidRDefault="009C7586" w:rsidP="009C7586">
      <w:pPr>
        <w:pStyle w:val="32"/>
        <w:ind w:right="-2"/>
        <w:rPr>
          <w:sz w:val="28"/>
          <w:szCs w:val="28"/>
        </w:rPr>
      </w:pPr>
      <w:r w:rsidRPr="009E00A9">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9E00A9">
        <w:rPr>
          <w:sz w:val="28"/>
          <w:szCs w:val="28"/>
        </w:rPr>
        <w:t>о</w:t>
      </w:r>
      <w:r w:rsidRPr="009E00A9">
        <w:rPr>
          <w:sz w:val="28"/>
          <w:szCs w:val="28"/>
        </w:rPr>
        <w:t>треблять словосочетание «или эквивалент».</w:t>
      </w:r>
    </w:p>
    <w:p w:rsidR="009C7586" w:rsidRPr="009E00A9" w:rsidRDefault="009C7586" w:rsidP="009C7586">
      <w:pPr>
        <w:pStyle w:val="32"/>
        <w:ind w:right="-2"/>
        <w:rPr>
          <w:sz w:val="28"/>
          <w:szCs w:val="28"/>
        </w:rPr>
      </w:pPr>
      <w:r w:rsidRPr="009E00A9">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9E00A9">
        <w:rPr>
          <w:sz w:val="28"/>
          <w:szCs w:val="28"/>
        </w:rPr>
        <w:t>е</w:t>
      </w:r>
      <w:r w:rsidR="004D7F9E" w:rsidRPr="009E00A9">
        <w:rPr>
          <w:sz w:val="28"/>
          <w:szCs w:val="28"/>
        </w:rPr>
        <w:t xml:space="preserve">ском задании (раздел </w:t>
      </w:r>
      <w:r w:rsidR="004D7F9E" w:rsidRPr="009E00A9">
        <w:rPr>
          <w:sz w:val="28"/>
          <w:szCs w:val="28"/>
          <w:lang w:val="en-US"/>
        </w:rPr>
        <w:t>III</w:t>
      </w:r>
      <w:r w:rsidRPr="009E00A9">
        <w:rPr>
          <w:sz w:val="28"/>
          <w:szCs w:val="28"/>
        </w:rPr>
        <w:t xml:space="preserve">) и в предложении участника  закупки о функциональных и качественных характеристиках товаров должны совпадать. </w:t>
      </w:r>
      <w:proofErr w:type="gramStart"/>
      <w:r w:rsidRPr="009E00A9">
        <w:rPr>
          <w:sz w:val="28"/>
          <w:szCs w:val="28"/>
        </w:rPr>
        <w:t>В случае их несо</w:t>
      </w:r>
      <w:r w:rsidRPr="009E00A9">
        <w:rPr>
          <w:sz w:val="28"/>
          <w:szCs w:val="28"/>
        </w:rPr>
        <w:t>в</w:t>
      </w:r>
      <w:r w:rsidRPr="009E00A9">
        <w:rPr>
          <w:sz w:val="28"/>
          <w:szCs w:val="28"/>
        </w:rPr>
        <w:t>падения или невозможности достоверно определить соответствие товаров, пре</w:t>
      </w:r>
      <w:r w:rsidRPr="009E00A9">
        <w:rPr>
          <w:sz w:val="28"/>
          <w:szCs w:val="28"/>
        </w:rPr>
        <w:t>д</w:t>
      </w:r>
      <w:r w:rsidRPr="009E00A9">
        <w:rPr>
          <w:sz w:val="28"/>
          <w:szCs w:val="28"/>
        </w:rPr>
        <w:t>лагаемых к поставке участником  закупки</w:t>
      </w:r>
      <w:r w:rsidR="003B0B2C" w:rsidRPr="009E00A9">
        <w:rPr>
          <w:sz w:val="28"/>
          <w:szCs w:val="28"/>
        </w:rPr>
        <w:t>,</w:t>
      </w:r>
      <w:r w:rsidRPr="009E00A9">
        <w:rPr>
          <w:sz w:val="28"/>
          <w:szCs w:val="28"/>
        </w:rPr>
        <w:t xml:space="preserve"> требованиям Технического задания (раз</w:t>
      </w:r>
      <w:r w:rsidR="004D7F9E" w:rsidRPr="009E00A9">
        <w:rPr>
          <w:sz w:val="28"/>
          <w:szCs w:val="28"/>
        </w:rPr>
        <w:t xml:space="preserve">дел </w:t>
      </w:r>
      <w:r w:rsidR="004D7F9E" w:rsidRPr="009E00A9">
        <w:rPr>
          <w:sz w:val="28"/>
          <w:szCs w:val="28"/>
          <w:lang w:val="en-US"/>
        </w:rPr>
        <w:t>III</w:t>
      </w:r>
      <w:r w:rsidRPr="009E00A9">
        <w:rPr>
          <w:sz w:val="28"/>
          <w:szCs w:val="28"/>
        </w:rPr>
        <w:t xml:space="preserve">), заявка на участие в </w:t>
      </w:r>
      <w:r w:rsidR="000F6168" w:rsidRPr="009E00A9">
        <w:rPr>
          <w:sz w:val="28"/>
          <w:szCs w:val="28"/>
        </w:rPr>
        <w:t>закрытом</w:t>
      </w:r>
      <w:r w:rsidRPr="009E00A9">
        <w:rPr>
          <w:sz w:val="28"/>
          <w:szCs w:val="28"/>
        </w:rPr>
        <w:t xml:space="preserve"> аукционе в электронной форме призн</w:t>
      </w:r>
      <w:r w:rsidRPr="009E00A9">
        <w:rPr>
          <w:sz w:val="28"/>
          <w:szCs w:val="28"/>
        </w:rPr>
        <w:t>а</w:t>
      </w:r>
      <w:r w:rsidRPr="009E00A9">
        <w:rPr>
          <w:sz w:val="28"/>
          <w:szCs w:val="28"/>
        </w:rPr>
        <w:t xml:space="preserve">ется несоответствующей требованиям документации </w:t>
      </w:r>
      <w:r w:rsidR="000F6168" w:rsidRPr="009E00A9">
        <w:rPr>
          <w:sz w:val="28"/>
          <w:szCs w:val="28"/>
        </w:rPr>
        <w:t>о закрытом</w:t>
      </w:r>
      <w:r w:rsidRPr="009E00A9">
        <w:rPr>
          <w:sz w:val="28"/>
          <w:szCs w:val="28"/>
        </w:rPr>
        <w:t xml:space="preserve"> аукционе в эле</w:t>
      </w:r>
      <w:r w:rsidRPr="009E00A9">
        <w:rPr>
          <w:sz w:val="28"/>
          <w:szCs w:val="28"/>
        </w:rPr>
        <w:t>к</w:t>
      </w:r>
      <w:r w:rsidRPr="009E00A9">
        <w:rPr>
          <w:sz w:val="28"/>
          <w:szCs w:val="28"/>
        </w:rPr>
        <w:t xml:space="preserve">тронной форме, что влечет за собой отказ в допуске к участию в </w:t>
      </w:r>
      <w:r w:rsidR="000F6168" w:rsidRPr="009E00A9">
        <w:rPr>
          <w:sz w:val="28"/>
          <w:szCs w:val="28"/>
        </w:rPr>
        <w:t>закрытом</w:t>
      </w:r>
      <w:r w:rsidRPr="009E00A9">
        <w:rPr>
          <w:sz w:val="28"/>
          <w:szCs w:val="28"/>
        </w:rPr>
        <w:t xml:space="preserve"> аукц</w:t>
      </w:r>
      <w:r w:rsidRPr="009E00A9">
        <w:rPr>
          <w:sz w:val="28"/>
          <w:szCs w:val="28"/>
        </w:rPr>
        <w:t>и</w:t>
      </w:r>
      <w:r w:rsidRPr="009E00A9">
        <w:rPr>
          <w:sz w:val="28"/>
          <w:szCs w:val="28"/>
        </w:rPr>
        <w:t>оне в электронной форме.</w:t>
      </w:r>
      <w:proofErr w:type="gramEnd"/>
    </w:p>
    <w:p w:rsidR="009C7586" w:rsidRPr="009E00A9" w:rsidRDefault="009C7586" w:rsidP="009C7586">
      <w:pPr>
        <w:pStyle w:val="32"/>
        <w:ind w:right="-2"/>
        <w:rPr>
          <w:sz w:val="28"/>
          <w:szCs w:val="28"/>
        </w:rPr>
      </w:pPr>
      <w:r w:rsidRPr="009E00A9">
        <w:rPr>
          <w:sz w:val="28"/>
          <w:szCs w:val="28"/>
        </w:rPr>
        <w:tab/>
        <w:t>Дополнительно участник  закупки в состав предложения о функциональных и кач</w:t>
      </w:r>
      <w:r w:rsidR="007A2839" w:rsidRPr="009E00A9">
        <w:rPr>
          <w:sz w:val="28"/>
          <w:szCs w:val="28"/>
        </w:rPr>
        <w:t>ественных характеристиках товаров</w:t>
      </w:r>
      <w:r w:rsidRPr="009E00A9">
        <w:rPr>
          <w:sz w:val="28"/>
          <w:szCs w:val="28"/>
        </w:rPr>
        <w:t xml:space="preserve"> может включить эскизы, рисунки, че</w:t>
      </w:r>
      <w:r w:rsidRPr="009E00A9">
        <w:rPr>
          <w:sz w:val="28"/>
          <w:szCs w:val="28"/>
        </w:rPr>
        <w:t>р</w:t>
      </w:r>
      <w:r w:rsidRPr="009E00A9">
        <w:rPr>
          <w:sz w:val="28"/>
          <w:szCs w:val="28"/>
        </w:rPr>
        <w:t>тежи, фот</w:t>
      </w:r>
      <w:r w:rsidR="00937172" w:rsidRPr="009E00A9">
        <w:rPr>
          <w:sz w:val="28"/>
          <w:szCs w:val="28"/>
        </w:rPr>
        <w:t>ографии, иное изображение товаров, предлагаемых</w:t>
      </w:r>
      <w:r w:rsidRPr="009E00A9">
        <w:rPr>
          <w:sz w:val="28"/>
          <w:szCs w:val="28"/>
        </w:rPr>
        <w:t xml:space="preserve"> к поставке.</w:t>
      </w:r>
    </w:p>
    <w:p w:rsidR="009C7586" w:rsidRPr="009E00A9" w:rsidRDefault="006D54ED" w:rsidP="009C7586">
      <w:pPr>
        <w:pStyle w:val="32"/>
        <w:ind w:right="-2"/>
        <w:rPr>
          <w:sz w:val="28"/>
          <w:szCs w:val="28"/>
        </w:rPr>
      </w:pPr>
      <w:r w:rsidRPr="009E00A9">
        <w:rPr>
          <w:sz w:val="28"/>
          <w:szCs w:val="28"/>
        </w:rPr>
        <w:tab/>
        <w:t>8</w:t>
      </w:r>
      <w:r w:rsidR="009C7586" w:rsidRPr="009E00A9">
        <w:rPr>
          <w:sz w:val="28"/>
          <w:szCs w:val="28"/>
        </w:rPr>
        <w:t>.2. Допускается приложение к предложению о функциональных и кач</w:t>
      </w:r>
      <w:r w:rsidR="009C7586" w:rsidRPr="009E00A9">
        <w:rPr>
          <w:sz w:val="28"/>
          <w:szCs w:val="28"/>
        </w:rPr>
        <w:t>е</w:t>
      </w:r>
      <w:r w:rsidR="009C7586" w:rsidRPr="009E00A9">
        <w:rPr>
          <w:sz w:val="28"/>
          <w:szCs w:val="28"/>
        </w:rPr>
        <w:t>ственн</w:t>
      </w:r>
      <w:r w:rsidR="007A2839" w:rsidRPr="009E00A9">
        <w:rPr>
          <w:sz w:val="28"/>
          <w:szCs w:val="28"/>
        </w:rPr>
        <w:t>ых характеристиках товаров</w:t>
      </w:r>
      <w:r w:rsidR="009C7586" w:rsidRPr="009E00A9">
        <w:rPr>
          <w:sz w:val="28"/>
          <w:szCs w:val="28"/>
        </w:rPr>
        <w:t xml:space="preserve"> документов, способствующих, по мнению участника  закупки, более полному раскрытию существа предложения о функц</w:t>
      </w:r>
      <w:r w:rsidR="009C7586" w:rsidRPr="009E00A9">
        <w:rPr>
          <w:sz w:val="28"/>
          <w:szCs w:val="28"/>
        </w:rPr>
        <w:t>и</w:t>
      </w:r>
      <w:r w:rsidR="009C7586" w:rsidRPr="009E00A9">
        <w:rPr>
          <w:sz w:val="28"/>
          <w:szCs w:val="28"/>
        </w:rPr>
        <w:t>ональных и кач</w:t>
      </w:r>
      <w:r w:rsidR="007A2839" w:rsidRPr="009E00A9">
        <w:rPr>
          <w:sz w:val="28"/>
          <w:szCs w:val="28"/>
        </w:rPr>
        <w:t>ественных характеристиках товаров</w:t>
      </w:r>
      <w:r w:rsidR="009C7586" w:rsidRPr="009E00A9">
        <w:rPr>
          <w:sz w:val="28"/>
          <w:szCs w:val="28"/>
        </w:rPr>
        <w:t>.</w:t>
      </w:r>
    </w:p>
    <w:p w:rsidR="00C81DFB" w:rsidRPr="009E00A9" w:rsidRDefault="00C81DFB" w:rsidP="002922C8">
      <w:pPr>
        <w:tabs>
          <w:tab w:val="left" w:pos="0"/>
        </w:tabs>
        <w:jc w:val="both"/>
        <w:rPr>
          <w:sz w:val="28"/>
          <w:szCs w:val="28"/>
        </w:rPr>
      </w:pPr>
    </w:p>
    <w:p w:rsidR="008A20E3" w:rsidRPr="009E00A9" w:rsidRDefault="002922C8" w:rsidP="00B254A1">
      <w:pPr>
        <w:pStyle w:val="2"/>
        <w:ind w:left="720"/>
        <w:jc w:val="left"/>
        <w:rPr>
          <w:rFonts w:eastAsia="Calibri"/>
          <w:sz w:val="28"/>
          <w:lang w:eastAsia="en-US"/>
        </w:rPr>
      </w:pPr>
      <w:bookmarkStart w:id="28" w:name="_Toc533172641"/>
      <w:bookmarkStart w:id="29" w:name="_Toc533590181"/>
      <w:r w:rsidRPr="009E00A9">
        <w:rPr>
          <w:sz w:val="28"/>
        </w:rPr>
        <w:t>9. Ценовое предложение</w:t>
      </w:r>
      <w:bookmarkEnd w:id="28"/>
      <w:bookmarkEnd w:id="29"/>
      <w:r w:rsidRPr="009E00A9">
        <w:rPr>
          <w:sz w:val="28"/>
        </w:rPr>
        <w:t xml:space="preserve"> </w:t>
      </w:r>
    </w:p>
    <w:p w:rsidR="008A20E3" w:rsidRPr="009E00A9" w:rsidRDefault="008A20E3" w:rsidP="008A20E3">
      <w:pPr>
        <w:pStyle w:val="32"/>
        <w:ind w:right="-2"/>
        <w:rPr>
          <w:sz w:val="28"/>
          <w:szCs w:val="28"/>
        </w:rPr>
      </w:pPr>
      <w:r w:rsidRPr="009E00A9">
        <w:rPr>
          <w:sz w:val="28"/>
          <w:szCs w:val="28"/>
        </w:rPr>
        <w:tab/>
        <w:t xml:space="preserve">9.1. </w:t>
      </w:r>
      <w:proofErr w:type="gramStart"/>
      <w:r w:rsidRPr="009E00A9">
        <w:rPr>
          <w:sz w:val="28"/>
          <w:szCs w:val="28"/>
        </w:rPr>
        <w:t xml:space="preserve">Ценовое предложение подается участником закупки </w:t>
      </w:r>
      <w:r w:rsidRPr="009E00A9">
        <w:rPr>
          <w:rFonts w:eastAsia="Calibri"/>
          <w:sz w:val="28"/>
          <w:szCs w:val="28"/>
          <w:lang w:eastAsia="en-US"/>
        </w:rPr>
        <w:t xml:space="preserve">на электронной площадке в указанную в извещении о проведении </w:t>
      </w:r>
      <w:r w:rsidR="000F6168" w:rsidRPr="009E00A9">
        <w:rPr>
          <w:rFonts w:eastAsia="Calibri"/>
          <w:sz w:val="28"/>
          <w:szCs w:val="28"/>
          <w:lang w:eastAsia="en-US"/>
        </w:rPr>
        <w:t>закрытого</w:t>
      </w:r>
      <w:r w:rsidR="003B0B2C" w:rsidRPr="009E00A9">
        <w:rPr>
          <w:rFonts w:eastAsia="Calibri"/>
          <w:sz w:val="28"/>
          <w:szCs w:val="28"/>
          <w:lang w:eastAsia="en-US"/>
        </w:rPr>
        <w:t xml:space="preserve"> </w:t>
      </w:r>
      <w:r w:rsidRPr="009E00A9">
        <w:rPr>
          <w:rFonts w:eastAsia="Calibri"/>
          <w:sz w:val="28"/>
          <w:szCs w:val="28"/>
          <w:lang w:eastAsia="en-US"/>
        </w:rPr>
        <w:t>аукциона в эле</w:t>
      </w:r>
      <w:r w:rsidRPr="009E00A9">
        <w:rPr>
          <w:rFonts w:eastAsia="Calibri"/>
          <w:sz w:val="28"/>
          <w:szCs w:val="28"/>
          <w:lang w:eastAsia="en-US"/>
        </w:rPr>
        <w:t>к</w:t>
      </w:r>
      <w:r w:rsidRPr="009E00A9">
        <w:rPr>
          <w:rFonts w:eastAsia="Calibri"/>
          <w:sz w:val="28"/>
          <w:szCs w:val="28"/>
          <w:lang w:eastAsia="en-US"/>
        </w:rPr>
        <w:t>тронной форме и доку</w:t>
      </w:r>
      <w:r w:rsidR="003B0B2C" w:rsidRPr="009E00A9">
        <w:rPr>
          <w:rFonts w:eastAsia="Calibri"/>
          <w:sz w:val="28"/>
          <w:szCs w:val="28"/>
          <w:lang w:eastAsia="en-US"/>
        </w:rPr>
        <w:t xml:space="preserve">ментации </w:t>
      </w:r>
      <w:r w:rsidR="000F6168" w:rsidRPr="009E00A9">
        <w:rPr>
          <w:rFonts w:eastAsia="Calibri"/>
          <w:sz w:val="28"/>
          <w:szCs w:val="28"/>
          <w:lang w:eastAsia="en-US"/>
        </w:rPr>
        <w:t>о закрытом</w:t>
      </w:r>
      <w:r w:rsidR="003B0B2C" w:rsidRPr="009E00A9">
        <w:rPr>
          <w:rFonts w:eastAsia="Calibri"/>
          <w:sz w:val="28"/>
          <w:szCs w:val="28"/>
          <w:lang w:eastAsia="en-US"/>
        </w:rPr>
        <w:t xml:space="preserve"> аукционе в электронной форме</w:t>
      </w:r>
      <w:r w:rsidRPr="009E00A9">
        <w:rPr>
          <w:rFonts w:eastAsia="Calibri"/>
          <w:sz w:val="28"/>
          <w:szCs w:val="28"/>
          <w:lang w:eastAsia="en-US"/>
        </w:rPr>
        <w:t xml:space="preserve"> дату проведения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 xml:space="preserve">аукциона. </w:t>
      </w:r>
      <w:proofErr w:type="gramEnd"/>
    </w:p>
    <w:p w:rsidR="008A20E3" w:rsidRPr="009E00A9" w:rsidRDefault="008A20E3" w:rsidP="008A20E3">
      <w:pPr>
        <w:pStyle w:val="32"/>
        <w:ind w:right="-2"/>
        <w:rPr>
          <w:sz w:val="28"/>
          <w:szCs w:val="28"/>
        </w:rPr>
      </w:pPr>
      <w:r w:rsidRPr="009E00A9">
        <w:rPr>
          <w:sz w:val="28"/>
          <w:szCs w:val="28"/>
        </w:rPr>
        <w:tab/>
      </w:r>
      <w:r w:rsidR="005670A5" w:rsidRPr="009E00A9">
        <w:rPr>
          <w:sz w:val="28"/>
          <w:szCs w:val="28"/>
        </w:rPr>
        <w:t>9.2</w:t>
      </w:r>
      <w:r w:rsidRPr="009E00A9">
        <w:rPr>
          <w:sz w:val="28"/>
          <w:szCs w:val="28"/>
        </w:rPr>
        <w:t>. Порядок формирования цены договора указан</w:t>
      </w:r>
      <w:r w:rsidR="004D7F9E" w:rsidRPr="009E00A9">
        <w:rPr>
          <w:sz w:val="28"/>
          <w:szCs w:val="28"/>
        </w:rPr>
        <w:t xml:space="preserve"> в </w:t>
      </w:r>
      <w:r w:rsidR="003B0B2C" w:rsidRPr="009E00A9">
        <w:rPr>
          <w:sz w:val="28"/>
          <w:szCs w:val="28"/>
        </w:rPr>
        <w:t xml:space="preserve">пункте 11 </w:t>
      </w:r>
      <w:r w:rsidR="001D1C00" w:rsidRPr="009E00A9">
        <w:rPr>
          <w:sz w:val="28"/>
          <w:szCs w:val="28"/>
        </w:rPr>
        <w:t>Информац</w:t>
      </w:r>
      <w:r w:rsidR="001D1C00" w:rsidRPr="009E00A9">
        <w:rPr>
          <w:sz w:val="28"/>
          <w:szCs w:val="28"/>
        </w:rPr>
        <w:t>и</w:t>
      </w:r>
      <w:r w:rsidR="001D1C00" w:rsidRPr="009E00A9">
        <w:rPr>
          <w:sz w:val="28"/>
          <w:szCs w:val="28"/>
        </w:rPr>
        <w:t xml:space="preserve">онной карты </w:t>
      </w:r>
      <w:r w:rsidR="005402E5" w:rsidRPr="009E00A9">
        <w:rPr>
          <w:sz w:val="28"/>
          <w:szCs w:val="28"/>
        </w:rPr>
        <w:t xml:space="preserve">закрытого </w:t>
      </w:r>
      <w:r w:rsidR="001D1C00" w:rsidRPr="009E00A9">
        <w:rPr>
          <w:sz w:val="28"/>
          <w:szCs w:val="28"/>
        </w:rPr>
        <w:t xml:space="preserve">аукциона </w:t>
      </w:r>
      <w:r w:rsidR="004D7F9E" w:rsidRPr="009E00A9">
        <w:rPr>
          <w:sz w:val="28"/>
          <w:szCs w:val="28"/>
        </w:rPr>
        <w:t xml:space="preserve">(раздел </w:t>
      </w:r>
      <w:r w:rsidR="001D1C00" w:rsidRPr="009E00A9">
        <w:rPr>
          <w:sz w:val="28"/>
          <w:szCs w:val="28"/>
          <w:lang w:val="en-US"/>
        </w:rPr>
        <w:t>II</w:t>
      </w:r>
      <w:r w:rsidRPr="009E00A9">
        <w:rPr>
          <w:sz w:val="28"/>
          <w:szCs w:val="28"/>
        </w:rPr>
        <w:t>).</w:t>
      </w:r>
    </w:p>
    <w:p w:rsidR="008A20E3" w:rsidRPr="009E00A9" w:rsidRDefault="008A20E3" w:rsidP="008A20E3">
      <w:pPr>
        <w:pStyle w:val="32"/>
        <w:ind w:right="-2"/>
        <w:rPr>
          <w:sz w:val="28"/>
          <w:szCs w:val="28"/>
        </w:rPr>
      </w:pPr>
      <w:r w:rsidRPr="009E00A9">
        <w:rPr>
          <w:sz w:val="28"/>
          <w:szCs w:val="28"/>
        </w:rPr>
        <w:tab/>
      </w:r>
      <w:r w:rsidR="005670A5" w:rsidRPr="009E00A9">
        <w:rPr>
          <w:sz w:val="28"/>
          <w:szCs w:val="28"/>
        </w:rPr>
        <w:t xml:space="preserve">9.3. </w:t>
      </w:r>
      <w:r w:rsidRPr="009E00A9">
        <w:rPr>
          <w:sz w:val="28"/>
          <w:szCs w:val="28"/>
        </w:rPr>
        <w:t xml:space="preserve">Расходы участника </w:t>
      </w:r>
      <w:r w:rsidR="000F6168" w:rsidRPr="009E00A9">
        <w:rPr>
          <w:sz w:val="28"/>
          <w:szCs w:val="28"/>
        </w:rPr>
        <w:t>закрытого</w:t>
      </w:r>
      <w:r w:rsidRPr="009E00A9">
        <w:rPr>
          <w:sz w:val="28"/>
          <w:szCs w:val="28"/>
        </w:rPr>
        <w:t xml:space="preserve"> аукциона в электронной форме, не вкл</w:t>
      </w:r>
      <w:r w:rsidRPr="009E00A9">
        <w:rPr>
          <w:sz w:val="28"/>
          <w:szCs w:val="28"/>
        </w:rPr>
        <w:t>ю</w:t>
      </w:r>
      <w:r w:rsidRPr="009E00A9">
        <w:rPr>
          <w:sz w:val="28"/>
          <w:szCs w:val="28"/>
        </w:rPr>
        <w:t>ченные в цену договора, не подлежат оплате Заказчиком.</w:t>
      </w:r>
    </w:p>
    <w:p w:rsidR="008A20E3" w:rsidRPr="009E00A9" w:rsidRDefault="008A20E3" w:rsidP="008A20E3">
      <w:pPr>
        <w:tabs>
          <w:tab w:val="left" w:pos="0"/>
        </w:tabs>
        <w:adjustRightInd w:val="0"/>
        <w:jc w:val="both"/>
        <w:rPr>
          <w:rFonts w:eastAsia="Calibri"/>
          <w:sz w:val="28"/>
          <w:szCs w:val="28"/>
          <w:lang w:eastAsia="en-US"/>
        </w:rPr>
      </w:pPr>
    </w:p>
    <w:p w:rsidR="008727B3" w:rsidRPr="009E00A9" w:rsidRDefault="00071522" w:rsidP="00C3301F">
      <w:pPr>
        <w:pStyle w:val="32"/>
        <w:ind w:right="-2"/>
        <w:outlineLvl w:val="1"/>
        <w:rPr>
          <w:b/>
          <w:bCs/>
          <w:sz w:val="28"/>
          <w:szCs w:val="28"/>
        </w:rPr>
      </w:pPr>
      <w:r w:rsidRPr="009E00A9">
        <w:rPr>
          <w:bCs/>
          <w:sz w:val="28"/>
          <w:szCs w:val="28"/>
        </w:rPr>
        <w:tab/>
      </w:r>
      <w:bookmarkStart w:id="30" w:name="_Toc533172642"/>
      <w:bookmarkStart w:id="31" w:name="_Toc533590182"/>
      <w:r w:rsidR="009C7586" w:rsidRPr="009E00A9">
        <w:rPr>
          <w:b/>
          <w:bCs/>
          <w:sz w:val="28"/>
          <w:szCs w:val="28"/>
        </w:rPr>
        <w:t>10</w:t>
      </w:r>
      <w:r w:rsidR="003419D7" w:rsidRPr="009E00A9">
        <w:rPr>
          <w:b/>
          <w:bCs/>
          <w:sz w:val="28"/>
          <w:szCs w:val="28"/>
        </w:rPr>
        <w:t>. Представление</w:t>
      </w:r>
      <w:r w:rsidR="00B16D2B" w:rsidRPr="009E00A9">
        <w:rPr>
          <w:b/>
          <w:bCs/>
          <w:sz w:val="28"/>
          <w:szCs w:val="28"/>
        </w:rPr>
        <w:t xml:space="preserve"> графика поставки товаров</w:t>
      </w:r>
      <w:bookmarkEnd w:id="30"/>
      <w:bookmarkEnd w:id="31"/>
    </w:p>
    <w:p w:rsidR="008727B3" w:rsidRPr="009E00A9" w:rsidRDefault="003F60D4" w:rsidP="006739F4">
      <w:pPr>
        <w:pStyle w:val="32"/>
        <w:ind w:right="-2"/>
        <w:rPr>
          <w:sz w:val="28"/>
          <w:szCs w:val="28"/>
        </w:rPr>
      </w:pPr>
      <w:r w:rsidRPr="009E00A9">
        <w:rPr>
          <w:sz w:val="28"/>
          <w:szCs w:val="28"/>
        </w:rPr>
        <w:tab/>
      </w:r>
      <w:r w:rsidR="009C7586" w:rsidRPr="009E00A9">
        <w:rPr>
          <w:sz w:val="28"/>
          <w:szCs w:val="28"/>
        </w:rPr>
        <w:t>10</w:t>
      </w:r>
      <w:r w:rsidR="000E1A79" w:rsidRPr="009E00A9">
        <w:rPr>
          <w:sz w:val="28"/>
          <w:szCs w:val="28"/>
        </w:rPr>
        <w:t>.1</w:t>
      </w:r>
      <w:r w:rsidR="003A45AB" w:rsidRPr="009E00A9">
        <w:rPr>
          <w:sz w:val="28"/>
          <w:szCs w:val="28"/>
        </w:rPr>
        <w:t>.</w:t>
      </w:r>
      <w:r w:rsidR="000E1A79" w:rsidRPr="009E00A9">
        <w:rPr>
          <w:sz w:val="28"/>
          <w:szCs w:val="28"/>
        </w:rPr>
        <w:t xml:space="preserve"> Участник  закупки</w:t>
      </w:r>
      <w:r w:rsidR="003419D7" w:rsidRPr="009E00A9">
        <w:rPr>
          <w:sz w:val="28"/>
          <w:szCs w:val="28"/>
        </w:rPr>
        <w:t xml:space="preserve"> должен</w:t>
      </w:r>
      <w:r w:rsidR="008727B3" w:rsidRPr="009E00A9">
        <w:rPr>
          <w:sz w:val="28"/>
          <w:szCs w:val="28"/>
        </w:rPr>
        <w:t xml:space="preserve"> представить </w:t>
      </w:r>
      <w:proofErr w:type="gramStart"/>
      <w:r w:rsidR="008727B3" w:rsidRPr="009E00A9">
        <w:rPr>
          <w:sz w:val="28"/>
          <w:szCs w:val="28"/>
        </w:rPr>
        <w:t xml:space="preserve">в составе заявки на участие в </w:t>
      </w:r>
      <w:r w:rsidR="000F6168" w:rsidRPr="009E00A9">
        <w:rPr>
          <w:sz w:val="28"/>
          <w:szCs w:val="28"/>
        </w:rPr>
        <w:t>закрытом</w:t>
      </w:r>
      <w:r w:rsidR="003045DE" w:rsidRPr="009E00A9">
        <w:rPr>
          <w:sz w:val="28"/>
          <w:szCs w:val="28"/>
        </w:rPr>
        <w:t xml:space="preserve"> </w:t>
      </w:r>
      <w:r w:rsidR="00B25EEA" w:rsidRPr="009E00A9">
        <w:rPr>
          <w:sz w:val="28"/>
          <w:szCs w:val="28"/>
        </w:rPr>
        <w:t>аукцион</w:t>
      </w:r>
      <w:r w:rsidR="008727B3" w:rsidRPr="009E00A9">
        <w:rPr>
          <w:sz w:val="28"/>
          <w:szCs w:val="28"/>
        </w:rPr>
        <w:t>е</w:t>
      </w:r>
      <w:r w:rsidR="003A45AB" w:rsidRPr="009E00A9">
        <w:rPr>
          <w:sz w:val="28"/>
          <w:szCs w:val="28"/>
        </w:rPr>
        <w:t xml:space="preserve"> в электронной форме</w:t>
      </w:r>
      <w:r w:rsidR="008727B3" w:rsidRPr="009E00A9">
        <w:rPr>
          <w:sz w:val="28"/>
          <w:szCs w:val="28"/>
        </w:rPr>
        <w:t xml:space="preserve"> график поставки товаров</w:t>
      </w:r>
      <w:r w:rsidR="00673347" w:rsidRPr="009E00A9">
        <w:rPr>
          <w:sz w:val="28"/>
          <w:szCs w:val="28"/>
        </w:rPr>
        <w:t xml:space="preserve"> </w:t>
      </w:r>
      <w:r w:rsidR="008727B3" w:rsidRPr="009E00A9">
        <w:rPr>
          <w:sz w:val="28"/>
          <w:szCs w:val="28"/>
        </w:rPr>
        <w:t>в строгом с</w:t>
      </w:r>
      <w:r w:rsidR="008727B3" w:rsidRPr="009E00A9">
        <w:rPr>
          <w:sz w:val="28"/>
          <w:szCs w:val="28"/>
        </w:rPr>
        <w:t>о</w:t>
      </w:r>
      <w:r w:rsidR="008727B3" w:rsidRPr="009E00A9">
        <w:rPr>
          <w:sz w:val="28"/>
          <w:szCs w:val="28"/>
        </w:rPr>
        <w:t>ответствии</w:t>
      </w:r>
      <w:proofErr w:type="gramEnd"/>
      <w:r w:rsidR="008727B3" w:rsidRPr="009E00A9">
        <w:rPr>
          <w:sz w:val="28"/>
          <w:szCs w:val="28"/>
        </w:rPr>
        <w:t xml:space="preserve"> с требовани</w:t>
      </w:r>
      <w:r w:rsidR="00B84EFE" w:rsidRPr="009E00A9">
        <w:rPr>
          <w:sz w:val="28"/>
          <w:szCs w:val="28"/>
        </w:rPr>
        <w:t>ем пункта</w:t>
      </w:r>
      <w:r w:rsidR="0098405B" w:rsidRPr="009E00A9">
        <w:rPr>
          <w:sz w:val="28"/>
          <w:szCs w:val="28"/>
        </w:rPr>
        <w:t xml:space="preserve"> </w:t>
      </w:r>
      <w:r w:rsidR="00DD1B3A" w:rsidRPr="009E00A9">
        <w:rPr>
          <w:sz w:val="28"/>
          <w:szCs w:val="28"/>
        </w:rPr>
        <w:t>7 И</w:t>
      </w:r>
      <w:r w:rsidR="0036420D" w:rsidRPr="009E00A9">
        <w:rPr>
          <w:sz w:val="28"/>
          <w:szCs w:val="28"/>
        </w:rPr>
        <w:t>нформационной карты</w:t>
      </w:r>
      <w:r w:rsidR="005402E5" w:rsidRPr="009E00A9">
        <w:rPr>
          <w:sz w:val="28"/>
          <w:szCs w:val="28"/>
        </w:rPr>
        <w:t xml:space="preserve"> закрытого</w:t>
      </w:r>
      <w:r w:rsidR="0036420D" w:rsidRPr="009E00A9">
        <w:rPr>
          <w:sz w:val="28"/>
          <w:szCs w:val="28"/>
        </w:rPr>
        <w:t xml:space="preserve"> аукцион</w:t>
      </w:r>
      <w:r w:rsidR="008727B3" w:rsidRPr="009E00A9">
        <w:rPr>
          <w:sz w:val="28"/>
          <w:szCs w:val="28"/>
        </w:rPr>
        <w:t>а.</w:t>
      </w:r>
      <w:r w:rsidR="00B84838" w:rsidRPr="009E00A9">
        <w:rPr>
          <w:sz w:val="28"/>
          <w:szCs w:val="28"/>
        </w:rPr>
        <w:t xml:space="preserve"> График поставки товаров представляется в произвольной форме.</w:t>
      </w:r>
    </w:p>
    <w:p w:rsidR="008727B3" w:rsidRPr="009E00A9" w:rsidRDefault="003F60D4" w:rsidP="006739F4">
      <w:pPr>
        <w:pStyle w:val="32"/>
        <w:ind w:right="-2"/>
        <w:rPr>
          <w:sz w:val="28"/>
          <w:szCs w:val="28"/>
        </w:rPr>
      </w:pPr>
      <w:r w:rsidRPr="009E00A9">
        <w:rPr>
          <w:sz w:val="28"/>
          <w:szCs w:val="28"/>
        </w:rPr>
        <w:tab/>
      </w:r>
      <w:r w:rsidR="009C7586" w:rsidRPr="009E00A9">
        <w:rPr>
          <w:sz w:val="28"/>
          <w:szCs w:val="28"/>
        </w:rPr>
        <w:t>10</w:t>
      </w:r>
      <w:r w:rsidR="008727B3" w:rsidRPr="009E00A9">
        <w:rPr>
          <w:sz w:val="28"/>
          <w:szCs w:val="28"/>
        </w:rPr>
        <w:t>.2. Отклонение от общих требований к срокам поставки товаров, а также представление в графике поставки това</w:t>
      </w:r>
      <w:r w:rsidR="00DD1B3A" w:rsidRPr="009E00A9">
        <w:rPr>
          <w:sz w:val="28"/>
          <w:szCs w:val="28"/>
        </w:rPr>
        <w:t>ров неполной информации</w:t>
      </w:r>
      <w:r w:rsidR="00FE3F48" w:rsidRPr="009E00A9">
        <w:rPr>
          <w:sz w:val="28"/>
          <w:szCs w:val="28"/>
        </w:rPr>
        <w:t xml:space="preserve"> о сроках п</w:t>
      </w:r>
      <w:r w:rsidR="00FE3F48" w:rsidRPr="009E00A9">
        <w:rPr>
          <w:sz w:val="28"/>
          <w:szCs w:val="28"/>
        </w:rPr>
        <w:t>о</w:t>
      </w:r>
      <w:r w:rsidR="00FE3F48" w:rsidRPr="009E00A9">
        <w:rPr>
          <w:sz w:val="28"/>
          <w:szCs w:val="28"/>
        </w:rPr>
        <w:t>ставки товара</w:t>
      </w:r>
      <w:r w:rsidR="008727B3" w:rsidRPr="009E00A9">
        <w:rPr>
          <w:sz w:val="28"/>
          <w:szCs w:val="28"/>
        </w:rPr>
        <w:t>, считается существенным отклонением от требований и условий на</w:t>
      </w:r>
      <w:r w:rsidR="003A45AB" w:rsidRPr="009E00A9">
        <w:rPr>
          <w:sz w:val="28"/>
          <w:szCs w:val="28"/>
        </w:rPr>
        <w:t xml:space="preserve">стоящей </w:t>
      </w:r>
      <w:r w:rsidR="008727B3" w:rsidRPr="009E00A9">
        <w:rPr>
          <w:sz w:val="28"/>
          <w:szCs w:val="28"/>
        </w:rPr>
        <w:t>документации</w:t>
      </w:r>
      <w:r w:rsidR="003A45AB" w:rsidRPr="009E00A9">
        <w:rPr>
          <w:sz w:val="28"/>
          <w:szCs w:val="28"/>
        </w:rPr>
        <w:t xml:space="preserve"> </w:t>
      </w:r>
      <w:r w:rsidR="000F6168" w:rsidRPr="009E00A9">
        <w:rPr>
          <w:sz w:val="28"/>
          <w:szCs w:val="28"/>
        </w:rPr>
        <w:t>о закрытом</w:t>
      </w:r>
      <w:r w:rsidR="003A45AB" w:rsidRPr="009E00A9">
        <w:rPr>
          <w:sz w:val="28"/>
          <w:szCs w:val="28"/>
        </w:rPr>
        <w:t xml:space="preserve"> аукционе в электронной форме</w:t>
      </w:r>
      <w:r w:rsidR="008727B3" w:rsidRPr="009E00A9">
        <w:rPr>
          <w:sz w:val="28"/>
          <w:szCs w:val="28"/>
        </w:rPr>
        <w:t>.</w:t>
      </w:r>
    </w:p>
    <w:p w:rsidR="00863B1A" w:rsidRPr="009E00A9" w:rsidRDefault="00863B1A" w:rsidP="003A45AB">
      <w:pPr>
        <w:pStyle w:val="32"/>
        <w:ind w:right="-2"/>
        <w:rPr>
          <w:sz w:val="28"/>
          <w:szCs w:val="28"/>
        </w:rPr>
      </w:pPr>
    </w:p>
    <w:p w:rsidR="001E1255" w:rsidRPr="009E00A9" w:rsidRDefault="009C7586" w:rsidP="00B37877">
      <w:pPr>
        <w:pStyle w:val="2"/>
        <w:ind w:firstLine="709"/>
        <w:jc w:val="left"/>
        <w:rPr>
          <w:rFonts w:eastAsia="Calibri"/>
          <w:sz w:val="28"/>
          <w:lang w:eastAsia="en-US"/>
        </w:rPr>
      </w:pPr>
      <w:bookmarkStart w:id="32" w:name="_Toc533172643"/>
      <w:bookmarkStart w:id="33" w:name="_Toc533590183"/>
      <w:r w:rsidRPr="009E00A9">
        <w:rPr>
          <w:bCs/>
          <w:sz w:val="28"/>
        </w:rPr>
        <w:t>11. По</w:t>
      </w:r>
      <w:r w:rsidR="002E3A6C" w:rsidRPr="009E00A9">
        <w:rPr>
          <w:bCs/>
          <w:sz w:val="28"/>
        </w:rPr>
        <w:t xml:space="preserve">рядок направления </w:t>
      </w:r>
      <w:r w:rsidR="002E3A6C" w:rsidRPr="009E00A9">
        <w:rPr>
          <w:rFonts w:eastAsia="Calibri"/>
          <w:sz w:val="28"/>
          <w:lang w:eastAsia="en-US"/>
        </w:rPr>
        <w:t>оператором электронной площадки заявок Заказчику</w:t>
      </w:r>
      <w:bookmarkEnd w:id="32"/>
      <w:bookmarkEnd w:id="33"/>
      <w:r w:rsidR="002E3A6C" w:rsidRPr="009E00A9">
        <w:rPr>
          <w:rFonts w:eastAsia="Calibri"/>
          <w:sz w:val="28"/>
          <w:lang w:eastAsia="en-US"/>
        </w:rPr>
        <w:t xml:space="preserve"> </w:t>
      </w:r>
    </w:p>
    <w:p w:rsidR="002E3A6C" w:rsidRPr="009E00A9" w:rsidRDefault="009C7586" w:rsidP="001E1255">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11.1. </w:t>
      </w:r>
      <w:r w:rsidR="002E3A6C" w:rsidRPr="009E00A9">
        <w:rPr>
          <w:rFonts w:eastAsia="Calibri"/>
          <w:sz w:val="28"/>
          <w:szCs w:val="28"/>
          <w:lang w:eastAsia="en-US"/>
        </w:rPr>
        <w:t>Оператор электронной площадки в следующем порядке направляет З</w:t>
      </w:r>
      <w:r w:rsidR="002E3A6C" w:rsidRPr="009E00A9">
        <w:rPr>
          <w:rFonts w:eastAsia="Calibri"/>
          <w:sz w:val="28"/>
          <w:szCs w:val="28"/>
          <w:lang w:eastAsia="en-US"/>
        </w:rPr>
        <w:t>а</w:t>
      </w:r>
      <w:r w:rsidR="002E3A6C" w:rsidRPr="009E00A9">
        <w:rPr>
          <w:rFonts w:eastAsia="Calibri"/>
          <w:sz w:val="28"/>
          <w:szCs w:val="28"/>
          <w:lang w:eastAsia="en-US"/>
        </w:rPr>
        <w:t>казчику:</w:t>
      </w:r>
    </w:p>
    <w:p w:rsidR="002E3A6C" w:rsidRPr="009E00A9" w:rsidRDefault="002E3A6C" w:rsidP="001E1255">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1) первые части заявок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в электронной фо</w:t>
      </w:r>
      <w:r w:rsidRPr="009E00A9">
        <w:rPr>
          <w:rFonts w:eastAsia="Calibri"/>
          <w:sz w:val="28"/>
          <w:szCs w:val="28"/>
          <w:lang w:eastAsia="en-US"/>
        </w:rPr>
        <w:t>р</w:t>
      </w:r>
      <w:r w:rsidR="005402E5" w:rsidRPr="009E00A9">
        <w:rPr>
          <w:rFonts w:eastAsia="Calibri"/>
          <w:sz w:val="28"/>
          <w:szCs w:val="28"/>
          <w:lang w:eastAsia="en-US"/>
        </w:rPr>
        <w:t xml:space="preserve">ме </w:t>
      </w:r>
      <w:r w:rsidRPr="009E00A9">
        <w:rPr>
          <w:rFonts w:eastAsia="Calibri"/>
          <w:sz w:val="28"/>
          <w:szCs w:val="28"/>
          <w:lang w:eastAsia="en-US"/>
        </w:rPr>
        <w:t xml:space="preserve">- не позднее дня, следующего за днем окончания срока подачи заявок </w:t>
      </w:r>
      <w:r w:rsidRPr="009E00A9">
        <w:rPr>
          <w:rFonts w:eastAsia="Calibri"/>
          <w:sz w:val="28"/>
          <w:szCs w:val="28"/>
          <w:lang w:eastAsia="en-US"/>
        </w:rPr>
        <w:br/>
        <w:t xml:space="preserve">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в электронной форме, установленного в извещ</w:t>
      </w:r>
      <w:r w:rsidRPr="009E00A9">
        <w:rPr>
          <w:rFonts w:eastAsia="Calibri"/>
          <w:sz w:val="28"/>
          <w:szCs w:val="28"/>
          <w:lang w:eastAsia="en-US"/>
        </w:rPr>
        <w:t>е</w:t>
      </w:r>
      <w:r w:rsidR="005402E5" w:rsidRPr="009E00A9">
        <w:rPr>
          <w:rFonts w:eastAsia="Calibri"/>
          <w:sz w:val="28"/>
          <w:szCs w:val="28"/>
          <w:lang w:eastAsia="en-US"/>
        </w:rPr>
        <w:t xml:space="preserve">нии </w:t>
      </w:r>
      <w:r w:rsidRPr="009E00A9">
        <w:rPr>
          <w:rFonts w:eastAsia="Calibri"/>
          <w:sz w:val="28"/>
          <w:szCs w:val="28"/>
          <w:lang w:eastAsia="en-US"/>
        </w:rPr>
        <w:t xml:space="preserve">о проведении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 xml:space="preserve">аукциона в электронной форме, документации </w:t>
      </w:r>
      <w:r w:rsidR="000F6168" w:rsidRPr="009E00A9">
        <w:rPr>
          <w:sz w:val="28"/>
          <w:szCs w:val="28"/>
        </w:rPr>
        <w:t>о з</w:t>
      </w:r>
      <w:r w:rsidR="000F6168" w:rsidRPr="009E00A9">
        <w:rPr>
          <w:sz w:val="28"/>
          <w:szCs w:val="28"/>
        </w:rPr>
        <w:t>а</w:t>
      </w:r>
      <w:r w:rsidR="000F6168" w:rsidRPr="009E00A9">
        <w:rPr>
          <w:sz w:val="28"/>
          <w:szCs w:val="28"/>
        </w:rPr>
        <w:t>крытом</w:t>
      </w:r>
      <w:r w:rsidR="00A75A23" w:rsidRPr="009E00A9">
        <w:rPr>
          <w:sz w:val="28"/>
          <w:szCs w:val="28"/>
        </w:rPr>
        <w:t xml:space="preserve"> аукционе в электронной форме</w:t>
      </w:r>
      <w:r w:rsidRPr="009E00A9">
        <w:rPr>
          <w:rFonts w:eastAsia="Calibri"/>
          <w:sz w:val="28"/>
          <w:szCs w:val="28"/>
          <w:lang w:eastAsia="en-US"/>
        </w:rPr>
        <w:t>;</w:t>
      </w:r>
    </w:p>
    <w:p w:rsidR="002E3A6C" w:rsidRPr="009E00A9" w:rsidRDefault="002E3A6C" w:rsidP="009C7586">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2) вторые части заявок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 в течение часа п</w:t>
      </w:r>
      <w:r w:rsidRPr="009E00A9">
        <w:rPr>
          <w:rFonts w:eastAsia="Calibri"/>
          <w:sz w:val="28"/>
          <w:szCs w:val="28"/>
          <w:lang w:eastAsia="en-US"/>
        </w:rPr>
        <w:t>о</w:t>
      </w:r>
      <w:r w:rsidRPr="009E00A9">
        <w:rPr>
          <w:rFonts w:eastAsia="Calibri"/>
          <w:sz w:val="28"/>
          <w:szCs w:val="28"/>
          <w:lang w:eastAsia="en-US"/>
        </w:rPr>
        <w:t xml:space="preserve">сле размещения </w:t>
      </w:r>
      <w:r w:rsidR="005F38A5" w:rsidRPr="009E00A9">
        <w:rPr>
          <w:sz w:val="28"/>
          <w:szCs w:val="28"/>
        </w:rPr>
        <w:t>на специализированной электронной площадке ООО «Автомат</w:t>
      </w:r>
      <w:r w:rsidR="005F38A5" w:rsidRPr="009E00A9">
        <w:rPr>
          <w:sz w:val="28"/>
          <w:szCs w:val="28"/>
        </w:rPr>
        <w:t>и</w:t>
      </w:r>
      <w:r w:rsidR="005F38A5" w:rsidRPr="009E00A9">
        <w:rPr>
          <w:sz w:val="28"/>
          <w:szCs w:val="28"/>
        </w:rPr>
        <w:t xml:space="preserve">зированная система торгов государственного оборонного заказа» </w:t>
      </w:r>
      <w:hyperlink r:id="rId18" w:history="1">
        <w:r w:rsidR="005F38A5" w:rsidRPr="009E00A9">
          <w:rPr>
            <w:color w:val="0000FF"/>
            <w:sz w:val="28"/>
            <w:szCs w:val="28"/>
            <w:u w:val="single"/>
          </w:rPr>
          <w:t>https://www.astgoz.ru</w:t>
        </w:r>
      </w:hyperlink>
      <w:r w:rsidR="005F38A5" w:rsidRPr="009E00A9">
        <w:t xml:space="preserve"> </w:t>
      </w:r>
      <w:r w:rsidRPr="009E00A9">
        <w:rPr>
          <w:rFonts w:eastAsia="Calibri"/>
          <w:sz w:val="28"/>
          <w:szCs w:val="28"/>
          <w:lang w:eastAsia="en-US"/>
        </w:rPr>
        <w:t xml:space="preserve">протокола сопоставления ценовых </w:t>
      </w:r>
      <w:proofErr w:type="gramStart"/>
      <w:r w:rsidRPr="009E00A9">
        <w:rPr>
          <w:rFonts w:eastAsia="Calibri"/>
          <w:sz w:val="28"/>
          <w:szCs w:val="28"/>
          <w:lang w:eastAsia="en-US"/>
        </w:rPr>
        <w:t>предложений</w:t>
      </w:r>
      <w:proofErr w:type="gramEnd"/>
      <w:r w:rsidRPr="009E00A9">
        <w:rPr>
          <w:rFonts w:eastAsia="Calibri"/>
          <w:sz w:val="28"/>
          <w:szCs w:val="28"/>
          <w:lang w:eastAsia="en-US"/>
        </w:rPr>
        <w:t xml:space="preserve"> одновр</w:t>
      </w:r>
      <w:r w:rsidRPr="009E00A9">
        <w:rPr>
          <w:rFonts w:eastAsia="Calibri"/>
          <w:sz w:val="28"/>
          <w:szCs w:val="28"/>
          <w:lang w:eastAsia="en-US"/>
        </w:rPr>
        <w:t>е</w:t>
      </w:r>
      <w:r w:rsidRPr="009E00A9">
        <w:rPr>
          <w:rFonts w:eastAsia="Calibri"/>
          <w:sz w:val="28"/>
          <w:szCs w:val="28"/>
          <w:lang w:eastAsia="en-US"/>
        </w:rPr>
        <w:t xml:space="preserve">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аукциона в электронной форме. При этом указанный срок не может быть ранее сроков:</w:t>
      </w:r>
    </w:p>
    <w:p w:rsidR="002E3A6C" w:rsidRPr="009E00A9" w:rsidRDefault="002E3A6C" w:rsidP="009C7586">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а) размещения Заказчиком </w:t>
      </w:r>
      <w:r w:rsidR="005F38A5" w:rsidRPr="009E00A9">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5F38A5" w:rsidRPr="009E00A9">
          <w:rPr>
            <w:color w:val="0000FF"/>
            <w:sz w:val="28"/>
            <w:szCs w:val="28"/>
            <w:u w:val="single"/>
          </w:rPr>
          <w:t>https://www.astgoz.ru</w:t>
        </w:r>
      </w:hyperlink>
      <w:r w:rsidR="005F38A5" w:rsidRPr="009E00A9">
        <w:t xml:space="preserve"> </w:t>
      </w:r>
      <w:r w:rsidRPr="009E00A9">
        <w:rPr>
          <w:rFonts w:eastAsia="Calibri"/>
          <w:sz w:val="28"/>
          <w:szCs w:val="28"/>
          <w:lang w:eastAsia="en-US"/>
        </w:rPr>
        <w:t>протокола рассмотрения первых частей заявок;</w:t>
      </w:r>
    </w:p>
    <w:p w:rsidR="002E3A6C" w:rsidRPr="009E00A9" w:rsidRDefault="002E3A6C" w:rsidP="009C7586">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б) проведения процедуры подачи участниками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аукциона предл</w:t>
      </w:r>
      <w:r w:rsidRPr="009E00A9">
        <w:rPr>
          <w:rFonts w:eastAsia="Calibri"/>
          <w:sz w:val="28"/>
          <w:szCs w:val="28"/>
          <w:lang w:eastAsia="en-US"/>
        </w:rPr>
        <w:t>о</w:t>
      </w:r>
      <w:r w:rsidRPr="009E00A9">
        <w:rPr>
          <w:rFonts w:eastAsia="Calibri"/>
          <w:sz w:val="28"/>
          <w:szCs w:val="28"/>
          <w:lang w:eastAsia="en-US"/>
        </w:rPr>
        <w:t>жений о цене договора.</w:t>
      </w:r>
    </w:p>
    <w:p w:rsidR="0059248A" w:rsidRPr="009E00A9" w:rsidRDefault="0059248A" w:rsidP="0059248A">
      <w:pPr>
        <w:ind w:left="7" w:right="5" w:firstLine="702"/>
        <w:jc w:val="both"/>
        <w:rPr>
          <w:color w:val="000000"/>
          <w:sz w:val="28"/>
          <w:szCs w:val="22"/>
          <w:lang w:eastAsia="en-US"/>
        </w:rPr>
      </w:pPr>
      <w:r w:rsidRPr="009E00A9">
        <w:rPr>
          <w:rFonts w:eastAsia="Calibri"/>
          <w:sz w:val="28"/>
          <w:szCs w:val="28"/>
          <w:lang w:eastAsia="en-US"/>
        </w:rPr>
        <w:t>11.2. </w:t>
      </w:r>
      <w:r w:rsidRPr="009E00A9">
        <w:rPr>
          <w:color w:val="000000"/>
          <w:sz w:val="28"/>
          <w:szCs w:val="22"/>
          <w:lang w:eastAsia="en-US"/>
        </w:rPr>
        <w:t>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по окончании срока подачи заявок на участие подана только одна заявка, оператор в срок, не позднее дня, следующего за днем оконч</w:t>
      </w:r>
      <w:r w:rsidRPr="009E00A9">
        <w:rPr>
          <w:color w:val="000000"/>
          <w:sz w:val="28"/>
          <w:szCs w:val="22"/>
          <w:lang w:eastAsia="en-US"/>
        </w:rPr>
        <w:t>а</w:t>
      </w:r>
      <w:r w:rsidRPr="009E00A9">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9E00A9">
        <w:rPr>
          <w:color w:val="000000"/>
          <w:sz w:val="28"/>
          <w:szCs w:val="22"/>
          <w:lang w:eastAsia="en-US"/>
        </w:rPr>
        <w:t>о</w:t>
      </w:r>
      <w:r w:rsidRPr="009E00A9">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59248A" w:rsidRPr="009E00A9" w:rsidRDefault="0059248A" w:rsidP="0059248A">
      <w:pPr>
        <w:autoSpaceDE/>
        <w:autoSpaceDN/>
        <w:spacing w:after="14"/>
        <w:ind w:left="7" w:right="5" w:firstLine="702"/>
        <w:jc w:val="both"/>
        <w:rPr>
          <w:color w:val="000000"/>
          <w:sz w:val="28"/>
          <w:szCs w:val="22"/>
          <w:lang w:eastAsia="en-US"/>
        </w:rPr>
      </w:pPr>
      <w:r w:rsidRPr="009E00A9">
        <w:rPr>
          <w:color w:val="000000"/>
          <w:sz w:val="28"/>
          <w:szCs w:val="22"/>
          <w:lang w:eastAsia="en-US"/>
        </w:rPr>
        <w:t>Комиссия рассматривает полученную заявку и документы на предмет соо</w:t>
      </w:r>
      <w:r w:rsidRPr="009E00A9">
        <w:rPr>
          <w:color w:val="000000"/>
          <w:sz w:val="28"/>
          <w:szCs w:val="22"/>
          <w:lang w:eastAsia="en-US"/>
        </w:rPr>
        <w:t>т</w:t>
      </w:r>
      <w:r w:rsidRPr="009E00A9">
        <w:rPr>
          <w:color w:val="000000"/>
          <w:sz w:val="28"/>
          <w:szCs w:val="22"/>
          <w:lang w:eastAsia="en-US"/>
        </w:rPr>
        <w:t>ветствия требованиям документации о закупке и направляет оператору электро</w:t>
      </w:r>
      <w:r w:rsidRPr="009E00A9">
        <w:rPr>
          <w:color w:val="000000"/>
          <w:sz w:val="28"/>
          <w:szCs w:val="22"/>
          <w:lang w:eastAsia="en-US"/>
        </w:rPr>
        <w:t>н</w:t>
      </w:r>
      <w:r w:rsidRPr="009E00A9">
        <w:rPr>
          <w:color w:val="000000"/>
          <w:sz w:val="28"/>
          <w:szCs w:val="22"/>
          <w:lang w:eastAsia="en-US"/>
        </w:rPr>
        <w:t>ной площадки письменный протокол рассмотрения единственной заявки на уч</w:t>
      </w:r>
      <w:r w:rsidRPr="009E00A9">
        <w:rPr>
          <w:color w:val="000000"/>
          <w:sz w:val="28"/>
          <w:szCs w:val="22"/>
          <w:lang w:eastAsia="en-US"/>
        </w:rPr>
        <w:t>а</w:t>
      </w:r>
      <w:r w:rsidRPr="009E00A9">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2E3A6C" w:rsidRPr="009E00A9" w:rsidRDefault="009C7586" w:rsidP="009C7586">
      <w:pPr>
        <w:tabs>
          <w:tab w:val="left" w:pos="0"/>
        </w:tabs>
        <w:adjustRightInd w:val="0"/>
        <w:ind w:firstLine="709"/>
        <w:jc w:val="both"/>
        <w:rPr>
          <w:rFonts w:eastAsia="Calibri"/>
          <w:sz w:val="28"/>
          <w:szCs w:val="28"/>
          <w:lang w:eastAsia="en-US"/>
        </w:rPr>
      </w:pPr>
      <w:r w:rsidRPr="009E00A9">
        <w:rPr>
          <w:rFonts w:eastAsia="Calibri"/>
          <w:sz w:val="28"/>
          <w:szCs w:val="28"/>
          <w:lang w:eastAsia="en-US"/>
        </w:rPr>
        <w:t>11.3</w:t>
      </w:r>
      <w:r w:rsidR="002E3A6C" w:rsidRPr="009E00A9">
        <w:rPr>
          <w:rFonts w:eastAsia="Calibri"/>
          <w:sz w:val="28"/>
          <w:szCs w:val="28"/>
          <w:lang w:eastAsia="en-US"/>
        </w:rPr>
        <w:t>. В случае</w:t>
      </w:r>
      <w:proofErr w:type="gramStart"/>
      <w:r w:rsidR="002E3A6C" w:rsidRPr="009E00A9">
        <w:rPr>
          <w:rFonts w:eastAsia="Calibri"/>
          <w:sz w:val="28"/>
          <w:szCs w:val="28"/>
          <w:lang w:eastAsia="en-US"/>
        </w:rPr>
        <w:t>,</w:t>
      </w:r>
      <w:proofErr w:type="gramEnd"/>
      <w:r w:rsidR="002E3A6C" w:rsidRPr="009E00A9">
        <w:rPr>
          <w:rFonts w:eastAsia="Calibri"/>
          <w:sz w:val="28"/>
          <w:szCs w:val="28"/>
          <w:lang w:eastAsia="en-US"/>
        </w:rPr>
        <w:t xml:space="preserve"> если по результатам рассмотрения первых частей заявок к</w:t>
      </w:r>
      <w:r w:rsidR="002E3A6C" w:rsidRPr="009E00A9">
        <w:rPr>
          <w:rFonts w:eastAsia="Calibri"/>
          <w:sz w:val="28"/>
          <w:szCs w:val="28"/>
          <w:lang w:eastAsia="en-US"/>
        </w:rPr>
        <w:t>о</w:t>
      </w:r>
      <w:r w:rsidR="002E3A6C" w:rsidRPr="009E00A9">
        <w:rPr>
          <w:rFonts w:eastAsia="Calibri"/>
          <w:sz w:val="28"/>
          <w:szCs w:val="28"/>
          <w:lang w:eastAsia="en-US"/>
        </w:rPr>
        <w:t xml:space="preserve">миссией принято решение о допуске только одного участника закупки </w:t>
      </w:r>
      <w:r w:rsidR="002E3A6C" w:rsidRPr="009E00A9">
        <w:rPr>
          <w:rFonts w:eastAsia="Calibri"/>
          <w:sz w:val="28"/>
          <w:szCs w:val="28"/>
          <w:lang w:eastAsia="en-US"/>
        </w:rPr>
        <w:br/>
        <w:t xml:space="preserve">к участию в </w:t>
      </w:r>
      <w:r w:rsidR="005402E5" w:rsidRPr="009E00A9">
        <w:rPr>
          <w:sz w:val="28"/>
          <w:szCs w:val="28"/>
        </w:rPr>
        <w:t>закрытом</w:t>
      </w:r>
      <w:r w:rsidR="005402E5" w:rsidRPr="009E00A9">
        <w:rPr>
          <w:rFonts w:eastAsia="Calibri"/>
          <w:sz w:val="28"/>
          <w:szCs w:val="28"/>
          <w:lang w:eastAsia="en-US"/>
        </w:rPr>
        <w:t xml:space="preserve"> </w:t>
      </w:r>
      <w:r w:rsidR="002E3A6C" w:rsidRPr="009E00A9">
        <w:rPr>
          <w:rFonts w:eastAsia="Calibri"/>
          <w:sz w:val="28"/>
          <w:szCs w:val="28"/>
          <w:lang w:eastAsia="en-US"/>
        </w:rPr>
        <w:t xml:space="preserve">аукционе, вторая часть заявки такого участника </w:t>
      </w:r>
      <w:r w:rsidR="005402E5" w:rsidRPr="009E00A9">
        <w:rPr>
          <w:sz w:val="28"/>
          <w:szCs w:val="28"/>
        </w:rPr>
        <w:t>закрытого</w:t>
      </w:r>
      <w:r w:rsidR="005402E5" w:rsidRPr="009E00A9">
        <w:rPr>
          <w:rFonts w:eastAsia="Calibri"/>
          <w:sz w:val="28"/>
          <w:szCs w:val="28"/>
          <w:lang w:eastAsia="en-US"/>
        </w:rPr>
        <w:t xml:space="preserve"> </w:t>
      </w:r>
      <w:r w:rsidR="002E3A6C" w:rsidRPr="009E00A9">
        <w:rPr>
          <w:rFonts w:eastAsia="Calibri"/>
          <w:sz w:val="28"/>
          <w:szCs w:val="28"/>
          <w:lang w:eastAsia="en-US"/>
        </w:rPr>
        <w:t xml:space="preserve">аукциона направляется оператором электронной площадки Заказчику в течение часа после размещения </w:t>
      </w:r>
      <w:r w:rsidR="005F38A5" w:rsidRPr="009E00A9">
        <w:rPr>
          <w:sz w:val="28"/>
          <w:szCs w:val="28"/>
        </w:rPr>
        <w:t>на специализированной электронной площадке ООО «А</w:t>
      </w:r>
      <w:r w:rsidR="005F38A5" w:rsidRPr="009E00A9">
        <w:rPr>
          <w:sz w:val="28"/>
          <w:szCs w:val="28"/>
        </w:rPr>
        <w:t>в</w:t>
      </w:r>
      <w:r w:rsidR="005F38A5" w:rsidRPr="009E00A9">
        <w:rPr>
          <w:sz w:val="28"/>
          <w:szCs w:val="28"/>
        </w:rPr>
        <w:t xml:space="preserve">томатизированная система торгов государственного оборонного заказа» </w:t>
      </w:r>
      <w:hyperlink r:id="rId20" w:history="1">
        <w:r w:rsidR="005F38A5" w:rsidRPr="009E00A9">
          <w:rPr>
            <w:color w:val="0000FF"/>
            <w:sz w:val="28"/>
            <w:szCs w:val="28"/>
            <w:u w:val="single"/>
          </w:rPr>
          <w:t>https://www.astgoz.ru</w:t>
        </w:r>
      </w:hyperlink>
      <w:r w:rsidR="005F38A5" w:rsidRPr="009E00A9">
        <w:t xml:space="preserve"> </w:t>
      </w:r>
      <w:r w:rsidR="002E3A6C" w:rsidRPr="009E00A9">
        <w:rPr>
          <w:rFonts w:eastAsia="Calibri"/>
          <w:sz w:val="28"/>
          <w:szCs w:val="28"/>
          <w:lang w:eastAsia="en-US"/>
        </w:rPr>
        <w:t>протокола рассмотрения первых частей заявок.</w:t>
      </w:r>
    </w:p>
    <w:p w:rsidR="000E1A79" w:rsidRPr="009E00A9" w:rsidRDefault="000E1A79" w:rsidP="009C7586">
      <w:pPr>
        <w:pStyle w:val="32"/>
        <w:ind w:right="-2"/>
        <w:rPr>
          <w:i/>
          <w:sz w:val="28"/>
          <w:szCs w:val="28"/>
        </w:rPr>
      </w:pPr>
    </w:p>
    <w:p w:rsidR="00E45411" w:rsidRPr="009E00A9" w:rsidRDefault="00071522" w:rsidP="00C3301F">
      <w:pPr>
        <w:pStyle w:val="32"/>
        <w:ind w:right="-2"/>
        <w:outlineLvl w:val="1"/>
        <w:rPr>
          <w:b/>
          <w:bCs/>
          <w:sz w:val="28"/>
          <w:szCs w:val="28"/>
        </w:rPr>
      </w:pPr>
      <w:r w:rsidRPr="009E00A9">
        <w:rPr>
          <w:bCs/>
          <w:sz w:val="28"/>
          <w:szCs w:val="28"/>
        </w:rPr>
        <w:tab/>
      </w:r>
      <w:bookmarkStart w:id="34" w:name="_Toc533172644"/>
      <w:bookmarkStart w:id="35" w:name="_Toc533590184"/>
      <w:r w:rsidR="009C7586" w:rsidRPr="009E00A9">
        <w:rPr>
          <w:b/>
          <w:bCs/>
          <w:sz w:val="28"/>
          <w:szCs w:val="28"/>
        </w:rPr>
        <w:t>12</w:t>
      </w:r>
      <w:r w:rsidR="00E45411" w:rsidRPr="009E00A9">
        <w:rPr>
          <w:b/>
          <w:bCs/>
          <w:sz w:val="28"/>
          <w:szCs w:val="28"/>
        </w:rPr>
        <w:t xml:space="preserve">. </w:t>
      </w:r>
      <w:r w:rsidR="00A45341" w:rsidRPr="009E00A9">
        <w:rPr>
          <w:b/>
          <w:bCs/>
          <w:sz w:val="28"/>
          <w:szCs w:val="28"/>
        </w:rPr>
        <w:t>Порядок рассмотрения</w:t>
      </w:r>
      <w:r w:rsidR="00E45411" w:rsidRPr="009E00A9">
        <w:rPr>
          <w:b/>
          <w:bCs/>
          <w:sz w:val="28"/>
          <w:szCs w:val="28"/>
        </w:rPr>
        <w:t xml:space="preserve"> </w:t>
      </w:r>
      <w:r w:rsidR="00A90C2F" w:rsidRPr="009E00A9">
        <w:rPr>
          <w:b/>
          <w:bCs/>
          <w:sz w:val="28"/>
          <w:szCs w:val="28"/>
        </w:rPr>
        <w:t xml:space="preserve">первых частей </w:t>
      </w:r>
      <w:r w:rsidR="00E45411" w:rsidRPr="009E00A9">
        <w:rPr>
          <w:b/>
          <w:bCs/>
          <w:sz w:val="28"/>
          <w:szCs w:val="28"/>
        </w:rPr>
        <w:t xml:space="preserve">заявок на участие в </w:t>
      </w:r>
      <w:r w:rsidR="000F6168" w:rsidRPr="009E00A9">
        <w:rPr>
          <w:b/>
          <w:bCs/>
          <w:sz w:val="28"/>
          <w:szCs w:val="28"/>
        </w:rPr>
        <w:t>закрытом</w:t>
      </w:r>
      <w:r w:rsidR="006B6FD8" w:rsidRPr="009E00A9">
        <w:rPr>
          <w:b/>
          <w:bCs/>
          <w:sz w:val="28"/>
          <w:szCs w:val="28"/>
        </w:rPr>
        <w:t xml:space="preserve"> </w:t>
      </w:r>
      <w:r w:rsidR="00FE0B96" w:rsidRPr="009E00A9">
        <w:rPr>
          <w:b/>
          <w:bCs/>
          <w:sz w:val="28"/>
          <w:szCs w:val="28"/>
        </w:rPr>
        <w:t>аукцион</w:t>
      </w:r>
      <w:r w:rsidR="00E45411" w:rsidRPr="009E00A9">
        <w:rPr>
          <w:b/>
          <w:bCs/>
          <w:sz w:val="28"/>
          <w:szCs w:val="28"/>
        </w:rPr>
        <w:t>е</w:t>
      </w:r>
      <w:r w:rsidR="003A45AB" w:rsidRPr="009E00A9">
        <w:rPr>
          <w:b/>
          <w:bCs/>
          <w:sz w:val="28"/>
          <w:szCs w:val="28"/>
        </w:rPr>
        <w:t xml:space="preserve"> в электронной форме</w:t>
      </w:r>
      <w:bookmarkEnd w:id="34"/>
      <w:bookmarkEnd w:id="35"/>
    </w:p>
    <w:p w:rsidR="00BE5654" w:rsidRPr="009E00A9" w:rsidRDefault="001E1255" w:rsidP="001E1255">
      <w:pPr>
        <w:tabs>
          <w:tab w:val="left" w:pos="0"/>
        </w:tabs>
        <w:adjustRightInd w:val="0"/>
        <w:ind w:firstLine="709"/>
        <w:jc w:val="both"/>
        <w:rPr>
          <w:rFonts w:eastAsia="Calibri"/>
          <w:sz w:val="28"/>
          <w:szCs w:val="28"/>
          <w:lang w:eastAsia="en-US"/>
        </w:rPr>
      </w:pPr>
      <w:r w:rsidRPr="009E00A9">
        <w:rPr>
          <w:rFonts w:eastAsia="Calibri"/>
          <w:sz w:val="28"/>
          <w:szCs w:val="28"/>
          <w:lang w:eastAsia="en-US"/>
        </w:rPr>
        <w:t>1</w:t>
      </w:r>
      <w:r w:rsidR="00BE5654" w:rsidRPr="009E00A9">
        <w:rPr>
          <w:rFonts w:eastAsia="Calibri"/>
          <w:sz w:val="28"/>
          <w:szCs w:val="28"/>
          <w:lang w:eastAsia="en-US"/>
        </w:rPr>
        <w:t>2.</w:t>
      </w:r>
      <w:r w:rsidRPr="009E00A9">
        <w:rPr>
          <w:rFonts w:eastAsia="Calibri"/>
          <w:sz w:val="28"/>
          <w:szCs w:val="28"/>
          <w:lang w:eastAsia="en-US"/>
        </w:rPr>
        <w:t>1. К</w:t>
      </w:r>
      <w:r w:rsidR="00BE5654" w:rsidRPr="009E00A9">
        <w:rPr>
          <w:rFonts w:eastAsia="Calibri"/>
          <w:sz w:val="28"/>
          <w:szCs w:val="28"/>
          <w:lang w:eastAsia="en-US"/>
        </w:rPr>
        <w:t xml:space="preserve">омиссия рассматривает первые части заявок на участие </w:t>
      </w:r>
      <w:r w:rsidR="00BE5654" w:rsidRPr="009E00A9">
        <w:rPr>
          <w:rFonts w:eastAsia="Calibri"/>
          <w:sz w:val="28"/>
          <w:szCs w:val="28"/>
          <w:lang w:eastAsia="en-US"/>
        </w:rPr>
        <w:br/>
        <w:t xml:space="preserve">в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аукционе в электронной форме на соответствие требованиям, уст</w:t>
      </w:r>
      <w:r w:rsidR="00BE5654" w:rsidRPr="009E00A9">
        <w:rPr>
          <w:rFonts w:eastAsia="Calibri"/>
          <w:sz w:val="28"/>
          <w:szCs w:val="28"/>
          <w:lang w:eastAsia="en-US"/>
        </w:rPr>
        <w:t>а</w:t>
      </w:r>
      <w:r w:rsidR="00BE5654" w:rsidRPr="009E00A9">
        <w:rPr>
          <w:rFonts w:eastAsia="Calibri"/>
          <w:sz w:val="28"/>
          <w:szCs w:val="28"/>
          <w:lang w:eastAsia="en-US"/>
        </w:rPr>
        <w:t xml:space="preserve">новленным документацией о таком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 xml:space="preserve">аукционе в отношении </w:t>
      </w:r>
      <w:r w:rsidR="00351E6E" w:rsidRPr="009E00A9">
        <w:rPr>
          <w:rFonts w:eastAsia="Calibri"/>
          <w:sz w:val="28"/>
          <w:szCs w:val="28"/>
          <w:lang w:eastAsia="en-US"/>
        </w:rPr>
        <w:t>закупаемых товаров</w:t>
      </w:r>
      <w:r w:rsidR="00BE5654" w:rsidRPr="009E00A9">
        <w:rPr>
          <w:rFonts w:eastAsia="Calibri"/>
          <w:sz w:val="28"/>
          <w:szCs w:val="28"/>
          <w:lang w:eastAsia="en-US"/>
        </w:rPr>
        <w:t>. Срок рассмотрения п</w:t>
      </w:r>
      <w:r w:rsidR="00E44B4E" w:rsidRPr="009E00A9">
        <w:rPr>
          <w:rFonts w:eastAsia="Calibri"/>
          <w:sz w:val="28"/>
          <w:szCs w:val="28"/>
          <w:lang w:eastAsia="en-US"/>
        </w:rPr>
        <w:t xml:space="preserve">ервых частей заявок на участие </w:t>
      </w:r>
      <w:r w:rsidR="00BE5654" w:rsidRPr="009E00A9">
        <w:rPr>
          <w:rFonts w:eastAsia="Calibri"/>
          <w:sz w:val="28"/>
          <w:szCs w:val="28"/>
          <w:lang w:eastAsia="en-US"/>
        </w:rPr>
        <w:t xml:space="preserve">в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аукц</w:t>
      </w:r>
      <w:r w:rsidR="00BE5654" w:rsidRPr="009E00A9">
        <w:rPr>
          <w:rFonts w:eastAsia="Calibri"/>
          <w:sz w:val="28"/>
          <w:szCs w:val="28"/>
          <w:lang w:eastAsia="en-US"/>
        </w:rPr>
        <w:t>и</w:t>
      </w:r>
      <w:r w:rsidR="00BE5654" w:rsidRPr="009E00A9">
        <w:rPr>
          <w:rFonts w:eastAsia="Calibri"/>
          <w:sz w:val="28"/>
          <w:szCs w:val="28"/>
          <w:lang w:eastAsia="en-US"/>
        </w:rPr>
        <w:t xml:space="preserve">оне в электронной форме не должен превышать </w:t>
      </w:r>
      <w:r w:rsidR="008F0118" w:rsidRPr="009E00A9">
        <w:rPr>
          <w:rFonts w:eastAsia="Calibri"/>
          <w:sz w:val="28"/>
          <w:szCs w:val="28"/>
          <w:lang w:eastAsia="en-US"/>
        </w:rPr>
        <w:t xml:space="preserve">три рабочих дня </w:t>
      </w:r>
      <w:r w:rsidR="00BE5654" w:rsidRPr="009E00A9">
        <w:rPr>
          <w:rFonts w:eastAsia="Calibri"/>
          <w:sz w:val="28"/>
          <w:szCs w:val="28"/>
          <w:lang w:eastAsia="en-US"/>
        </w:rPr>
        <w:t>со дня окончания срока подачи заявок. При этом дата окончания рассмотрения первых частей з</w:t>
      </w:r>
      <w:r w:rsidR="00BE5654" w:rsidRPr="009E00A9">
        <w:rPr>
          <w:rFonts w:eastAsia="Calibri"/>
          <w:sz w:val="28"/>
          <w:szCs w:val="28"/>
          <w:lang w:eastAsia="en-US"/>
        </w:rPr>
        <w:t>а</w:t>
      </w:r>
      <w:r w:rsidR="00BE5654" w:rsidRPr="009E00A9">
        <w:rPr>
          <w:rFonts w:eastAsia="Calibri"/>
          <w:sz w:val="28"/>
          <w:szCs w:val="28"/>
          <w:lang w:eastAsia="en-US"/>
        </w:rPr>
        <w:t xml:space="preserve">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аукционе в электронной форме устанавливается в д</w:t>
      </w:r>
      <w:r w:rsidR="00BE5654" w:rsidRPr="009E00A9">
        <w:rPr>
          <w:rFonts w:eastAsia="Calibri"/>
          <w:sz w:val="28"/>
          <w:szCs w:val="28"/>
          <w:lang w:eastAsia="en-US"/>
        </w:rPr>
        <w:t>о</w:t>
      </w:r>
      <w:r w:rsidR="00BE5654" w:rsidRPr="009E00A9">
        <w:rPr>
          <w:rFonts w:eastAsia="Calibri"/>
          <w:sz w:val="28"/>
          <w:szCs w:val="28"/>
          <w:lang w:eastAsia="en-US"/>
        </w:rPr>
        <w:t xml:space="preserve">кументации </w:t>
      </w:r>
      <w:r w:rsidR="000F6168" w:rsidRPr="009E00A9">
        <w:rPr>
          <w:sz w:val="28"/>
          <w:szCs w:val="28"/>
        </w:rPr>
        <w:t>о закрытом</w:t>
      </w:r>
      <w:r w:rsidR="00A75A23" w:rsidRPr="009E00A9">
        <w:rPr>
          <w:sz w:val="28"/>
          <w:szCs w:val="28"/>
        </w:rPr>
        <w:t xml:space="preserve"> аукционе в электронной форме</w:t>
      </w:r>
      <w:r w:rsidR="00BE5654" w:rsidRPr="009E00A9">
        <w:rPr>
          <w:rFonts w:eastAsia="Calibri"/>
          <w:sz w:val="28"/>
          <w:szCs w:val="28"/>
          <w:lang w:eastAsia="en-US"/>
        </w:rPr>
        <w:t xml:space="preserve">. </w:t>
      </w:r>
    </w:p>
    <w:p w:rsidR="00BE5654" w:rsidRPr="009E00A9" w:rsidRDefault="001E1255" w:rsidP="001E1255">
      <w:pPr>
        <w:tabs>
          <w:tab w:val="left" w:pos="0"/>
        </w:tabs>
        <w:adjustRightInd w:val="0"/>
        <w:ind w:firstLine="709"/>
        <w:jc w:val="both"/>
        <w:rPr>
          <w:rFonts w:eastAsia="Calibri"/>
          <w:sz w:val="28"/>
          <w:szCs w:val="28"/>
          <w:lang w:eastAsia="en-US"/>
        </w:rPr>
      </w:pPr>
      <w:r w:rsidRPr="009E00A9">
        <w:rPr>
          <w:rFonts w:eastAsia="Calibri"/>
          <w:sz w:val="28"/>
          <w:szCs w:val="28"/>
          <w:lang w:eastAsia="en-US"/>
        </w:rPr>
        <w:t>12.2</w:t>
      </w:r>
      <w:r w:rsidR="00BE5654" w:rsidRPr="009E00A9">
        <w:rPr>
          <w:rFonts w:eastAsia="Calibri"/>
          <w:sz w:val="28"/>
          <w:szCs w:val="28"/>
          <w:lang w:eastAsia="en-US"/>
        </w:rPr>
        <w:t xml:space="preserve">. По результатам рассмотрения первых частей заявок на участие </w:t>
      </w:r>
      <w:r w:rsidR="00BE5654" w:rsidRPr="009E00A9">
        <w:rPr>
          <w:rFonts w:eastAsia="Calibri"/>
          <w:sz w:val="28"/>
          <w:szCs w:val="28"/>
          <w:lang w:eastAsia="en-US"/>
        </w:rPr>
        <w:br/>
        <w:t xml:space="preserve">в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аукционе в электронной форме комиссия принимает решение о допу</w:t>
      </w:r>
      <w:r w:rsidR="00BE5654" w:rsidRPr="009E00A9">
        <w:rPr>
          <w:rFonts w:eastAsia="Calibri"/>
          <w:sz w:val="28"/>
          <w:szCs w:val="28"/>
          <w:lang w:eastAsia="en-US"/>
        </w:rPr>
        <w:t>с</w:t>
      </w:r>
      <w:r w:rsidR="00BE5654" w:rsidRPr="009E00A9">
        <w:rPr>
          <w:rFonts w:eastAsia="Calibri"/>
          <w:sz w:val="28"/>
          <w:szCs w:val="28"/>
          <w:lang w:eastAsia="en-US"/>
        </w:rPr>
        <w:t xml:space="preserve">ке участника закупки к участию в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 xml:space="preserve">аукционе в электронной форме или об отказе в допуске к участию в таком </w:t>
      </w:r>
      <w:r w:rsidR="005402E5" w:rsidRPr="009E00A9">
        <w:rPr>
          <w:sz w:val="28"/>
          <w:szCs w:val="28"/>
        </w:rPr>
        <w:t>закрытом</w:t>
      </w:r>
      <w:r w:rsidR="005402E5" w:rsidRPr="009E00A9">
        <w:rPr>
          <w:rFonts w:eastAsia="Calibri"/>
          <w:sz w:val="28"/>
          <w:szCs w:val="28"/>
          <w:lang w:eastAsia="en-US"/>
        </w:rPr>
        <w:t xml:space="preserve"> </w:t>
      </w:r>
      <w:r w:rsidR="00BE5654" w:rsidRPr="009E00A9">
        <w:rPr>
          <w:rFonts w:eastAsia="Calibri"/>
          <w:sz w:val="28"/>
          <w:szCs w:val="28"/>
          <w:lang w:eastAsia="en-US"/>
        </w:rPr>
        <w:t>аукционе.</w:t>
      </w:r>
    </w:p>
    <w:p w:rsidR="008F0118" w:rsidRPr="009E00A9" w:rsidRDefault="001E1255" w:rsidP="008F0118">
      <w:pPr>
        <w:tabs>
          <w:tab w:val="left" w:pos="0"/>
        </w:tabs>
        <w:adjustRightInd w:val="0"/>
        <w:ind w:firstLine="709"/>
        <w:jc w:val="both"/>
        <w:rPr>
          <w:rFonts w:eastAsia="Calibri"/>
          <w:sz w:val="28"/>
          <w:szCs w:val="28"/>
          <w:lang w:eastAsia="en-US"/>
        </w:rPr>
      </w:pPr>
      <w:r w:rsidRPr="009E00A9">
        <w:rPr>
          <w:rFonts w:eastAsia="Calibri"/>
          <w:sz w:val="28"/>
          <w:szCs w:val="28"/>
          <w:lang w:eastAsia="en-US"/>
        </w:rPr>
        <w:t>12.3</w:t>
      </w:r>
      <w:r w:rsidR="00BE5654" w:rsidRPr="009E00A9">
        <w:rPr>
          <w:rFonts w:eastAsia="Calibri"/>
          <w:sz w:val="28"/>
          <w:szCs w:val="28"/>
          <w:lang w:eastAsia="en-US"/>
        </w:rPr>
        <w:t>. </w:t>
      </w:r>
      <w:r w:rsidR="008F0118" w:rsidRPr="009E00A9">
        <w:rPr>
          <w:rFonts w:eastAsia="Calibri"/>
          <w:sz w:val="28"/>
          <w:szCs w:val="28"/>
          <w:lang w:eastAsia="en-US"/>
        </w:rPr>
        <w:t>Комиссия не допускает у</w:t>
      </w:r>
      <w:r w:rsidR="008F0118" w:rsidRPr="009E00A9">
        <w:rPr>
          <w:sz w:val="28"/>
          <w:szCs w:val="28"/>
        </w:rPr>
        <w:t>частника закупки</w:t>
      </w:r>
      <w:r w:rsidR="008F0118" w:rsidRPr="009E00A9">
        <w:rPr>
          <w:rFonts w:eastAsia="Calibri"/>
          <w:sz w:val="28"/>
          <w:szCs w:val="28"/>
          <w:lang w:eastAsia="en-US"/>
        </w:rPr>
        <w:t xml:space="preserve"> к участию в </w:t>
      </w:r>
      <w:r w:rsidR="008F0118" w:rsidRPr="009E00A9">
        <w:rPr>
          <w:sz w:val="28"/>
          <w:szCs w:val="28"/>
        </w:rPr>
        <w:t>закрытом</w:t>
      </w:r>
      <w:r w:rsidR="008F0118" w:rsidRPr="009E00A9">
        <w:rPr>
          <w:rFonts w:eastAsia="Calibri"/>
          <w:sz w:val="28"/>
          <w:szCs w:val="28"/>
          <w:lang w:eastAsia="en-US"/>
        </w:rPr>
        <w:t xml:space="preserve"> ау</w:t>
      </w:r>
      <w:r w:rsidR="008F0118" w:rsidRPr="009E00A9">
        <w:rPr>
          <w:rFonts w:eastAsia="Calibri"/>
          <w:sz w:val="28"/>
          <w:szCs w:val="28"/>
          <w:lang w:eastAsia="en-US"/>
        </w:rPr>
        <w:t>к</w:t>
      </w:r>
      <w:r w:rsidR="008F0118" w:rsidRPr="009E00A9">
        <w:rPr>
          <w:rFonts w:eastAsia="Calibri"/>
          <w:sz w:val="28"/>
          <w:szCs w:val="28"/>
          <w:lang w:eastAsia="en-US"/>
        </w:rPr>
        <w:t>ционе в электронной форме в следующих случаях:</w:t>
      </w:r>
    </w:p>
    <w:p w:rsidR="008F0118" w:rsidRPr="009E00A9" w:rsidRDefault="008F0118" w:rsidP="008F0118">
      <w:pPr>
        <w:tabs>
          <w:tab w:val="left" w:pos="0"/>
        </w:tabs>
        <w:adjustRightInd w:val="0"/>
        <w:ind w:firstLine="709"/>
        <w:jc w:val="both"/>
        <w:rPr>
          <w:rFonts w:eastAsia="Calibri"/>
          <w:sz w:val="28"/>
          <w:szCs w:val="28"/>
          <w:lang w:eastAsia="en-US"/>
        </w:rPr>
      </w:pPr>
      <w:r w:rsidRPr="009E00A9">
        <w:rPr>
          <w:rFonts w:eastAsia="Calibri"/>
          <w:sz w:val="28"/>
          <w:szCs w:val="28"/>
          <w:lang w:eastAsia="en-US"/>
        </w:rPr>
        <w:t>1) </w:t>
      </w:r>
      <w:proofErr w:type="spellStart"/>
      <w:r w:rsidRPr="009E00A9">
        <w:rPr>
          <w:rFonts w:eastAsia="Calibri"/>
          <w:sz w:val="28"/>
          <w:szCs w:val="28"/>
          <w:lang w:eastAsia="en-US"/>
        </w:rPr>
        <w:t>непредоставления</w:t>
      </w:r>
      <w:proofErr w:type="spellEnd"/>
      <w:r w:rsidRPr="009E00A9">
        <w:rPr>
          <w:rFonts w:eastAsia="Calibri"/>
          <w:sz w:val="28"/>
          <w:szCs w:val="28"/>
          <w:lang w:eastAsia="en-US"/>
        </w:rPr>
        <w:t xml:space="preserve"> информации, предусмотренной документацией </w:t>
      </w:r>
      <w:r w:rsidRPr="009E00A9">
        <w:rPr>
          <w:rFonts w:eastAsia="Calibri"/>
          <w:sz w:val="28"/>
          <w:szCs w:val="28"/>
          <w:lang w:eastAsia="en-US"/>
        </w:rPr>
        <w:br/>
        <w:t>о закупке, или предоставления недостоверной информации;</w:t>
      </w:r>
    </w:p>
    <w:p w:rsidR="008F0118" w:rsidRPr="009E00A9" w:rsidRDefault="008F0118" w:rsidP="008F0118">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2) несоответствия заявки требованиям к содержанию, оформлению </w:t>
      </w:r>
      <w:r w:rsidRPr="009E00A9">
        <w:rPr>
          <w:rFonts w:eastAsia="Calibri"/>
          <w:sz w:val="28"/>
          <w:szCs w:val="28"/>
          <w:lang w:eastAsia="en-US"/>
        </w:rPr>
        <w:br/>
        <w:t>и составу заявки, указанным в документации о закрытом аукционе в электронной форме.</w:t>
      </w:r>
    </w:p>
    <w:p w:rsidR="008F0118" w:rsidRPr="009E00A9" w:rsidRDefault="008F0118" w:rsidP="008F0118">
      <w:pPr>
        <w:tabs>
          <w:tab w:val="left" w:pos="0"/>
        </w:tabs>
        <w:adjustRightInd w:val="0"/>
        <w:ind w:firstLine="709"/>
        <w:jc w:val="both"/>
        <w:rPr>
          <w:sz w:val="28"/>
          <w:szCs w:val="28"/>
        </w:rPr>
      </w:pPr>
      <w:r w:rsidRPr="009E00A9">
        <w:rPr>
          <w:rFonts w:eastAsia="Calibri"/>
          <w:sz w:val="28"/>
          <w:szCs w:val="28"/>
          <w:lang w:eastAsia="en-US"/>
        </w:rPr>
        <w:t xml:space="preserve">3) </w:t>
      </w:r>
      <w:r w:rsidRPr="009E00A9">
        <w:rPr>
          <w:sz w:val="28"/>
          <w:szCs w:val="28"/>
        </w:rPr>
        <w:t xml:space="preserve">содержания в первой части заявки на участие в закрытом аукционе </w:t>
      </w:r>
      <w:r w:rsidRPr="009E00A9">
        <w:rPr>
          <w:sz w:val="28"/>
          <w:szCs w:val="28"/>
        </w:rPr>
        <w:br/>
        <w:t xml:space="preserve">в электронной форме сведений об участнике такого аукциона </w:t>
      </w:r>
      <w:r w:rsidRPr="009E00A9">
        <w:rPr>
          <w:sz w:val="28"/>
          <w:szCs w:val="28"/>
        </w:rPr>
        <w:br/>
        <w:t>и (или) о ценовом предложении.</w:t>
      </w:r>
    </w:p>
    <w:p w:rsidR="008F0118" w:rsidRPr="009E00A9" w:rsidRDefault="008F0118" w:rsidP="008F0118">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Отказ </w:t>
      </w:r>
      <w:proofErr w:type="gramStart"/>
      <w:r w:rsidRPr="009E00A9">
        <w:rPr>
          <w:rFonts w:eastAsia="Calibri"/>
          <w:sz w:val="28"/>
          <w:szCs w:val="28"/>
          <w:lang w:eastAsia="en-US"/>
        </w:rPr>
        <w:t xml:space="preserve">в допуске к участию в </w:t>
      </w:r>
      <w:r w:rsidRPr="009E00A9">
        <w:rPr>
          <w:sz w:val="28"/>
          <w:szCs w:val="28"/>
        </w:rPr>
        <w:t>закрытом</w:t>
      </w:r>
      <w:r w:rsidRPr="009E00A9">
        <w:rPr>
          <w:rFonts w:eastAsia="Calibri"/>
          <w:sz w:val="28"/>
          <w:szCs w:val="28"/>
          <w:lang w:eastAsia="en-US"/>
        </w:rPr>
        <w:t xml:space="preserve"> аукционе в электронной форме по иным основаниям</w:t>
      </w:r>
      <w:proofErr w:type="gramEnd"/>
      <w:r w:rsidRPr="009E00A9">
        <w:rPr>
          <w:rFonts w:eastAsia="Calibri"/>
          <w:sz w:val="28"/>
          <w:szCs w:val="28"/>
          <w:lang w:eastAsia="en-US"/>
        </w:rPr>
        <w:t xml:space="preserve"> не допускается.</w:t>
      </w:r>
    </w:p>
    <w:p w:rsidR="0059248A" w:rsidRPr="009E00A9" w:rsidRDefault="0059248A" w:rsidP="0059248A">
      <w:pPr>
        <w:ind w:left="7" w:right="5" w:firstLine="702"/>
        <w:jc w:val="both"/>
        <w:rPr>
          <w:color w:val="000000"/>
          <w:sz w:val="28"/>
          <w:szCs w:val="22"/>
          <w:lang w:eastAsia="en-US"/>
        </w:rPr>
      </w:pPr>
      <w:r w:rsidRPr="009E00A9">
        <w:rPr>
          <w:rFonts w:eastAsia="Calibri"/>
          <w:sz w:val="28"/>
          <w:szCs w:val="28"/>
          <w:lang w:eastAsia="en-US"/>
        </w:rPr>
        <w:t>12.4. </w:t>
      </w:r>
      <w:r w:rsidRPr="009E00A9">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9E00A9">
        <w:rPr>
          <w:color w:val="000000"/>
          <w:sz w:val="28"/>
          <w:szCs w:val="22"/>
          <w:lang w:eastAsia="en-US"/>
        </w:rPr>
        <w:t>и</w:t>
      </w:r>
      <w:r w:rsidRPr="009E00A9">
        <w:rPr>
          <w:color w:val="000000"/>
          <w:sz w:val="28"/>
          <w:szCs w:val="22"/>
          <w:lang w:eastAsia="en-US"/>
        </w:rPr>
        <w:t>чины отказа с указанием положений документации о закупке, которым не соо</w:t>
      </w:r>
      <w:r w:rsidRPr="009E00A9">
        <w:rPr>
          <w:color w:val="000000"/>
          <w:sz w:val="28"/>
          <w:szCs w:val="22"/>
          <w:lang w:eastAsia="en-US"/>
        </w:rPr>
        <w:t>т</w:t>
      </w:r>
      <w:r w:rsidRPr="009E00A9">
        <w:rPr>
          <w:color w:val="000000"/>
          <w:sz w:val="28"/>
          <w:szCs w:val="22"/>
          <w:lang w:eastAsia="en-US"/>
        </w:rPr>
        <w:t>ветствует отклоненная заявка, положений заявки, которые не соответствуют тр</w:t>
      </w:r>
      <w:r w:rsidRPr="009E00A9">
        <w:rPr>
          <w:color w:val="000000"/>
          <w:sz w:val="28"/>
          <w:szCs w:val="22"/>
          <w:lang w:eastAsia="en-US"/>
        </w:rPr>
        <w:t>е</w:t>
      </w:r>
      <w:r w:rsidRPr="009E00A9">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59248A" w:rsidRPr="009E00A9" w:rsidRDefault="0059248A" w:rsidP="0059248A">
      <w:pPr>
        <w:ind w:left="7" w:right="5" w:firstLine="702"/>
        <w:jc w:val="both"/>
        <w:rPr>
          <w:color w:val="000000"/>
          <w:sz w:val="28"/>
          <w:szCs w:val="22"/>
          <w:lang w:eastAsia="en-US"/>
        </w:rPr>
      </w:pPr>
      <w:r w:rsidRPr="009E00A9">
        <w:rPr>
          <w:color w:val="000000"/>
          <w:sz w:val="28"/>
          <w:szCs w:val="22"/>
          <w:lang w:eastAsia="en-US"/>
        </w:rPr>
        <w:t>12.5. Представитель Заказчика формирует протокол в закрытой части эле</w:t>
      </w:r>
      <w:r w:rsidRPr="009E00A9">
        <w:rPr>
          <w:color w:val="000000"/>
          <w:sz w:val="28"/>
          <w:szCs w:val="22"/>
          <w:lang w:eastAsia="en-US"/>
        </w:rPr>
        <w:t>к</w:t>
      </w:r>
      <w:r w:rsidRPr="009E00A9">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59248A" w:rsidRPr="009E00A9" w:rsidRDefault="0059248A" w:rsidP="0059248A">
      <w:pPr>
        <w:spacing w:line="240" w:lineRule="atLeast"/>
        <w:ind w:left="7" w:right="6"/>
        <w:rPr>
          <w:color w:val="000000"/>
          <w:sz w:val="28"/>
          <w:szCs w:val="22"/>
          <w:lang w:eastAsia="en-US"/>
        </w:rPr>
      </w:pPr>
      <w:r w:rsidRPr="009E00A9">
        <w:rPr>
          <w:color w:val="000000"/>
          <w:sz w:val="28"/>
          <w:szCs w:val="22"/>
          <w:lang w:eastAsia="en-US"/>
        </w:rPr>
        <w:t xml:space="preserve"> </w:t>
      </w:r>
      <w:r w:rsidRPr="009E00A9">
        <w:rPr>
          <w:color w:val="000000"/>
          <w:sz w:val="28"/>
          <w:szCs w:val="22"/>
          <w:lang w:eastAsia="en-US"/>
        </w:rPr>
        <w:tab/>
        <w:t>12.6. После поступления оператору протокола рассмотрения заявок на уч</w:t>
      </w:r>
      <w:r w:rsidRPr="009E00A9">
        <w:rPr>
          <w:color w:val="000000"/>
          <w:sz w:val="28"/>
          <w:szCs w:val="22"/>
          <w:lang w:eastAsia="en-US"/>
        </w:rPr>
        <w:t>а</w:t>
      </w:r>
      <w:r w:rsidRPr="009E00A9">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59248A" w:rsidRPr="009E00A9" w:rsidRDefault="0059248A" w:rsidP="0059248A">
      <w:pPr>
        <w:autoSpaceDE/>
        <w:autoSpaceDN/>
        <w:spacing w:line="240" w:lineRule="atLeast"/>
        <w:ind w:left="7" w:right="6" w:firstLine="713"/>
        <w:jc w:val="both"/>
        <w:rPr>
          <w:color w:val="000000"/>
          <w:sz w:val="28"/>
          <w:szCs w:val="22"/>
          <w:lang w:eastAsia="en-US"/>
        </w:rPr>
      </w:pPr>
      <w:r w:rsidRPr="009E00A9">
        <w:rPr>
          <w:color w:val="000000"/>
          <w:sz w:val="28"/>
          <w:szCs w:val="22"/>
          <w:lang w:eastAsia="en-US"/>
        </w:rPr>
        <w:t>В уведомлении должна быть указана следующая информация:</w:t>
      </w:r>
    </w:p>
    <w:p w:rsidR="0059248A" w:rsidRPr="009E00A9" w:rsidRDefault="0059248A" w:rsidP="0059248A">
      <w:pPr>
        <w:autoSpaceDE/>
        <w:autoSpaceDN/>
        <w:spacing w:line="240" w:lineRule="atLeast"/>
        <w:ind w:left="7" w:right="6" w:firstLine="713"/>
        <w:jc w:val="both"/>
        <w:rPr>
          <w:color w:val="000000"/>
          <w:sz w:val="28"/>
          <w:szCs w:val="22"/>
          <w:lang w:eastAsia="en-US"/>
        </w:rPr>
      </w:pPr>
      <w:r w:rsidRPr="009E00A9">
        <w:rPr>
          <w:color w:val="000000"/>
          <w:sz w:val="28"/>
          <w:szCs w:val="22"/>
          <w:lang w:eastAsia="en-US"/>
        </w:rPr>
        <w:t>- номер извещения процедуры закупки;</w:t>
      </w:r>
    </w:p>
    <w:p w:rsidR="0059248A" w:rsidRPr="009E00A9" w:rsidRDefault="0059248A" w:rsidP="0059248A">
      <w:pPr>
        <w:autoSpaceDE/>
        <w:autoSpaceDN/>
        <w:spacing w:line="240" w:lineRule="atLeast"/>
        <w:ind w:left="7" w:right="6" w:firstLine="713"/>
        <w:jc w:val="both"/>
        <w:rPr>
          <w:color w:val="000000"/>
          <w:sz w:val="28"/>
          <w:szCs w:val="22"/>
          <w:lang w:eastAsia="en-US"/>
        </w:rPr>
      </w:pPr>
      <w:r w:rsidRPr="009E00A9">
        <w:rPr>
          <w:color w:val="000000"/>
          <w:sz w:val="28"/>
          <w:szCs w:val="22"/>
          <w:lang w:eastAsia="en-US"/>
        </w:rPr>
        <w:t>- решение о допуске или об отказе в допуске;</w:t>
      </w:r>
    </w:p>
    <w:p w:rsidR="0059248A" w:rsidRPr="009E00A9" w:rsidRDefault="0059248A" w:rsidP="0059248A">
      <w:pPr>
        <w:autoSpaceDE/>
        <w:autoSpaceDN/>
        <w:spacing w:line="240" w:lineRule="atLeast"/>
        <w:ind w:left="7" w:right="6" w:firstLine="713"/>
        <w:jc w:val="both"/>
        <w:rPr>
          <w:color w:val="000000"/>
          <w:sz w:val="28"/>
          <w:szCs w:val="22"/>
          <w:lang w:eastAsia="en-US"/>
        </w:rPr>
      </w:pPr>
      <w:r w:rsidRPr="009E00A9">
        <w:rPr>
          <w:color w:val="000000"/>
          <w:sz w:val="28"/>
          <w:szCs w:val="22"/>
          <w:lang w:eastAsia="en-US"/>
        </w:rPr>
        <w:t>- обоснование, в случае отказа в допуске;</w:t>
      </w:r>
    </w:p>
    <w:p w:rsidR="0059248A" w:rsidRPr="009E00A9" w:rsidRDefault="00DD53BC" w:rsidP="0059248A">
      <w:pPr>
        <w:autoSpaceDE/>
        <w:autoSpaceDN/>
        <w:spacing w:line="240" w:lineRule="atLeast"/>
        <w:ind w:left="290" w:right="6"/>
        <w:jc w:val="both"/>
        <w:rPr>
          <w:color w:val="000000"/>
          <w:sz w:val="28"/>
          <w:szCs w:val="22"/>
          <w:lang w:eastAsia="en-US"/>
        </w:rPr>
      </w:pPr>
      <w:r w:rsidRPr="009E00A9">
        <w:rPr>
          <w:color w:val="000000"/>
          <w:sz w:val="28"/>
          <w:szCs w:val="22"/>
          <w:lang w:eastAsia="en-US"/>
        </w:rPr>
        <w:t xml:space="preserve">      </w:t>
      </w:r>
      <w:r w:rsidR="0059248A" w:rsidRPr="009E00A9">
        <w:rPr>
          <w:color w:val="000000"/>
          <w:sz w:val="28"/>
          <w:szCs w:val="22"/>
          <w:lang w:eastAsia="en-US"/>
        </w:rPr>
        <w:t xml:space="preserve">- идентификационный номер участника. </w:t>
      </w:r>
    </w:p>
    <w:p w:rsidR="00D04BCA" w:rsidRPr="009E00A9" w:rsidRDefault="00D04BCA" w:rsidP="001E1255">
      <w:pPr>
        <w:adjustRightInd w:val="0"/>
        <w:jc w:val="both"/>
        <w:rPr>
          <w:sz w:val="28"/>
          <w:szCs w:val="28"/>
        </w:rPr>
      </w:pPr>
    </w:p>
    <w:p w:rsidR="00AE720E" w:rsidRPr="009E00A9" w:rsidRDefault="00DD53BC" w:rsidP="00B254A1">
      <w:pPr>
        <w:pStyle w:val="2"/>
        <w:ind w:firstLine="709"/>
        <w:jc w:val="left"/>
        <w:rPr>
          <w:bCs/>
          <w:sz w:val="28"/>
        </w:rPr>
      </w:pPr>
      <w:bookmarkStart w:id="36" w:name="_Toc533172645"/>
      <w:bookmarkStart w:id="37" w:name="_Toc533590185"/>
      <w:r w:rsidRPr="009E00A9">
        <w:rPr>
          <w:bCs/>
          <w:sz w:val="28"/>
        </w:rPr>
        <w:t xml:space="preserve"> </w:t>
      </w:r>
      <w:r w:rsidR="008571D2" w:rsidRPr="009E00A9">
        <w:rPr>
          <w:bCs/>
          <w:sz w:val="28"/>
        </w:rPr>
        <w:t>1</w:t>
      </w:r>
      <w:r w:rsidR="001E1255" w:rsidRPr="009E00A9">
        <w:rPr>
          <w:bCs/>
          <w:sz w:val="28"/>
        </w:rPr>
        <w:t>3</w:t>
      </w:r>
      <w:r w:rsidR="00AE60E7" w:rsidRPr="009E00A9">
        <w:rPr>
          <w:bCs/>
          <w:sz w:val="28"/>
        </w:rPr>
        <w:t xml:space="preserve">. Проведение </w:t>
      </w:r>
      <w:r w:rsidR="000F6168" w:rsidRPr="009E00A9">
        <w:rPr>
          <w:bCs/>
          <w:sz w:val="28"/>
        </w:rPr>
        <w:t>закрытого</w:t>
      </w:r>
      <w:r w:rsidR="00AE60E7" w:rsidRPr="009E00A9">
        <w:rPr>
          <w:bCs/>
          <w:sz w:val="28"/>
        </w:rPr>
        <w:t xml:space="preserve"> аукциона</w:t>
      </w:r>
      <w:r w:rsidR="000178E4" w:rsidRPr="009E00A9">
        <w:rPr>
          <w:bCs/>
          <w:sz w:val="28"/>
        </w:rPr>
        <w:t xml:space="preserve"> в электронной форме</w:t>
      </w:r>
      <w:bookmarkEnd w:id="36"/>
      <w:bookmarkEnd w:id="37"/>
    </w:p>
    <w:p w:rsidR="0059248A" w:rsidRPr="009E00A9" w:rsidRDefault="001E1255" w:rsidP="0059248A">
      <w:pPr>
        <w:tabs>
          <w:tab w:val="left" w:pos="0"/>
        </w:tabs>
        <w:adjustRightInd w:val="0"/>
        <w:jc w:val="both"/>
        <w:rPr>
          <w:sz w:val="28"/>
          <w:szCs w:val="28"/>
        </w:rPr>
      </w:pPr>
      <w:r w:rsidRPr="009E00A9">
        <w:rPr>
          <w:bCs/>
          <w:sz w:val="28"/>
          <w:szCs w:val="28"/>
        </w:rPr>
        <w:tab/>
      </w:r>
      <w:r w:rsidR="00BE5654" w:rsidRPr="009E00A9">
        <w:rPr>
          <w:rFonts w:eastAsia="Calibri"/>
          <w:sz w:val="28"/>
          <w:szCs w:val="28"/>
          <w:lang w:eastAsia="en-US"/>
        </w:rPr>
        <w:t xml:space="preserve"> </w:t>
      </w:r>
      <w:r w:rsidR="0059248A" w:rsidRPr="009E00A9">
        <w:rPr>
          <w:rFonts w:eastAsia="Calibri"/>
          <w:sz w:val="28"/>
          <w:szCs w:val="28"/>
          <w:lang w:eastAsia="en-US"/>
        </w:rPr>
        <w:t>13.1.  </w:t>
      </w:r>
      <w:r w:rsidR="0059248A" w:rsidRPr="009E00A9">
        <w:rPr>
          <w:sz w:val="28"/>
          <w:szCs w:val="28"/>
        </w:rPr>
        <w:t xml:space="preserve">Электронная площадка обеспечивает функционал по проведению торговой сессии в </w:t>
      </w:r>
      <w:r w:rsidR="005402E5" w:rsidRPr="009E00A9">
        <w:rPr>
          <w:sz w:val="28"/>
          <w:szCs w:val="28"/>
        </w:rPr>
        <w:t xml:space="preserve">закрытом </w:t>
      </w:r>
      <w:r w:rsidR="0059248A" w:rsidRPr="009E00A9">
        <w:rPr>
          <w:sz w:val="28"/>
          <w:szCs w:val="28"/>
        </w:rPr>
        <w:t>аукционе.</w:t>
      </w:r>
    </w:p>
    <w:p w:rsidR="0059248A" w:rsidRPr="009E00A9" w:rsidRDefault="0059248A" w:rsidP="0059248A">
      <w:pPr>
        <w:ind w:left="7" w:right="5" w:firstLine="713"/>
        <w:jc w:val="both"/>
        <w:rPr>
          <w:color w:val="000000"/>
          <w:sz w:val="28"/>
          <w:szCs w:val="28"/>
          <w:lang w:eastAsia="en-US"/>
        </w:rPr>
      </w:pPr>
      <w:r w:rsidRPr="009E00A9">
        <w:rPr>
          <w:sz w:val="28"/>
          <w:szCs w:val="28"/>
        </w:rPr>
        <w:t xml:space="preserve">13.2. </w:t>
      </w:r>
      <w:r w:rsidRPr="009E00A9">
        <w:rPr>
          <w:color w:val="000000"/>
          <w:sz w:val="28"/>
          <w:szCs w:val="28"/>
          <w:lang w:eastAsia="en-US"/>
        </w:rPr>
        <w:t>Система должна обеспечивать проведение торговой сессии в назн</w:t>
      </w:r>
      <w:r w:rsidRPr="009E00A9">
        <w:rPr>
          <w:color w:val="000000"/>
          <w:sz w:val="28"/>
          <w:szCs w:val="28"/>
          <w:lang w:eastAsia="en-US"/>
        </w:rPr>
        <w:t>а</w:t>
      </w:r>
      <w:r w:rsidRPr="009E00A9">
        <w:rPr>
          <w:color w:val="000000"/>
          <w:sz w:val="28"/>
          <w:szCs w:val="28"/>
          <w:lang w:eastAsia="en-US"/>
        </w:rPr>
        <w:t xml:space="preserve">ченные дату и время при условии, что по результатам рассмотрения заявок </w:t>
      </w:r>
      <w:r w:rsidR="005402E5" w:rsidRPr="009E00A9">
        <w:rPr>
          <w:sz w:val="28"/>
          <w:szCs w:val="28"/>
        </w:rPr>
        <w:t>закр</w:t>
      </w:r>
      <w:r w:rsidR="005402E5" w:rsidRPr="009E00A9">
        <w:rPr>
          <w:sz w:val="28"/>
          <w:szCs w:val="28"/>
        </w:rPr>
        <w:t>ы</w:t>
      </w:r>
      <w:r w:rsidR="005402E5" w:rsidRPr="009E00A9">
        <w:rPr>
          <w:sz w:val="28"/>
          <w:szCs w:val="28"/>
        </w:rPr>
        <w:t>тый</w:t>
      </w:r>
      <w:r w:rsidR="005402E5" w:rsidRPr="009E00A9">
        <w:rPr>
          <w:color w:val="000000"/>
          <w:sz w:val="28"/>
          <w:szCs w:val="28"/>
          <w:lang w:eastAsia="en-US"/>
        </w:rPr>
        <w:t xml:space="preserve"> </w:t>
      </w:r>
      <w:r w:rsidRPr="009E00A9">
        <w:rPr>
          <w:color w:val="000000"/>
          <w:sz w:val="28"/>
          <w:szCs w:val="28"/>
          <w:lang w:eastAsia="en-US"/>
        </w:rPr>
        <w:t xml:space="preserve">аукцион не признан несостоявшимся в соответствии с законодательством </w:t>
      </w:r>
      <w:r w:rsidR="0009519C" w:rsidRPr="009E00A9">
        <w:rPr>
          <w:sz w:val="28"/>
          <w:szCs w:val="28"/>
        </w:rPr>
        <w:t xml:space="preserve">Российской Федерации </w:t>
      </w:r>
      <w:r w:rsidRPr="009E00A9">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9E00A9">
        <w:rPr>
          <w:color w:val="000000"/>
          <w:sz w:val="28"/>
          <w:szCs w:val="28"/>
          <w:lang w:eastAsia="en-US"/>
        </w:rPr>
        <w:t>я</w:t>
      </w:r>
      <w:r w:rsidRPr="009E00A9">
        <w:rPr>
          <w:color w:val="000000"/>
          <w:sz w:val="28"/>
          <w:szCs w:val="28"/>
          <w:lang w:eastAsia="en-US"/>
        </w:rPr>
        <w:t xml:space="preserve">ется по времени сервера, на котором размещена электронная площадка. </w:t>
      </w:r>
    </w:p>
    <w:p w:rsidR="0059248A" w:rsidRPr="009E00A9" w:rsidRDefault="0059248A" w:rsidP="0059248A">
      <w:pPr>
        <w:tabs>
          <w:tab w:val="left" w:pos="0"/>
        </w:tabs>
        <w:adjustRightInd w:val="0"/>
        <w:jc w:val="both"/>
        <w:rPr>
          <w:sz w:val="28"/>
          <w:szCs w:val="28"/>
        </w:rPr>
      </w:pPr>
      <w:r w:rsidRPr="009E00A9">
        <w:rPr>
          <w:rFonts w:eastAsia="Calibri"/>
          <w:sz w:val="28"/>
          <w:szCs w:val="28"/>
          <w:lang w:eastAsia="en-US"/>
        </w:rPr>
        <w:tab/>
        <w:t xml:space="preserve">13.3. Торговая сессия проводится на электронной площадке </w:t>
      </w:r>
      <w:r w:rsidRPr="009E00A9">
        <w:rPr>
          <w:sz w:val="28"/>
          <w:szCs w:val="28"/>
        </w:rPr>
        <w:t xml:space="preserve">в день и время, </w:t>
      </w:r>
      <w:proofErr w:type="gramStart"/>
      <w:r w:rsidRPr="009E00A9">
        <w:rPr>
          <w:sz w:val="28"/>
          <w:szCs w:val="28"/>
        </w:rPr>
        <w:t>указанные</w:t>
      </w:r>
      <w:proofErr w:type="gramEnd"/>
      <w:r w:rsidRPr="009E00A9">
        <w:rPr>
          <w:sz w:val="28"/>
          <w:szCs w:val="28"/>
        </w:rPr>
        <w:t xml:space="preserve"> в извещении о проведении закрытого аукциона.</w:t>
      </w:r>
    </w:p>
    <w:p w:rsidR="0059248A" w:rsidRPr="009E00A9" w:rsidRDefault="0059248A" w:rsidP="0059248A">
      <w:pPr>
        <w:ind w:left="7" w:right="5"/>
        <w:jc w:val="both"/>
        <w:rPr>
          <w:color w:val="000000"/>
          <w:sz w:val="28"/>
          <w:szCs w:val="22"/>
          <w:lang w:eastAsia="en-US"/>
        </w:rPr>
      </w:pPr>
      <w:r w:rsidRPr="009E00A9">
        <w:rPr>
          <w:sz w:val="28"/>
          <w:szCs w:val="28"/>
        </w:rPr>
        <w:tab/>
        <w:t xml:space="preserve">13.4. </w:t>
      </w:r>
      <w:r w:rsidRPr="009E00A9">
        <w:rPr>
          <w:color w:val="000000"/>
          <w:sz w:val="28"/>
          <w:szCs w:val="22"/>
          <w:lang w:eastAsia="en-US"/>
        </w:rPr>
        <w:t>С момента времени начала проведения торговой сессии до её заверш</w:t>
      </w:r>
      <w:r w:rsidRPr="009E00A9">
        <w:rPr>
          <w:color w:val="000000"/>
          <w:sz w:val="28"/>
          <w:szCs w:val="22"/>
          <w:lang w:eastAsia="en-US"/>
        </w:rPr>
        <w:t>е</w:t>
      </w:r>
      <w:r w:rsidRPr="009E00A9">
        <w:rPr>
          <w:color w:val="000000"/>
          <w:sz w:val="28"/>
          <w:szCs w:val="22"/>
          <w:lang w:eastAsia="en-US"/>
        </w:rPr>
        <w:t>ния участник вправе подать свои предложения о цене договора.</w:t>
      </w:r>
    </w:p>
    <w:p w:rsidR="0059248A" w:rsidRPr="009E00A9" w:rsidRDefault="0059248A" w:rsidP="0059248A">
      <w:pPr>
        <w:ind w:left="7" w:right="5" w:firstLine="713"/>
        <w:jc w:val="both"/>
        <w:rPr>
          <w:color w:val="000000"/>
          <w:sz w:val="28"/>
          <w:szCs w:val="28"/>
          <w:lang w:eastAsia="en-US"/>
        </w:rPr>
      </w:pPr>
      <w:r w:rsidRPr="009E00A9">
        <w:rPr>
          <w:sz w:val="28"/>
          <w:szCs w:val="28"/>
        </w:rPr>
        <w:t>13.</w:t>
      </w:r>
      <w:r w:rsidRPr="009E00A9">
        <w:rPr>
          <w:color w:val="000000"/>
          <w:sz w:val="28"/>
          <w:szCs w:val="28"/>
          <w:lang w:eastAsia="en-US"/>
        </w:rPr>
        <w:t xml:space="preserve">5. </w:t>
      </w:r>
      <w:r w:rsidRPr="009E00A9">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59248A" w:rsidRPr="009E00A9" w:rsidRDefault="0059248A" w:rsidP="0059248A">
      <w:pPr>
        <w:autoSpaceDE/>
        <w:autoSpaceDN/>
        <w:spacing w:after="14"/>
        <w:ind w:right="5" w:firstLine="720"/>
        <w:jc w:val="both"/>
        <w:rPr>
          <w:color w:val="000000"/>
          <w:sz w:val="28"/>
          <w:szCs w:val="22"/>
          <w:lang w:eastAsia="en-US"/>
        </w:rPr>
      </w:pPr>
      <w:r w:rsidRPr="009E00A9">
        <w:rPr>
          <w:rFonts w:eastAsia="Calibri"/>
          <w:sz w:val="28"/>
          <w:szCs w:val="28"/>
          <w:lang w:eastAsia="en-US"/>
        </w:rPr>
        <w:t xml:space="preserve">13.6. </w:t>
      </w:r>
      <w:r w:rsidRPr="009E00A9">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59248A" w:rsidRPr="009E00A9" w:rsidRDefault="0059248A" w:rsidP="0059248A">
      <w:pPr>
        <w:numPr>
          <w:ilvl w:val="0"/>
          <w:numId w:val="22"/>
        </w:numPr>
        <w:autoSpaceDE/>
        <w:autoSpaceDN/>
        <w:spacing w:after="14"/>
        <w:ind w:right="5" w:hanging="283"/>
        <w:jc w:val="both"/>
        <w:rPr>
          <w:color w:val="000000"/>
          <w:sz w:val="28"/>
          <w:szCs w:val="22"/>
          <w:lang w:eastAsia="en-US"/>
        </w:rPr>
      </w:pPr>
      <w:r w:rsidRPr="009E00A9">
        <w:rPr>
          <w:color w:val="000000"/>
          <w:sz w:val="28"/>
          <w:szCs w:val="22"/>
          <w:lang w:eastAsia="en-US"/>
        </w:rPr>
        <w:t>первое предложение о цене договора обязательно должно быть сделано со сн</w:t>
      </w:r>
      <w:r w:rsidRPr="009E00A9">
        <w:rPr>
          <w:color w:val="000000"/>
          <w:sz w:val="28"/>
          <w:szCs w:val="22"/>
          <w:lang w:eastAsia="en-US"/>
        </w:rPr>
        <w:t>и</w:t>
      </w:r>
      <w:r w:rsidRPr="009E00A9">
        <w:rPr>
          <w:color w:val="000000"/>
          <w:sz w:val="28"/>
          <w:szCs w:val="22"/>
          <w:lang w:eastAsia="en-US"/>
        </w:rPr>
        <w:t xml:space="preserve">жением в пределах «Шага аукциона»; </w:t>
      </w:r>
    </w:p>
    <w:p w:rsidR="0059248A" w:rsidRPr="009E00A9" w:rsidRDefault="0059248A" w:rsidP="0059248A">
      <w:pPr>
        <w:numPr>
          <w:ilvl w:val="0"/>
          <w:numId w:val="22"/>
        </w:numPr>
        <w:autoSpaceDE/>
        <w:autoSpaceDN/>
        <w:spacing w:after="14"/>
        <w:ind w:right="5" w:hanging="283"/>
        <w:jc w:val="both"/>
        <w:rPr>
          <w:color w:val="000000"/>
          <w:sz w:val="28"/>
          <w:szCs w:val="22"/>
          <w:lang w:eastAsia="en-US"/>
        </w:rPr>
      </w:pPr>
      <w:r w:rsidRPr="009E00A9">
        <w:rPr>
          <w:color w:val="000000"/>
          <w:sz w:val="28"/>
          <w:szCs w:val="22"/>
          <w:lang w:eastAsia="en-US"/>
        </w:rPr>
        <w:t>участник не вправе подавать предложение о цене договора, равное или бол</w:t>
      </w:r>
      <w:r w:rsidRPr="009E00A9">
        <w:rPr>
          <w:color w:val="000000"/>
          <w:sz w:val="28"/>
          <w:szCs w:val="22"/>
          <w:lang w:eastAsia="en-US"/>
        </w:rPr>
        <w:t>ь</w:t>
      </w:r>
      <w:r w:rsidRPr="009E00A9">
        <w:rPr>
          <w:color w:val="000000"/>
          <w:sz w:val="28"/>
          <w:szCs w:val="22"/>
          <w:lang w:eastAsia="en-US"/>
        </w:rPr>
        <w:t xml:space="preserve">шее, чем предложение, которое подано таким участником ранее, а также равное нулю; </w:t>
      </w:r>
    </w:p>
    <w:p w:rsidR="0059248A" w:rsidRPr="009E00A9" w:rsidRDefault="0059248A" w:rsidP="0059248A">
      <w:pPr>
        <w:numPr>
          <w:ilvl w:val="0"/>
          <w:numId w:val="22"/>
        </w:numPr>
        <w:autoSpaceDE/>
        <w:autoSpaceDN/>
        <w:spacing w:after="14"/>
        <w:ind w:right="5" w:hanging="283"/>
        <w:jc w:val="both"/>
        <w:rPr>
          <w:color w:val="000000"/>
          <w:sz w:val="28"/>
          <w:szCs w:val="22"/>
          <w:lang w:eastAsia="en-US"/>
        </w:rPr>
      </w:pPr>
      <w:r w:rsidRPr="009E00A9">
        <w:rPr>
          <w:rFonts w:ascii="Arial" w:eastAsia="Arial" w:hAnsi="Arial" w:cs="Arial"/>
          <w:color w:val="000000"/>
          <w:sz w:val="28"/>
          <w:szCs w:val="22"/>
          <w:lang w:eastAsia="en-US"/>
        </w:rPr>
        <w:t xml:space="preserve"> </w:t>
      </w:r>
      <w:r w:rsidRPr="009E00A9">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59248A" w:rsidRPr="009E00A9" w:rsidRDefault="0059248A" w:rsidP="0059248A">
      <w:pPr>
        <w:numPr>
          <w:ilvl w:val="0"/>
          <w:numId w:val="22"/>
        </w:numPr>
        <w:autoSpaceDE/>
        <w:autoSpaceDN/>
        <w:spacing w:after="14"/>
        <w:ind w:right="5" w:hanging="283"/>
        <w:jc w:val="both"/>
        <w:rPr>
          <w:color w:val="000000"/>
          <w:sz w:val="28"/>
          <w:szCs w:val="22"/>
          <w:lang w:eastAsia="en-US"/>
        </w:rPr>
      </w:pPr>
      <w:r w:rsidRPr="009E00A9">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13.7. 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участник подал предложение о цене договора, равное цене, предложенной другим участником, лучшим признается предложение, п</w:t>
      </w:r>
      <w:r w:rsidRPr="009E00A9">
        <w:rPr>
          <w:color w:val="000000"/>
          <w:sz w:val="28"/>
          <w:szCs w:val="22"/>
          <w:lang w:eastAsia="en-US"/>
        </w:rPr>
        <w:t>о</w:t>
      </w:r>
      <w:r w:rsidRPr="009E00A9">
        <w:rPr>
          <w:color w:val="000000"/>
          <w:sz w:val="28"/>
          <w:szCs w:val="22"/>
          <w:lang w:eastAsia="en-US"/>
        </w:rPr>
        <w:t xml:space="preserve">ступившее ранее других предложений о цене договора.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 xml:space="preserve">13.8. </w:t>
      </w:r>
      <w:proofErr w:type="gramStart"/>
      <w:r w:rsidRPr="009E00A9">
        <w:rPr>
          <w:color w:val="000000"/>
          <w:sz w:val="28"/>
          <w:szCs w:val="22"/>
          <w:lang w:eastAsia="en-US"/>
        </w:rPr>
        <w:t>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9E00A9">
        <w:rPr>
          <w:color w:val="000000"/>
          <w:sz w:val="28"/>
          <w:szCs w:val="22"/>
          <w:lang w:eastAsia="en-US"/>
        </w:rPr>
        <w:t>е</w:t>
      </w:r>
      <w:r w:rsidRPr="009E00A9">
        <w:rPr>
          <w:color w:val="000000"/>
          <w:sz w:val="28"/>
          <w:szCs w:val="22"/>
          <w:lang w:eastAsia="en-US"/>
        </w:rPr>
        <w:t>кущее минимальное предложение о цене договора подано другим участником, т.е. не улучшая текущего лучшего предложения о цене договора, поданного другим</w:t>
      </w:r>
      <w:proofErr w:type="gramEnd"/>
      <w:r w:rsidRPr="009E00A9">
        <w:rPr>
          <w:color w:val="000000"/>
          <w:sz w:val="28"/>
          <w:szCs w:val="22"/>
          <w:lang w:eastAsia="en-US"/>
        </w:rPr>
        <w:t xml:space="preserve"> участником.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13.9. Цена договора при проведении торговой сессии фиксируется с точн</w:t>
      </w:r>
      <w:r w:rsidRPr="009E00A9">
        <w:rPr>
          <w:color w:val="000000"/>
          <w:sz w:val="28"/>
          <w:szCs w:val="22"/>
          <w:lang w:eastAsia="en-US"/>
        </w:rPr>
        <w:t>о</w:t>
      </w:r>
      <w:r w:rsidRPr="009E00A9">
        <w:rPr>
          <w:color w:val="000000"/>
          <w:sz w:val="28"/>
          <w:szCs w:val="22"/>
          <w:lang w:eastAsia="en-US"/>
        </w:rPr>
        <w:t xml:space="preserve">стью до одной копейки.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59248A" w:rsidRPr="009E00A9" w:rsidRDefault="0059248A" w:rsidP="0059248A">
      <w:pPr>
        <w:autoSpaceDE/>
        <w:autoSpaceDN/>
        <w:spacing w:after="96"/>
        <w:ind w:right="5" w:firstLine="720"/>
        <w:jc w:val="both"/>
        <w:rPr>
          <w:color w:val="000000"/>
          <w:sz w:val="28"/>
          <w:szCs w:val="22"/>
          <w:lang w:eastAsia="en-US"/>
        </w:rPr>
      </w:pPr>
      <w:r w:rsidRPr="009E00A9">
        <w:rPr>
          <w:color w:val="000000"/>
          <w:sz w:val="28"/>
          <w:szCs w:val="22"/>
          <w:lang w:eastAsia="en-US"/>
        </w:rPr>
        <w:t>13.12. В закрытой части электронной площадки (в личных кабинетах пре</w:t>
      </w:r>
      <w:r w:rsidRPr="009E00A9">
        <w:rPr>
          <w:color w:val="000000"/>
          <w:sz w:val="28"/>
          <w:szCs w:val="22"/>
          <w:lang w:eastAsia="en-US"/>
        </w:rPr>
        <w:t>д</w:t>
      </w:r>
      <w:r w:rsidRPr="009E00A9">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w:t>
      </w:r>
      <w:proofErr w:type="gramStart"/>
      <w:r w:rsidRPr="009E00A9">
        <w:rPr>
          <w:color w:val="000000"/>
          <w:sz w:val="28"/>
          <w:szCs w:val="22"/>
          <w:lang w:eastAsia="en-US"/>
        </w:rPr>
        <w:t>участника</w:t>
      </w:r>
      <w:proofErr w:type="gramEnd"/>
      <w:r w:rsidRPr="009E00A9">
        <w:rPr>
          <w:color w:val="000000"/>
          <w:sz w:val="28"/>
          <w:szCs w:val="22"/>
          <w:lang w:eastAsia="en-US"/>
        </w:rPr>
        <w:t xml:space="preserve">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13.13. 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 не было п</w:t>
      </w:r>
      <w:r w:rsidRPr="009E00A9">
        <w:rPr>
          <w:color w:val="000000"/>
          <w:sz w:val="28"/>
          <w:szCs w:val="22"/>
          <w:lang w:eastAsia="en-US"/>
        </w:rPr>
        <w:t>о</w:t>
      </w:r>
      <w:r w:rsidRPr="009E00A9">
        <w:rPr>
          <w:color w:val="000000"/>
          <w:sz w:val="28"/>
          <w:szCs w:val="22"/>
          <w:lang w:eastAsia="en-US"/>
        </w:rPr>
        <w:t>дано ни одного предложения о цене договора, производится автоматическое з</w:t>
      </w:r>
      <w:r w:rsidRPr="009E00A9">
        <w:rPr>
          <w:color w:val="000000"/>
          <w:sz w:val="28"/>
          <w:szCs w:val="22"/>
          <w:lang w:eastAsia="en-US"/>
        </w:rPr>
        <w:t>а</w:t>
      </w:r>
      <w:r w:rsidRPr="009E00A9">
        <w:rPr>
          <w:color w:val="000000"/>
          <w:sz w:val="28"/>
          <w:szCs w:val="22"/>
          <w:lang w:eastAsia="en-US"/>
        </w:rPr>
        <w:t xml:space="preserve">вершение торговой сессии.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13.14. 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торговой сессии б</w:t>
      </w:r>
      <w:r w:rsidRPr="009E00A9">
        <w:rPr>
          <w:color w:val="000000"/>
          <w:sz w:val="28"/>
          <w:szCs w:val="22"/>
          <w:lang w:eastAsia="en-US"/>
        </w:rPr>
        <w:t>ы</w:t>
      </w:r>
      <w:r w:rsidRPr="009E00A9">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13.15. Для подачи предложений о цене договора в автоматизированном р</w:t>
      </w:r>
      <w:r w:rsidRPr="009E00A9">
        <w:rPr>
          <w:color w:val="000000"/>
          <w:sz w:val="28"/>
          <w:szCs w:val="22"/>
          <w:lang w:eastAsia="en-US"/>
        </w:rPr>
        <w:t>е</w:t>
      </w:r>
      <w:r w:rsidRPr="009E00A9">
        <w:rPr>
          <w:color w:val="000000"/>
          <w:sz w:val="28"/>
          <w:szCs w:val="22"/>
          <w:lang w:eastAsia="en-US"/>
        </w:rPr>
        <w:t>жиме участник может воспользоваться функционалом аукционного робота в с</w:t>
      </w:r>
      <w:r w:rsidRPr="009E00A9">
        <w:rPr>
          <w:color w:val="000000"/>
          <w:sz w:val="28"/>
          <w:szCs w:val="22"/>
          <w:lang w:eastAsia="en-US"/>
        </w:rPr>
        <w:t>о</w:t>
      </w:r>
      <w:r w:rsidRPr="009E00A9">
        <w:rPr>
          <w:color w:val="000000"/>
          <w:sz w:val="28"/>
          <w:szCs w:val="22"/>
          <w:lang w:eastAsia="en-US"/>
        </w:rPr>
        <w:t xml:space="preserve">ответствии с п.8.7. Регламента.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13.16. С момента подачи заявки на участие в процедуре до времени, уст</w:t>
      </w:r>
      <w:r w:rsidRPr="009E00A9">
        <w:rPr>
          <w:color w:val="000000"/>
          <w:sz w:val="28"/>
          <w:szCs w:val="22"/>
          <w:lang w:eastAsia="en-US"/>
        </w:rPr>
        <w:t>а</w:t>
      </w:r>
      <w:r w:rsidRPr="009E00A9">
        <w:rPr>
          <w:color w:val="000000"/>
          <w:sz w:val="28"/>
          <w:szCs w:val="22"/>
          <w:lang w:eastAsia="en-US"/>
        </w:rPr>
        <w:t>новленного п. 8.7.14. Регламента, участнику в личном кабинете доступен функц</w:t>
      </w:r>
      <w:r w:rsidRPr="009E00A9">
        <w:rPr>
          <w:color w:val="000000"/>
          <w:sz w:val="28"/>
          <w:szCs w:val="22"/>
          <w:lang w:eastAsia="en-US"/>
        </w:rPr>
        <w:t>и</w:t>
      </w:r>
      <w:r w:rsidRPr="009E00A9">
        <w:rPr>
          <w:color w:val="000000"/>
          <w:sz w:val="28"/>
          <w:szCs w:val="22"/>
          <w:lang w:eastAsia="en-US"/>
        </w:rPr>
        <w:t>онал включения аукционного робота, при этом значение лимита робота варьир</w:t>
      </w:r>
      <w:r w:rsidRPr="009E00A9">
        <w:rPr>
          <w:color w:val="000000"/>
          <w:sz w:val="28"/>
          <w:szCs w:val="22"/>
          <w:lang w:eastAsia="en-US"/>
        </w:rPr>
        <w:t>у</w:t>
      </w:r>
      <w:r w:rsidRPr="009E00A9">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59248A" w:rsidRPr="009E00A9" w:rsidRDefault="0059248A" w:rsidP="005E5E73">
      <w:pPr>
        <w:autoSpaceDE/>
        <w:autoSpaceDN/>
        <w:spacing w:line="240" w:lineRule="atLeast"/>
        <w:ind w:right="6" w:firstLine="720"/>
        <w:jc w:val="both"/>
        <w:rPr>
          <w:color w:val="000000"/>
          <w:sz w:val="28"/>
          <w:szCs w:val="22"/>
          <w:lang w:eastAsia="en-US"/>
        </w:rPr>
      </w:pPr>
      <w:r w:rsidRPr="009E00A9">
        <w:rPr>
          <w:color w:val="000000"/>
          <w:sz w:val="28"/>
          <w:szCs w:val="22"/>
          <w:lang w:eastAsia="en-US"/>
        </w:rPr>
        <w:t>13.17. Протокол проведения торгов размещается оператором в закрытой ч</w:t>
      </w:r>
      <w:r w:rsidRPr="009E00A9">
        <w:rPr>
          <w:color w:val="000000"/>
          <w:sz w:val="28"/>
          <w:szCs w:val="22"/>
          <w:lang w:eastAsia="en-US"/>
        </w:rPr>
        <w:t>а</w:t>
      </w:r>
      <w:r w:rsidRPr="009E00A9">
        <w:rPr>
          <w:color w:val="000000"/>
          <w:sz w:val="28"/>
          <w:szCs w:val="22"/>
          <w:lang w:eastAsia="en-US"/>
        </w:rPr>
        <w:t xml:space="preserve">сти электронной площадки в течение тридцати минут после окончания торговой сессии. </w:t>
      </w:r>
    </w:p>
    <w:p w:rsidR="0059248A" w:rsidRPr="009E00A9" w:rsidRDefault="0059248A" w:rsidP="005E5E73">
      <w:pPr>
        <w:autoSpaceDE/>
        <w:autoSpaceDN/>
        <w:spacing w:line="240" w:lineRule="atLeast"/>
        <w:ind w:right="6" w:firstLine="283"/>
        <w:jc w:val="both"/>
        <w:rPr>
          <w:color w:val="000000"/>
          <w:sz w:val="28"/>
          <w:szCs w:val="22"/>
          <w:lang w:eastAsia="en-US"/>
        </w:rPr>
      </w:pPr>
      <w:r w:rsidRPr="009E00A9">
        <w:rPr>
          <w:color w:val="000000"/>
          <w:sz w:val="28"/>
          <w:szCs w:val="22"/>
          <w:lang w:eastAsia="en-US"/>
        </w:rPr>
        <w:t xml:space="preserve">В протоколе указывается, в том числе: </w:t>
      </w:r>
    </w:p>
    <w:p w:rsidR="0059248A" w:rsidRPr="009E00A9" w:rsidRDefault="0059248A" w:rsidP="005E5E73">
      <w:pPr>
        <w:numPr>
          <w:ilvl w:val="0"/>
          <w:numId w:val="22"/>
        </w:numPr>
        <w:autoSpaceDE/>
        <w:autoSpaceDN/>
        <w:spacing w:line="240" w:lineRule="atLeast"/>
        <w:ind w:right="6" w:hanging="283"/>
        <w:jc w:val="both"/>
        <w:rPr>
          <w:color w:val="000000"/>
          <w:sz w:val="28"/>
          <w:szCs w:val="22"/>
          <w:lang w:eastAsia="en-US"/>
        </w:rPr>
      </w:pPr>
      <w:r w:rsidRPr="009E00A9">
        <w:rPr>
          <w:color w:val="000000"/>
          <w:sz w:val="28"/>
          <w:szCs w:val="22"/>
          <w:lang w:eastAsia="en-US"/>
        </w:rPr>
        <w:t xml:space="preserve">дата, время начала и окончания торговой сессии; </w:t>
      </w:r>
    </w:p>
    <w:p w:rsidR="0059248A" w:rsidRPr="009E00A9" w:rsidRDefault="0059248A" w:rsidP="005E5E73">
      <w:pPr>
        <w:numPr>
          <w:ilvl w:val="0"/>
          <w:numId w:val="22"/>
        </w:numPr>
        <w:autoSpaceDE/>
        <w:autoSpaceDN/>
        <w:spacing w:line="240" w:lineRule="atLeast"/>
        <w:ind w:right="6" w:hanging="283"/>
        <w:jc w:val="both"/>
        <w:rPr>
          <w:color w:val="000000"/>
          <w:sz w:val="28"/>
          <w:szCs w:val="22"/>
          <w:lang w:val="en-US" w:eastAsia="en-US"/>
        </w:rPr>
      </w:pPr>
      <w:r w:rsidRPr="009E00A9">
        <w:rPr>
          <w:color w:val="000000"/>
          <w:sz w:val="28"/>
          <w:szCs w:val="22"/>
          <w:lang w:val="en-US" w:eastAsia="en-US"/>
        </w:rPr>
        <w:t xml:space="preserve">НМЦ; </w:t>
      </w:r>
    </w:p>
    <w:p w:rsidR="0059248A" w:rsidRPr="009E00A9" w:rsidRDefault="0059248A" w:rsidP="005E5E73">
      <w:pPr>
        <w:numPr>
          <w:ilvl w:val="0"/>
          <w:numId w:val="22"/>
        </w:numPr>
        <w:autoSpaceDE/>
        <w:autoSpaceDN/>
        <w:spacing w:line="240" w:lineRule="atLeast"/>
        <w:ind w:right="6" w:hanging="283"/>
        <w:jc w:val="both"/>
        <w:rPr>
          <w:color w:val="000000"/>
          <w:sz w:val="28"/>
          <w:szCs w:val="22"/>
          <w:lang w:eastAsia="en-US"/>
        </w:rPr>
      </w:pPr>
      <w:r w:rsidRPr="009E00A9">
        <w:rPr>
          <w:color w:val="000000"/>
          <w:sz w:val="28"/>
          <w:szCs w:val="22"/>
          <w:lang w:eastAsia="en-US"/>
        </w:rPr>
        <w:t>все минимальные (лучшие) предложения о цене договора, сделанные участн</w:t>
      </w:r>
      <w:r w:rsidRPr="009E00A9">
        <w:rPr>
          <w:color w:val="000000"/>
          <w:sz w:val="28"/>
          <w:szCs w:val="22"/>
          <w:lang w:eastAsia="en-US"/>
        </w:rPr>
        <w:t>и</w:t>
      </w:r>
      <w:r w:rsidRPr="009E00A9">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9E00A9">
        <w:rPr>
          <w:color w:val="000000"/>
          <w:sz w:val="28"/>
          <w:szCs w:val="22"/>
          <w:lang w:eastAsia="en-US"/>
        </w:rPr>
        <w:t>о</w:t>
      </w:r>
      <w:r w:rsidRPr="009E00A9">
        <w:rPr>
          <w:color w:val="000000"/>
          <w:sz w:val="28"/>
          <w:szCs w:val="22"/>
          <w:lang w:eastAsia="en-US"/>
        </w:rPr>
        <w:t>енных заявкам на участие, поданным участниками, сделавшими соответству</w:t>
      </w:r>
      <w:r w:rsidRPr="009E00A9">
        <w:rPr>
          <w:color w:val="000000"/>
          <w:sz w:val="28"/>
          <w:szCs w:val="22"/>
          <w:lang w:eastAsia="en-US"/>
        </w:rPr>
        <w:t>ю</w:t>
      </w:r>
      <w:r w:rsidRPr="009E00A9">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59248A" w:rsidRPr="009E00A9" w:rsidRDefault="0059248A" w:rsidP="0059248A">
      <w:pPr>
        <w:autoSpaceDE/>
        <w:autoSpaceDN/>
        <w:spacing w:after="14"/>
        <w:ind w:right="5" w:firstLine="720"/>
        <w:jc w:val="both"/>
        <w:rPr>
          <w:color w:val="000000"/>
          <w:sz w:val="28"/>
          <w:szCs w:val="22"/>
          <w:lang w:eastAsia="en-US"/>
        </w:rPr>
      </w:pPr>
      <w:r w:rsidRPr="009E00A9">
        <w:rPr>
          <w:color w:val="000000"/>
          <w:sz w:val="28"/>
          <w:szCs w:val="22"/>
          <w:lang w:eastAsia="en-US"/>
        </w:rPr>
        <w:t>13.19. Оператор прекращает блокирование денежных сре</w:t>
      </w:r>
      <w:proofErr w:type="gramStart"/>
      <w:r w:rsidRPr="009E00A9">
        <w:rPr>
          <w:color w:val="000000"/>
          <w:sz w:val="28"/>
          <w:szCs w:val="22"/>
          <w:lang w:eastAsia="en-US"/>
        </w:rPr>
        <w:t>дств в р</w:t>
      </w:r>
      <w:proofErr w:type="gramEnd"/>
      <w:r w:rsidRPr="009E00A9">
        <w:rPr>
          <w:color w:val="000000"/>
          <w:sz w:val="28"/>
          <w:szCs w:val="22"/>
          <w:lang w:eastAsia="en-US"/>
        </w:rPr>
        <w:t>азмере, установленном п. 8.6.8. Регламента, участника, который не принял участие в з</w:t>
      </w:r>
      <w:r w:rsidRPr="009E00A9">
        <w:rPr>
          <w:color w:val="000000"/>
          <w:sz w:val="28"/>
          <w:szCs w:val="22"/>
          <w:lang w:eastAsia="en-US"/>
        </w:rPr>
        <w:t>а</w:t>
      </w:r>
      <w:r w:rsidRPr="009E00A9">
        <w:rPr>
          <w:color w:val="000000"/>
          <w:sz w:val="28"/>
          <w:szCs w:val="22"/>
          <w:lang w:eastAsia="en-US"/>
        </w:rPr>
        <w:t>крытом аукционе, после 19:00 часов (по серверному времени площадки) дня, сл</w:t>
      </w:r>
      <w:r w:rsidRPr="009E00A9">
        <w:rPr>
          <w:color w:val="000000"/>
          <w:sz w:val="28"/>
          <w:szCs w:val="22"/>
          <w:lang w:eastAsia="en-US"/>
        </w:rPr>
        <w:t>е</w:t>
      </w:r>
      <w:r w:rsidRPr="009E00A9">
        <w:rPr>
          <w:color w:val="000000"/>
          <w:sz w:val="28"/>
          <w:szCs w:val="22"/>
          <w:lang w:eastAsia="en-US"/>
        </w:rPr>
        <w:t>дующего за днем размещения на электронной площадке протокола проведения торгов. При этом</w:t>
      </w:r>
      <w:proofErr w:type="gramStart"/>
      <w:r w:rsidRPr="009E00A9">
        <w:rPr>
          <w:color w:val="000000"/>
          <w:sz w:val="28"/>
          <w:szCs w:val="22"/>
          <w:lang w:eastAsia="en-US"/>
        </w:rPr>
        <w:t>,</w:t>
      </w:r>
      <w:proofErr w:type="gramEnd"/>
      <w:r w:rsidRPr="009E00A9">
        <w:rPr>
          <w:color w:val="000000"/>
          <w:sz w:val="28"/>
          <w:szCs w:val="22"/>
          <w:lang w:eastAsia="en-US"/>
        </w:rPr>
        <w:t xml:space="preserve"> статус его заявки на участие становится «Не участвовал в то</w:t>
      </w:r>
      <w:r w:rsidRPr="009E00A9">
        <w:rPr>
          <w:color w:val="000000"/>
          <w:sz w:val="28"/>
          <w:szCs w:val="22"/>
          <w:lang w:eastAsia="en-US"/>
        </w:rPr>
        <w:t>р</w:t>
      </w:r>
      <w:r w:rsidRPr="009E00A9">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59248A" w:rsidRPr="009E00A9" w:rsidRDefault="0059248A" w:rsidP="0059248A">
      <w:pPr>
        <w:autoSpaceDE/>
        <w:autoSpaceDN/>
        <w:spacing w:after="14"/>
        <w:ind w:right="5" w:firstLine="709"/>
        <w:jc w:val="both"/>
        <w:rPr>
          <w:color w:val="000000"/>
          <w:sz w:val="28"/>
          <w:szCs w:val="22"/>
          <w:lang w:eastAsia="en-US"/>
        </w:rPr>
      </w:pPr>
      <w:r w:rsidRPr="009E00A9">
        <w:rPr>
          <w:color w:val="000000"/>
          <w:sz w:val="28"/>
          <w:szCs w:val="22"/>
          <w:lang w:eastAsia="en-US"/>
        </w:rPr>
        <w:t xml:space="preserve">13.20. </w:t>
      </w:r>
      <w:proofErr w:type="gramStart"/>
      <w:r w:rsidRPr="009E00A9">
        <w:rPr>
          <w:color w:val="000000"/>
          <w:sz w:val="28"/>
          <w:szCs w:val="22"/>
          <w:lang w:eastAsia="en-US"/>
        </w:rPr>
        <w:t>Оператор в течение одного часа после размещения протокола о пр</w:t>
      </w:r>
      <w:r w:rsidRPr="009E00A9">
        <w:rPr>
          <w:color w:val="000000"/>
          <w:sz w:val="28"/>
          <w:szCs w:val="22"/>
          <w:lang w:eastAsia="en-US"/>
        </w:rPr>
        <w:t>и</w:t>
      </w:r>
      <w:r w:rsidRPr="009E00A9">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9E00A9">
        <w:rPr>
          <w:color w:val="000000"/>
          <w:sz w:val="28"/>
          <w:szCs w:val="22"/>
          <w:lang w:eastAsia="en-US"/>
        </w:rPr>
        <w:t>а</w:t>
      </w:r>
      <w:r w:rsidRPr="009E00A9">
        <w:rPr>
          <w:color w:val="000000"/>
          <w:sz w:val="28"/>
          <w:szCs w:val="22"/>
          <w:lang w:eastAsia="en-US"/>
        </w:rPr>
        <w:t>купке, а также документы и информацию из реестра пользователей, аккредит</w:t>
      </w:r>
      <w:r w:rsidRPr="009E00A9">
        <w:rPr>
          <w:color w:val="000000"/>
          <w:sz w:val="28"/>
          <w:szCs w:val="22"/>
          <w:lang w:eastAsia="en-US"/>
        </w:rPr>
        <w:t>о</w:t>
      </w:r>
      <w:r w:rsidRPr="009E00A9">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roofErr w:type="gramEnd"/>
    </w:p>
    <w:p w:rsidR="00BE5654" w:rsidRPr="009E00A9" w:rsidRDefault="00BE5654" w:rsidP="0059248A">
      <w:pPr>
        <w:tabs>
          <w:tab w:val="left" w:pos="0"/>
        </w:tabs>
        <w:adjustRightInd w:val="0"/>
        <w:jc w:val="both"/>
        <w:rPr>
          <w:rFonts w:eastAsia="Calibri"/>
          <w:sz w:val="28"/>
          <w:szCs w:val="28"/>
          <w:lang w:eastAsia="en-US"/>
        </w:rPr>
      </w:pPr>
    </w:p>
    <w:p w:rsidR="00F44850" w:rsidRPr="009E00A9" w:rsidRDefault="00F44850" w:rsidP="00F44850">
      <w:pPr>
        <w:pStyle w:val="2"/>
        <w:rPr>
          <w:b w:val="0"/>
          <w:sz w:val="28"/>
        </w:rPr>
      </w:pPr>
      <w:bookmarkStart w:id="38" w:name="_Toc321823610"/>
      <w:bookmarkStart w:id="39" w:name="_Toc533171928"/>
    </w:p>
    <w:p w:rsidR="00A90C2F" w:rsidRPr="009E00A9" w:rsidRDefault="001E1255" w:rsidP="004D7F9E">
      <w:pPr>
        <w:pStyle w:val="2"/>
        <w:ind w:firstLine="709"/>
        <w:jc w:val="left"/>
        <w:rPr>
          <w:sz w:val="28"/>
        </w:rPr>
      </w:pPr>
      <w:bookmarkStart w:id="40" w:name="_Toc533172646"/>
      <w:bookmarkStart w:id="41" w:name="_Toc533590186"/>
      <w:r w:rsidRPr="009E00A9">
        <w:rPr>
          <w:sz w:val="28"/>
        </w:rPr>
        <w:t>14</w:t>
      </w:r>
      <w:r w:rsidR="00CD6616" w:rsidRPr="009E00A9">
        <w:rPr>
          <w:sz w:val="28"/>
        </w:rPr>
        <w:t xml:space="preserve">. </w:t>
      </w:r>
      <w:r w:rsidR="00A90C2F" w:rsidRPr="009E00A9">
        <w:rPr>
          <w:sz w:val="28"/>
        </w:rPr>
        <w:t xml:space="preserve">Порядок рассмотрения вторых частей заявок на участие в </w:t>
      </w:r>
      <w:r w:rsidR="000F6168" w:rsidRPr="009E00A9">
        <w:rPr>
          <w:sz w:val="28"/>
        </w:rPr>
        <w:t>закрытом</w:t>
      </w:r>
      <w:r w:rsidR="00A90C2F" w:rsidRPr="009E00A9">
        <w:rPr>
          <w:sz w:val="28"/>
        </w:rPr>
        <w:t xml:space="preserve"> аукционе в электронной форме</w:t>
      </w:r>
      <w:bookmarkEnd w:id="38"/>
      <w:r w:rsidR="007B78AE" w:rsidRPr="009E00A9">
        <w:rPr>
          <w:sz w:val="28"/>
        </w:rPr>
        <w:t xml:space="preserve">. Определение победителя </w:t>
      </w:r>
      <w:r w:rsidR="000F6168" w:rsidRPr="009E00A9">
        <w:rPr>
          <w:sz w:val="28"/>
        </w:rPr>
        <w:t>закрытого</w:t>
      </w:r>
      <w:r w:rsidR="007B78AE" w:rsidRPr="009E00A9">
        <w:rPr>
          <w:sz w:val="28"/>
        </w:rPr>
        <w:t xml:space="preserve"> аукци</w:t>
      </w:r>
      <w:r w:rsidR="007B78AE" w:rsidRPr="009E00A9">
        <w:rPr>
          <w:sz w:val="28"/>
        </w:rPr>
        <w:t>о</w:t>
      </w:r>
      <w:r w:rsidR="007B78AE" w:rsidRPr="009E00A9">
        <w:rPr>
          <w:sz w:val="28"/>
        </w:rPr>
        <w:t>на в электронной форме</w:t>
      </w:r>
      <w:bookmarkEnd w:id="39"/>
      <w:bookmarkEnd w:id="40"/>
      <w:bookmarkEnd w:id="41"/>
    </w:p>
    <w:p w:rsidR="0059248A" w:rsidRPr="009E00A9" w:rsidRDefault="0059248A" w:rsidP="0059248A">
      <w:pPr>
        <w:autoSpaceDE/>
        <w:autoSpaceDN/>
        <w:spacing w:after="14"/>
        <w:ind w:right="5" w:firstLine="709"/>
        <w:jc w:val="both"/>
        <w:rPr>
          <w:color w:val="000000"/>
          <w:sz w:val="28"/>
          <w:szCs w:val="22"/>
          <w:lang w:eastAsia="en-US"/>
        </w:rPr>
      </w:pPr>
      <w:r w:rsidRPr="009E00A9">
        <w:rPr>
          <w:color w:val="000000"/>
          <w:sz w:val="28"/>
          <w:szCs w:val="22"/>
          <w:lang w:eastAsia="en-US"/>
        </w:rPr>
        <w:t>14.1.</w:t>
      </w:r>
      <w:r w:rsidRPr="009E00A9">
        <w:rPr>
          <w:rFonts w:ascii="Arial" w:eastAsia="Arial" w:hAnsi="Arial" w:cs="Arial"/>
          <w:color w:val="000000"/>
          <w:sz w:val="28"/>
          <w:szCs w:val="22"/>
          <w:lang w:eastAsia="en-US"/>
        </w:rPr>
        <w:t xml:space="preserve"> </w:t>
      </w:r>
      <w:r w:rsidR="006C2F87" w:rsidRPr="009E00A9">
        <w:rPr>
          <w:rFonts w:eastAsia="Arial"/>
          <w:color w:val="000000"/>
          <w:sz w:val="28"/>
          <w:szCs w:val="22"/>
          <w:lang w:eastAsia="en-US"/>
        </w:rPr>
        <w:t>В течение трех рабочих дней после направления оператором электро</w:t>
      </w:r>
      <w:r w:rsidR="006C2F87" w:rsidRPr="009E00A9">
        <w:rPr>
          <w:rFonts w:eastAsia="Arial"/>
          <w:color w:val="000000"/>
          <w:sz w:val="28"/>
          <w:szCs w:val="22"/>
          <w:lang w:eastAsia="en-US"/>
        </w:rPr>
        <w:t>н</w:t>
      </w:r>
      <w:r w:rsidR="006C2F87" w:rsidRPr="009E00A9">
        <w:rPr>
          <w:rFonts w:eastAsia="Arial"/>
          <w:color w:val="000000"/>
          <w:sz w:val="28"/>
          <w:szCs w:val="22"/>
          <w:lang w:eastAsia="en-US"/>
        </w:rPr>
        <w:t xml:space="preserve">ной площадки информации, </w:t>
      </w:r>
      <w:r w:rsidR="006C2F87" w:rsidRPr="009E00A9">
        <w:rPr>
          <w:color w:val="000000"/>
          <w:sz w:val="28"/>
          <w:szCs w:val="22"/>
          <w:lang w:eastAsia="en-US"/>
        </w:rPr>
        <w:t xml:space="preserve">Комиссия рассматривает </w:t>
      </w:r>
      <w:r w:rsidRPr="009E00A9">
        <w:rPr>
          <w:color w:val="000000"/>
          <w:sz w:val="28"/>
          <w:szCs w:val="22"/>
          <w:lang w:eastAsia="en-US"/>
        </w:rPr>
        <w:t>вторые части заявок на предмет соответствия требованиям документации и направляет оператору прот</w:t>
      </w:r>
      <w:r w:rsidRPr="009E00A9">
        <w:rPr>
          <w:color w:val="000000"/>
          <w:sz w:val="28"/>
          <w:szCs w:val="22"/>
          <w:lang w:eastAsia="en-US"/>
        </w:rPr>
        <w:t>о</w:t>
      </w:r>
      <w:r w:rsidRPr="009E00A9">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721186" w:rsidRPr="009E00A9" w:rsidRDefault="001E1255"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14.2</w:t>
      </w:r>
      <w:r w:rsidR="00721186" w:rsidRPr="009E00A9">
        <w:rPr>
          <w:rFonts w:eastAsia="Calibri"/>
          <w:sz w:val="28"/>
          <w:szCs w:val="28"/>
          <w:lang w:eastAsia="en-US"/>
        </w:rPr>
        <w:t xml:space="preserve">. Комиссия принимает решение </w:t>
      </w:r>
      <w:proofErr w:type="gramStart"/>
      <w:r w:rsidR="00721186" w:rsidRPr="009E00A9">
        <w:rPr>
          <w:rFonts w:eastAsia="Calibri"/>
          <w:sz w:val="28"/>
          <w:szCs w:val="28"/>
          <w:lang w:eastAsia="en-US"/>
        </w:rPr>
        <w:t xml:space="preserve">о несоответствии второй части заявки на участие в </w:t>
      </w:r>
      <w:r w:rsidR="005402E5" w:rsidRPr="009E00A9">
        <w:rPr>
          <w:sz w:val="28"/>
          <w:szCs w:val="28"/>
        </w:rPr>
        <w:t>закрытом</w:t>
      </w:r>
      <w:r w:rsidR="005402E5" w:rsidRPr="009E00A9">
        <w:rPr>
          <w:rFonts w:eastAsia="Calibri"/>
          <w:sz w:val="28"/>
          <w:szCs w:val="28"/>
          <w:lang w:eastAsia="en-US"/>
        </w:rPr>
        <w:t xml:space="preserve"> </w:t>
      </w:r>
      <w:r w:rsidR="00721186" w:rsidRPr="009E00A9">
        <w:rPr>
          <w:rFonts w:eastAsia="Calibri"/>
          <w:sz w:val="28"/>
          <w:szCs w:val="28"/>
          <w:lang w:eastAsia="en-US"/>
        </w:rPr>
        <w:t>аукционе в электронной форме в следующих случаях</w:t>
      </w:r>
      <w:proofErr w:type="gramEnd"/>
      <w:r w:rsidR="00721186" w:rsidRPr="009E00A9">
        <w:rPr>
          <w:rFonts w:eastAsia="Calibri"/>
          <w:sz w:val="28"/>
          <w:szCs w:val="28"/>
          <w:lang w:eastAsia="en-US"/>
        </w:rPr>
        <w:t>:</w:t>
      </w:r>
    </w:p>
    <w:p w:rsidR="00721186" w:rsidRPr="009E00A9" w:rsidRDefault="0072118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1) непредставления документов и информации, предусмотренных докуме</w:t>
      </w:r>
      <w:r w:rsidRPr="009E00A9">
        <w:rPr>
          <w:rFonts w:eastAsia="Calibri"/>
          <w:sz w:val="28"/>
          <w:szCs w:val="28"/>
          <w:lang w:eastAsia="en-US"/>
        </w:rPr>
        <w:t>н</w:t>
      </w:r>
      <w:r w:rsidRPr="009E00A9">
        <w:rPr>
          <w:rFonts w:eastAsia="Calibri"/>
          <w:sz w:val="28"/>
          <w:szCs w:val="28"/>
          <w:lang w:eastAsia="en-US"/>
        </w:rPr>
        <w:t xml:space="preserve">тацией </w:t>
      </w:r>
      <w:r w:rsidR="000F6168" w:rsidRPr="009E00A9">
        <w:rPr>
          <w:rFonts w:eastAsia="Calibri"/>
          <w:sz w:val="28"/>
          <w:szCs w:val="28"/>
          <w:lang w:eastAsia="en-US"/>
        </w:rPr>
        <w:t>о закрытом</w:t>
      </w:r>
      <w:r w:rsidR="00576214" w:rsidRPr="009E00A9">
        <w:rPr>
          <w:rFonts w:eastAsia="Calibri"/>
          <w:sz w:val="28"/>
          <w:szCs w:val="28"/>
          <w:lang w:eastAsia="en-US"/>
        </w:rPr>
        <w:t xml:space="preserve"> аукционе в электронной форме</w:t>
      </w:r>
      <w:r w:rsidRPr="009E00A9">
        <w:rPr>
          <w:rFonts w:eastAsia="Calibri"/>
          <w:sz w:val="28"/>
          <w:szCs w:val="28"/>
          <w:lang w:eastAsia="en-US"/>
        </w:rPr>
        <w:t>;</w:t>
      </w:r>
    </w:p>
    <w:p w:rsidR="00721186" w:rsidRPr="009E00A9" w:rsidRDefault="0072118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2) несоответствия указанных документов и информации требованиям, уст</w:t>
      </w:r>
      <w:r w:rsidRPr="009E00A9">
        <w:rPr>
          <w:rFonts w:eastAsia="Calibri"/>
          <w:sz w:val="28"/>
          <w:szCs w:val="28"/>
          <w:lang w:eastAsia="en-US"/>
        </w:rPr>
        <w:t>а</w:t>
      </w:r>
      <w:r w:rsidRPr="009E00A9">
        <w:rPr>
          <w:rFonts w:eastAsia="Calibri"/>
          <w:sz w:val="28"/>
          <w:szCs w:val="28"/>
          <w:lang w:eastAsia="en-US"/>
        </w:rPr>
        <w:t xml:space="preserve">новленным документацией </w:t>
      </w:r>
      <w:r w:rsidR="000F6168" w:rsidRPr="009E00A9">
        <w:rPr>
          <w:rFonts w:eastAsia="Calibri"/>
          <w:sz w:val="28"/>
          <w:szCs w:val="28"/>
          <w:lang w:eastAsia="en-US"/>
        </w:rPr>
        <w:t>о закрытом</w:t>
      </w:r>
      <w:r w:rsidR="00576214" w:rsidRPr="009E00A9">
        <w:rPr>
          <w:rFonts w:eastAsia="Calibri"/>
          <w:sz w:val="28"/>
          <w:szCs w:val="28"/>
          <w:lang w:eastAsia="en-US"/>
        </w:rPr>
        <w:t xml:space="preserve"> аукционе в электронной форме</w:t>
      </w:r>
      <w:r w:rsidRPr="009E00A9">
        <w:rPr>
          <w:rFonts w:eastAsia="Calibri"/>
          <w:sz w:val="28"/>
          <w:szCs w:val="28"/>
          <w:lang w:eastAsia="en-US"/>
        </w:rPr>
        <w:t>;</w:t>
      </w:r>
    </w:p>
    <w:p w:rsidR="00721186" w:rsidRPr="009E00A9" w:rsidRDefault="0072118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3) наличия в указанных документах недостоверной информации </w:t>
      </w:r>
      <w:r w:rsidRPr="009E00A9">
        <w:rPr>
          <w:rFonts w:eastAsia="Calibri"/>
          <w:sz w:val="28"/>
          <w:szCs w:val="28"/>
          <w:lang w:eastAsia="en-US"/>
        </w:rPr>
        <w:br/>
        <w:t>об участнике закупке</w:t>
      </w:r>
      <w:r w:rsidR="00576214" w:rsidRPr="009E00A9">
        <w:rPr>
          <w:rFonts w:eastAsia="Calibri"/>
          <w:sz w:val="28"/>
          <w:szCs w:val="28"/>
          <w:lang w:eastAsia="en-US"/>
        </w:rPr>
        <w:t xml:space="preserve"> и</w:t>
      </w:r>
      <w:r w:rsidR="00681EF1" w:rsidRPr="009E00A9">
        <w:rPr>
          <w:rFonts w:eastAsia="Calibri"/>
          <w:sz w:val="28"/>
          <w:szCs w:val="28"/>
          <w:lang w:eastAsia="en-US"/>
        </w:rPr>
        <w:t xml:space="preserve"> </w:t>
      </w:r>
      <w:r w:rsidR="00576214" w:rsidRPr="009E00A9">
        <w:rPr>
          <w:rFonts w:eastAsia="Calibri"/>
          <w:sz w:val="28"/>
          <w:szCs w:val="28"/>
          <w:lang w:eastAsia="en-US"/>
        </w:rPr>
        <w:t>(или) о предлагаемых им товарах</w:t>
      </w:r>
      <w:r w:rsidRPr="009E00A9">
        <w:rPr>
          <w:rFonts w:eastAsia="Calibri"/>
          <w:sz w:val="28"/>
          <w:szCs w:val="28"/>
          <w:lang w:eastAsia="en-US"/>
        </w:rPr>
        <w:t>;</w:t>
      </w:r>
    </w:p>
    <w:p w:rsidR="00721186" w:rsidRPr="009E00A9" w:rsidRDefault="0072118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4) несоответствия участника закупки требованиям, установленным док</w:t>
      </w:r>
      <w:r w:rsidRPr="009E00A9">
        <w:rPr>
          <w:rFonts w:eastAsia="Calibri"/>
          <w:sz w:val="28"/>
          <w:szCs w:val="28"/>
          <w:lang w:eastAsia="en-US"/>
        </w:rPr>
        <w:t>у</w:t>
      </w:r>
      <w:r w:rsidRPr="009E00A9">
        <w:rPr>
          <w:rFonts w:eastAsia="Calibri"/>
          <w:sz w:val="28"/>
          <w:szCs w:val="28"/>
          <w:lang w:eastAsia="en-US"/>
        </w:rPr>
        <w:t>ментацией</w:t>
      </w:r>
      <w:r w:rsidR="00651153" w:rsidRPr="009E00A9">
        <w:rPr>
          <w:rFonts w:eastAsia="Calibri"/>
          <w:sz w:val="28"/>
          <w:szCs w:val="28"/>
          <w:lang w:eastAsia="en-US"/>
        </w:rPr>
        <w:t xml:space="preserve"> </w:t>
      </w:r>
      <w:r w:rsidR="000F6168" w:rsidRPr="009E00A9">
        <w:rPr>
          <w:rFonts w:eastAsia="Calibri"/>
          <w:sz w:val="28"/>
          <w:szCs w:val="28"/>
          <w:lang w:eastAsia="en-US"/>
        </w:rPr>
        <w:t>о закрытом</w:t>
      </w:r>
      <w:r w:rsidR="00651153" w:rsidRPr="009E00A9">
        <w:rPr>
          <w:rFonts w:eastAsia="Calibri"/>
          <w:sz w:val="28"/>
          <w:szCs w:val="28"/>
          <w:lang w:eastAsia="en-US"/>
        </w:rPr>
        <w:t xml:space="preserve"> аукционе в электронной форме</w:t>
      </w:r>
      <w:r w:rsidR="0059248A" w:rsidRPr="009E00A9">
        <w:rPr>
          <w:rFonts w:eastAsia="Calibri"/>
          <w:sz w:val="28"/>
          <w:szCs w:val="28"/>
          <w:lang w:eastAsia="en-US"/>
        </w:rPr>
        <w:t>.</w:t>
      </w:r>
    </w:p>
    <w:p w:rsidR="00721186" w:rsidRPr="009E00A9" w:rsidRDefault="0072118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Принятие решения о несоответствии заявки 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 xml:space="preserve">аукционе </w:t>
      </w:r>
      <w:r w:rsidRPr="009E00A9">
        <w:rPr>
          <w:rFonts w:eastAsia="Calibri"/>
          <w:sz w:val="28"/>
          <w:szCs w:val="28"/>
          <w:lang w:eastAsia="en-US"/>
        </w:rPr>
        <w:br/>
        <w:t>в электронной форме требованиям,</w:t>
      </w:r>
      <w:r w:rsidR="00651153" w:rsidRPr="009E00A9">
        <w:rPr>
          <w:rFonts w:eastAsia="Calibri"/>
          <w:sz w:val="28"/>
          <w:szCs w:val="28"/>
          <w:lang w:eastAsia="en-US"/>
        </w:rPr>
        <w:t xml:space="preserve"> установленным документацией </w:t>
      </w:r>
      <w:r w:rsidR="00651153" w:rsidRPr="009E00A9">
        <w:rPr>
          <w:rFonts w:eastAsia="Calibri"/>
          <w:sz w:val="28"/>
          <w:szCs w:val="28"/>
          <w:lang w:eastAsia="en-US"/>
        </w:rPr>
        <w:br/>
      </w:r>
      <w:r w:rsidR="000F6168" w:rsidRPr="009E00A9">
        <w:rPr>
          <w:rFonts w:eastAsia="Calibri"/>
          <w:sz w:val="28"/>
          <w:szCs w:val="28"/>
          <w:lang w:eastAsia="en-US"/>
        </w:rPr>
        <w:t>о закрытом</w:t>
      </w:r>
      <w:r w:rsidR="00651153" w:rsidRPr="009E00A9">
        <w:rPr>
          <w:rFonts w:eastAsia="Calibri"/>
          <w:sz w:val="28"/>
          <w:szCs w:val="28"/>
          <w:lang w:eastAsia="en-US"/>
        </w:rPr>
        <w:t xml:space="preserve"> аукционе в электронной форме</w:t>
      </w:r>
      <w:r w:rsidRPr="009E00A9">
        <w:rPr>
          <w:rFonts w:eastAsia="Calibri"/>
          <w:sz w:val="28"/>
          <w:szCs w:val="28"/>
          <w:lang w:eastAsia="en-US"/>
        </w:rPr>
        <w:t>, по иным основаниям не допускается.</w:t>
      </w:r>
    </w:p>
    <w:p w:rsidR="00721186" w:rsidRPr="009E00A9" w:rsidRDefault="001E1255"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14.3</w:t>
      </w:r>
      <w:r w:rsidR="00721186" w:rsidRPr="009E00A9">
        <w:rPr>
          <w:rFonts w:eastAsia="Calibri"/>
          <w:sz w:val="28"/>
          <w:szCs w:val="28"/>
          <w:lang w:eastAsia="en-US"/>
        </w:rPr>
        <w:t>. </w:t>
      </w:r>
      <w:proofErr w:type="gramStart"/>
      <w:r w:rsidR="00721186" w:rsidRPr="009E00A9">
        <w:rPr>
          <w:rFonts w:eastAsia="Calibri"/>
          <w:sz w:val="28"/>
          <w:szCs w:val="28"/>
          <w:lang w:eastAsia="en-US"/>
        </w:rPr>
        <w:t xml:space="preserve">При подведении итогов </w:t>
      </w:r>
      <w:r w:rsidR="005402E5" w:rsidRPr="009E00A9">
        <w:rPr>
          <w:sz w:val="28"/>
          <w:szCs w:val="28"/>
        </w:rPr>
        <w:t>закрытого</w:t>
      </w:r>
      <w:r w:rsidR="005402E5" w:rsidRPr="009E00A9">
        <w:rPr>
          <w:rFonts w:eastAsia="Calibri"/>
          <w:sz w:val="28"/>
          <w:szCs w:val="28"/>
          <w:lang w:eastAsia="en-US"/>
        </w:rPr>
        <w:t xml:space="preserve"> </w:t>
      </w:r>
      <w:r w:rsidR="00721186" w:rsidRPr="009E00A9">
        <w:rPr>
          <w:rFonts w:eastAsia="Calibri"/>
          <w:sz w:val="28"/>
          <w:szCs w:val="28"/>
          <w:lang w:eastAsia="en-US"/>
        </w:rPr>
        <w:t xml:space="preserve">аукциона в электронной форме </w:t>
      </w:r>
      <w:r w:rsidR="00721186" w:rsidRPr="009E00A9">
        <w:rPr>
          <w:rFonts w:eastAsia="Calibri"/>
          <w:sz w:val="28"/>
          <w:szCs w:val="28"/>
          <w:lang w:eastAsia="en-US"/>
        </w:rPr>
        <w:br/>
        <w:t xml:space="preserve">на основании результатов рассмотрения вторых частей заявок на участие </w:t>
      </w:r>
      <w:r w:rsidR="00721186" w:rsidRPr="009E00A9">
        <w:rPr>
          <w:rFonts w:eastAsia="Calibri"/>
          <w:sz w:val="28"/>
          <w:szCs w:val="28"/>
          <w:lang w:eastAsia="en-US"/>
        </w:rPr>
        <w:br/>
        <w:t xml:space="preserve">в </w:t>
      </w:r>
      <w:r w:rsidR="005402E5" w:rsidRPr="009E00A9">
        <w:rPr>
          <w:sz w:val="28"/>
          <w:szCs w:val="28"/>
        </w:rPr>
        <w:t>закрытом</w:t>
      </w:r>
      <w:r w:rsidR="005402E5" w:rsidRPr="009E00A9">
        <w:rPr>
          <w:rFonts w:eastAsia="Calibri"/>
          <w:sz w:val="28"/>
          <w:szCs w:val="28"/>
          <w:lang w:eastAsia="en-US"/>
        </w:rPr>
        <w:t xml:space="preserve"> </w:t>
      </w:r>
      <w:r w:rsidR="00721186" w:rsidRPr="009E00A9">
        <w:rPr>
          <w:rFonts w:eastAsia="Calibri"/>
          <w:sz w:val="28"/>
          <w:szCs w:val="28"/>
          <w:lang w:eastAsia="en-US"/>
        </w:rPr>
        <w:t>аукционе</w:t>
      </w:r>
      <w:proofErr w:type="gramEnd"/>
      <w:r w:rsidR="00721186" w:rsidRPr="009E00A9">
        <w:rPr>
          <w:rFonts w:eastAsia="Calibri"/>
          <w:sz w:val="28"/>
          <w:szCs w:val="28"/>
          <w:lang w:eastAsia="en-US"/>
        </w:rPr>
        <w:t xml:space="preserve"> в электронной форме, а также информации и документов, направленных Заказчику оператором электронной площадки, комиссия присва</w:t>
      </w:r>
      <w:r w:rsidR="00721186" w:rsidRPr="009E00A9">
        <w:rPr>
          <w:rFonts w:eastAsia="Calibri"/>
          <w:sz w:val="28"/>
          <w:szCs w:val="28"/>
          <w:lang w:eastAsia="en-US"/>
        </w:rPr>
        <w:t>и</w:t>
      </w:r>
      <w:r w:rsidR="00721186" w:rsidRPr="009E00A9">
        <w:rPr>
          <w:rFonts w:eastAsia="Calibri"/>
          <w:sz w:val="28"/>
          <w:szCs w:val="28"/>
          <w:lang w:eastAsia="en-US"/>
        </w:rPr>
        <w:t>вает каждой такой заявке порядковый номер в порядке уменьшения степени в</w:t>
      </w:r>
      <w:r w:rsidR="00721186" w:rsidRPr="009E00A9">
        <w:rPr>
          <w:rFonts w:eastAsia="Calibri"/>
          <w:sz w:val="28"/>
          <w:szCs w:val="28"/>
          <w:lang w:eastAsia="en-US"/>
        </w:rPr>
        <w:t>ы</w:t>
      </w:r>
      <w:r w:rsidR="00721186" w:rsidRPr="009E00A9">
        <w:rPr>
          <w:rFonts w:eastAsia="Calibri"/>
          <w:sz w:val="28"/>
          <w:szCs w:val="28"/>
          <w:lang w:eastAsia="en-US"/>
        </w:rPr>
        <w:t xml:space="preserve">годности содержащихся в них ценовых предложений. Заявке на участие в </w:t>
      </w:r>
      <w:r w:rsidR="005402E5" w:rsidRPr="009E00A9">
        <w:rPr>
          <w:sz w:val="28"/>
          <w:szCs w:val="28"/>
        </w:rPr>
        <w:t>закр</w:t>
      </w:r>
      <w:r w:rsidR="005402E5" w:rsidRPr="009E00A9">
        <w:rPr>
          <w:sz w:val="28"/>
          <w:szCs w:val="28"/>
        </w:rPr>
        <w:t>ы</w:t>
      </w:r>
      <w:r w:rsidR="005402E5" w:rsidRPr="009E00A9">
        <w:rPr>
          <w:sz w:val="28"/>
          <w:szCs w:val="28"/>
        </w:rPr>
        <w:t>том</w:t>
      </w:r>
      <w:r w:rsidR="005402E5" w:rsidRPr="009E00A9">
        <w:rPr>
          <w:rFonts w:eastAsia="Calibri"/>
          <w:sz w:val="28"/>
          <w:szCs w:val="28"/>
          <w:lang w:eastAsia="en-US"/>
        </w:rPr>
        <w:t xml:space="preserve"> </w:t>
      </w:r>
      <w:r w:rsidR="00721186" w:rsidRPr="009E00A9">
        <w:rPr>
          <w:rFonts w:eastAsia="Calibri"/>
          <w:sz w:val="28"/>
          <w:szCs w:val="28"/>
          <w:lang w:eastAsia="en-US"/>
        </w:rPr>
        <w:t>аукционе в электронной форме, в которой содержится наименьшее ценовое предложение, присваивается первый номер. В случае</w:t>
      </w:r>
      <w:proofErr w:type="gramStart"/>
      <w:r w:rsidR="00721186" w:rsidRPr="009E00A9">
        <w:rPr>
          <w:rFonts w:eastAsia="Calibri"/>
          <w:sz w:val="28"/>
          <w:szCs w:val="28"/>
          <w:lang w:eastAsia="en-US"/>
        </w:rPr>
        <w:t>,</w:t>
      </w:r>
      <w:proofErr w:type="gramEnd"/>
      <w:r w:rsidR="00721186" w:rsidRPr="009E00A9">
        <w:rPr>
          <w:rFonts w:eastAsia="Calibri"/>
          <w:sz w:val="28"/>
          <w:szCs w:val="28"/>
          <w:lang w:eastAsia="en-US"/>
        </w:rPr>
        <w:t xml:space="preserve"> если в нескольких таких з</w:t>
      </w:r>
      <w:r w:rsidR="00721186" w:rsidRPr="009E00A9">
        <w:rPr>
          <w:rFonts w:eastAsia="Calibri"/>
          <w:sz w:val="28"/>
          <w:szCs w:val="28"/>
          <w:lang w:eastAsia="en-US"/>
        </w:rPr>
        <w:t>а</w:t>
      </w:r>
      <w:r w:rsidR="00721186" w:rsidRPr="009E00A9">
        <w:rPr>
          <w:rFonts w:eastAsia="Calibri"/>
          <w:sz w:val="28"/>
          <w:szCs w:val="28"/>
          <w:lang w:eastAsia="en-US"/>
        </w:rPr>
        <w:t>явках содержатся одинаковые ценовые предложения, меньший порядковый номер присваивается заявке, которая поступила ранее других таких заявок.</w:t>
      </w:r>
    </w:p>
    <w:p w:rsidR="001C0DE6" w:rsidRPr="009E00A9" w:rsidRDefault="001C0DE6" w:rsidP="001C0DE6">
      <w:pPr>
        <w:autoSpaceDE/>
        <w:autoSpaceDN/>
        <w:spacing w:after="14"/>
        <w:ind w:left="7" w:right="5" w:firstLine="702"/>
        <w:jc w:val="both"/>
        <w:rPr>
          <w:color w:val="000000"/>
          <w:sz w:val="28"/>
          <w:szCs w:val="22"/>
          <w:lang w:eastAsia="en-US"/>
        </w:rPr>
      </w:pPr>
      <w:r w:rsidRPr="009E00A9">
        <w:rPr>
          <w:color w:val="000000"/>
          <w:sz w:val="28"/>
          <w:szCs w:val="22"/>
          <w:lang w:eastAsia="en-US"/>
        </w:rPr>
        <w:t xml:space="preserve">Участник, занявший первое место, и заявка на </w:t>
      </w:r>
      <w:proofErr w:type="gramStart"/>
      <w:r w:rsidRPr="009E00A9">
        <w:rPr>
          <w:color w:val="000000"/>
          <w:sz w:val="28"/>
          <w:szCs w:val="22"/>
          <w:lang w:eastAsia="en-US"/>
        </w:rPr>
        <w:t>участие</w:t>
      </w:r>
      <w:proofErr w:type="gramEnd"/>
      <w:r w:rsidRPr="009E00A9">
        <w:rPr>
          <w:color w:val="000000"/>
          <w:sz w:val="28"/>
          <w:szCs w:val="22"/>
          <w:lang w:eastAsia="en-US"/>
        </w:rPr>
        <w:t xml:space="preserve"> в процедуре которого соответствует требованиям документации, признается победителем закрытой процедуры закупки.</w:t>
      </w:r>
    </w:p>
    <w:p w:rsidR="00721186" w:rsidRPr="009E00A9" w:rsidRDefault="001C0DE6" w:rsidP="00A037FD">
      <w:pPr>
        <w:tabs>
          <w:tab w:val="left" w:pos="0"/>
        </w:tabs>
        <w:adjustRightInd w:val="0"/>
        <w:ind w:firstLine="709"/>
        <w:jc w:val="both"/>
        <w:rPr>
          <w:rFonts w:eastAsia="Calibri"/>
          <w:sz w:val="28"/>
          <w:szCs w:val="28"/>
          <w:lang w:eastAsia="en-US"/>
        </w:rPr>
      </w:pPr>
      <w:r w:rsidRPr="009E00A9">
        <w:rPr>
          <w:rFonts w:eastAsia="Calibri"/>
          <w:sz w:val="28"/>
          <w:szCs w:val="28"/>
          <w:lang w:eastAsia="en-US"/>
        </w:rPr>
        <w:t>14</w:t>
      </w:r>
      <w:r w:rsidR="0014603E" w:rsidRPr="009E00A9">
        <w:rPr>
          <w:rFonts w:eastAsia="Calibri"/>
          <w:sz w:val="28"/>
          <w:szCs w:val="28"/>
          <w:lang w:eastAsia="en-US"/>
        </w:rPr>
        <w:t>.4</w:t>
      </w:r>
      <w:r w:rsidR="00721186" w:rsidRPr="009E00A9">
        <w:rPr>
          <w:rFonts w:eastAsia="Calibri"/>
          <w:sz w:val="28"/>
          <w:szCs w:val="28"/>
          <w:lang w:eastAsia="en-US"/>
        </w:rPr>
        <w:t xml:space="preserve">. В день подведения комиссией итогов </w:t>
      </w:r>
      <w:r w:rsidR="005402E5" w:rsidRPr="009E00A9">
        <w:rPr>
          <w:sz w:val="28"/>
          <w:szCs w:val="28"/>
        </w:rPr>
        <w:t>закрытого</w:t>
      </w:r>
      <w:r w:rsidR="005402E5" w:rsidRPr="009E00A9">
        <w:rPr>
          <w:rFonts w:eastAsia="Calibri"/>
          <w:sz w:val="28"/>
          <w:szCs w:val="28"/>
          <w:lang w:eastAsia="en-US"/>
        </w:rPr>
        <w:t xml:space="preserve"> </w:t>
      </w:r>
      <w:r w:rsidR="00721186" w:rsidRPr="009E00A9">
        <w:rPr>
          <w:rFonts w:eastAsia="Calibri"/>
          <w:sz w:val="28"/>
          <w:szCs w:val="28"/>
          <w:lang w:eastAsia="en-US"/>
        </w:rPr>
        <w:t>аукциона в электро</w:t>
      </w:r>
      <w:r w:rsidR="00721186" w:rsidRPr="009E00A9">
        <w:rPr>
          <w:rFonts w:eastAsia="Calibri"/>
          <w:sz w:val="28"/>
          <w:szCs w:val="28"/>
          <w:lang w:eastAsia="en-US"/>
        </w:rPr>
        <w:t>н</w:t>
      </w:r>
      <w:r w:rsidR="00721186" w:rsidRPr="009E00A9">
        <w:rPr>
          <w:rFonts w:eastAsia="Calibri"/>
          <w:sz w:val="28"/>
          <w:szCs w:val="28"/>
          <w:lang w:eastAsia="en-US"/>
        </w:rPr>
        <w:t>ной форме Заказчик составляет</w:t>
      </w:r>
      <w:r w:rsidR="00651153" w:rsidRPr="009E00A9">
        <w:rPr>
          <w:rFonts w:eastAsia="Calibri"/>
          <w:sz w:val="28"/>
          <w:szCs w:val="28"/>
          <w:lang w:eastAsia="en-US"/>
        </w:rPr>
        <w:t xml:space="preserve"> итоговый протокол и размещает </w:t>
      </w:r>
      <w:r w:rsidR="00721186" w:rsidRPr="009E00A9">
        <w:rPr>
          <w:rFonts w:eastAsia="Calibri"/>
          <w:sz w:val="28"/>
          <w:szCs w:val="28"/>
          <w:lang w:eastAsia="en-US"/>
        </w:rPr>
        <w:t xml:space="preserve">его </w:t>
      </w:r>
      <w:r w:rsidR="00B23B8C" w:rsidRPr="009E00A9">
        <w:rPr>
          <w:rFonts w:eastAsia="Calibri"/>
          <w:sz w:val="28"/>
          <w:szCs w:val="28"/>
          <w:lang w:eastAsia="en-US"/>
        </w:rPr>
        <w:t xml:space="preserve">на </w:t>
      </w:r>
      <w:r w:rsidR="00B23B8C" w:rsidRPr="009E00A9">
        <w:rPr>
          <w:sz w:val="28"/>
          <w:szCs w:val="28"/>
        </w:rPr>
        <w:t xml:space="preserve"> специал</w:t>
      </w:r>
      <w:r w:rsidR="00B23B8C" w:rsidRPr="009E00A9">
        <w:rPr>
          <w:sz w:val="28"/>
          <w:szCs w:val="28"/>
        </w:rPr>
        <w:t>и</w:t>
      </w:r>
      <w:r w:rsidR="00B23B8C" w:rsidRPr="009E00A9">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00B23B8C" w:rsidRPr="009E00A9">
          <w:rPr>
            <w:rStyle w:val="ac"/>
            <w:sz w:val="28"/>
            <w:szCs w:val="28"/>
          </w:rPr>
          <w:t>https://www.astgoz.ru</w:t>
        </w:r>
      </w:hyperlink>
      <w:r w:rsidR="00B23B8C" w:rsidRPr="009E00A9">
        <w:rPr>
          <w:sz w:val="28"/>
          <w:szCs w:val="28"/>
        </w:rPr>
        <w:t xml:space="preserve"> </w:t>
      </w:r>
      <w:r w:rsidR="00721186" w:rsidRPr="009E00A9">
        <w:rPr>
          <w:rFonts w:eastAsia="Calibri"/>
          <w:sz w:val="28"/>
          <w:szCs w:val="28"/>
          <w:lang w:eastAsia="en-US"/>
        </w:rPr>
        <w:t>не позднее чем через три дня со дня подписания протокола.</w:t>
      </w:r>
    </w:p>
    <w:p w:rsidR="001C0DE6" w:rsidRPr="009E00A9" w:rsidRDefault="001C0DE6" w:rsidP="001C0DE6">
      <w:pPr>
        <w:autoSpaceDE/>
        <w:autoSpaceDN/>
        <w:spacing w:after="14"/>
        <w:ind w:left="7" w:right="5" w:firstLine="702"/>
        <w:jc w:val="both"/>
        <w:rPr>
          <w:color w:val="000000"/>
          <w:sz w:val="28"/>
          <w:szCs w:val="22"/>
          <w:lang w:eastAsia="en-US"/>
        </w:rPr>
      </w:pPr>
      <w:proofErr w:type="gramStart"/>
      <w:r w:rsidRPr="009E00A9">
        <w:rPr>
          <w:color w:val="000000"/>
          <w:sz w:val="28"/>
          <w:szCs w:val="22"/>
          <w:lang w:eastAsia="en-US"/>
        </w:rPr>
        <w:t>Протокол подведения итогов должен содержать информацию об идентиф</w:t>
      </w:r>
      <w:r w:rsidRPr="009E00A9">
        <w:rPr>
          <w:color w:val="000000"/>
          <w:sz w:val="28"/>
          <w:szCs w:val="22"/>
          <w:lang w:eastAsia="en-US"/>
        </w:rPr>
        <w:t>и</w:t>
      </w:r>
      <w:r w:rsidRPr="009E00A9">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9E00A9">
        <w:rPr>
          <w:color w:val="000000"/>
          <w:sz w:val="28"/>
          <w:szCs w:val="22"/>
          <w:lang w:eastAsia="en-US"/>
        </w:rPr>
        <w:t>н</w:t>
      </w:r>
      <w:r w:rsidRPr="009E00A9">
        <w:rPr>
          <w:color w:val="000000"/>
          <w:sz w:val="28"/>
          <w:szCs w:val="22"/>
          <w:lang w:eastAsia="en-US"/>
        </w:rPr>
        <w:t>ным</w:t>
      </w:r>
      <w:proofErr w:type="gramEnd"/>
      <w:r w:rsidRPr="009E00A9">
        <w:rPr>
          <w:color w:val="000000"/>
          <w:sz w:val="28"/>
          <w:szCs w:val="22"/>
          <w:lang w:eastAsia="en-US"/>
        </w:rPr>
        <w:t xml:space="preserve"> документацией.</w:t>
      </w:r>
    </w:p>
    <w:p w:rsidR="001C0DE6" w:rsidRPr="009E00A9" w:rsidRDefault="001C0DE6" w:rsidP="001C0DE6">
      <w:pPr>
        <w:spacing w:line="240" w:lineRule="atLeast"/>
        <w:ind w:left="7" w:right="6" w:firstLine="713"/>
        <w:jc w:val="both"/>
        <w:rPr>
          <w:color w:val="000000"/>
          <w:sz w:val="28"/>
          <w:szCs w:val="22"/>
          <w:lang w:eastAsia="en-US"/>
        </w:rPr>
      </w:pPr>
      <w:r w:rsidRPr="009E00A9">
        <w:rPr>
          <w:color w:val="000000"/>
          <w:sz w:val="28"/>
          <w:szCs w:val="22"/>
          <w:lang w:eastAsia="en-US"/>
        </w:rPr>
        <w:t>14.5.  В течение одного часа с момента размещения на электронной пл</w:t>
      </w:r>
      <w:r w:rsidRPr="009E00A9">
        <w:rPr>
          <w:color w:val="000000"/>
          <w:sz w:val="28"/>
          <w:szCs w:val="22"/>
          <w:lang w:eastAsia="en-US"/>
        </w:rPr>
        <w:t>о</w:t>
      </w:r>
      <w:r w:rsidRPr="009E00A9">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9E00A9">
        <w:rPr>
          <w:color w:val="000000"/>
          <w:sz w:val="28"/>
          <w:szCs w:val="22"/>
          <w:lang w:eastAsia="en-US"/>
        </w:rPr>
        <w:t>а</w:t>
      </w:r>
      <w:r w:rsidRPr="009E00A9">
        <w:rPr>
          <w:color w:val="000000"/>
          <w:sz w:val="28"/>
          <w:szCs w:val="22"/>
          <w:lang w:eastAsia="en-US"/>
        </w:rPr>
        <w:t xml:space="preserve">бинет.  </w:t>
      </w:r>
    </w:p>
    <w:p w:rsidR="001C0DE6" w:rsidRPr="009E00A9" w:rsidRDefault="001C0DE6" w:rsidP="001C0DE6">
      <w:pPr>
        <w:autoSpaceDE/>
        <w:autoSpaceDN/>
        <w:spacing w:line="240" w:lineRule="atLeast"/>
        <w:ind w:left="7" w:right="6" w:firstLine="713"/>
        <w:jc w:val="both"/>
        <w:rPr>
          <w:color w:val="000000"/>
          <w:sz w:val="28"/>
          <w:szCs w:val="22"/>
          <w:lang w:eastAsia="en-US"/>
        </w:rPr>
      </w:pPr>
      <w:r w:rsidRPr="009E00A9">
        <w:rPr>
          <w:color w:val="000000"/>
          <w:sz w:val="28"/>
          <w:szCs w:val="22"/>
          <w:lang w:eastAsia="en-US"/>
        </w:rPr>
        <w:t xml:space="preserve">В уведомлении должна быть указана следующая информация: </w:t>
      </w:r>
    </w:p>
    <w:p w:rsidR="001C0DE6" w:rsidRPr="009E00A9" w:rsidRDefault="001C0DE6" w:rsidP="001C0DE6">
      <w:pPr>
        <w:numPr>
          <w:ilvl w:val="0"/>
          <w:numId w:val="23"/>
        </w:numPr>
        <w:autoSpaceDE/>
        <w:autoSpaceDN/>
        <w:spacing w:line="240" w:lineRule="atLeast"/>
        <w:ind w:right="6" w:hanging="283"/>
        <w:jc w:val="both"/>
        <w:rPr>
          <w:color w:val="000000"/>
          <w:sz w:val="28"/>
          <w:szCs w:val="22"/>
          <w:lang w:val="en-US" w:eastAsia="en-US"/>
        </w:rPr>
      </w:pPr>
      <w:proofErr w:type="spellStart"/>
      <w:r w:rsidRPr="009E00A9">
        <w:rPr>
          <w:color w:val="000000"/>
          <w:sz w:val="28"/>
          <w:szCs w:val="22"/>
          <w:lang w:val="en-US" w:eastAsia="en-US"/>
        </w:rPr>
        <w:t>номер</w:t>
      </w:r>
      <w:proofErr w:type="spellEnd"/>
      <w:r w:rsidRPr="009E00A9">
        <w:rPr>
          <w:color w:val="000000"/>
          <w:sz w:val="28"/>
          <w:szCs w:val="22"/>
          <w:lang w:val="en-US" w:eastAsia="en-US"/>
        </w:rPr>
        <w:t xml:space="preserve"> </w:t>
      </w:r>
      <w:proofErr w:type="spellStart"/>
      <w:r w:rsidRPr="009E00A9">
        <w:rPr>
          <w:color w:val="000000"/>
          <w:sz w:val="28"/>
          <w:szCs w:val="22"/>
          <w:lang w:val="en-US" w:eastAsia="en-US"/>
        </w:rPr>
        <w:t>извещения</w:t>
      </w:r>
      <w:proofErr w:type="spellEnd"/>
      <w:r w:rsidRPr="009E00A9">
        <w:rPr>
          <w:color w:val="000000"/>
          <w:sz w:val="28"/>
          <w:szCs w:val="22"/>
          <w:lang w:val="en-US" w:eastAsia="en-US"/>
        </w:rPr>
        <w:t xml:space="preserve">;  </w:t>
      </w:r>
    </w:p>
    <w:p w:rsidR="001C0DE6" w:rsidRPr="009E00A9" w:rsidRDefault="001C0DE6" w:rsidP="001C0DE6">
      <w:pPr>
        <w:numPr>
          <w:ilvl w:val="0"/>
          <w:numId w:val="23"/>
        </w:numPr>
        <w:autoSpaceDE/>
        <w:autoSpaceDN/>
        <w:spacing w:line="240" w:lineRule="atLeast"/>
        <w:ind w:right="6" w:hanging="283"/>
        <w:jc w:val="both"/>
        <w:rPr>
          <w:color w:val="000000"/>
          <w:sz w:val="28"/>
          <w:szCs w:val="22"/>
          <w:lang w:eastAsia="en-US"/>
        </w:rPr>
      </w:pPr>
      <w:r w:rsidRPr="009E00A9">
        <w:rPr>
          <w:color w:val="000000"/>
          <w:sz w:val="28"/>
          <w:szCs w:val="22"/>
          <w:lang w:eastAsia="en-US"/>
        </w:rPr>
        <w:t xml:space="preserve">решение о соответствии или несоответствии заявки; </w:t>
      </w:r>
    </w:p>
    <w:p w:rsidR="001C0DE6" w:rsidRPr="009E00A9" w:rsidRDefault="001C0DE6" w:rsidP="001C0DE6">
      <w:pPr>
        <w:numPr>
          <w:ilvl w:val="0"/>
          <w:numId w:val="23"/>
        </w:numPr>
        <w:autoSpaceDE/>
        <w:autoSpaceDN/>
        <w:spacing w:line="240" w:lineRule="atLeast"/>
        <w:ind w:right="6" w:hanging="283"/>
        <w:jc w:val="both"/>
        <w:rPr>
          <w:color w:val="000000"/>
          <w:sz w:val="28"/>
          <w:szCs w:val="22"/>
          <w:lang w:eastAsia="en-US"/>
        </w:rPr>
      </w:pPr>
      <w:r w:rsidRPr="009E00A9">
        <w:rPr>
          <w:color w:val="000000"/>
          <w:sz w:val="28"/>
          <w:szCs w:val="22"/>
          <w:lang w:eastAsia="en-US"/>
        </w:rPr>
        <w:t>причина и обоснование несоответствия, в случае принятия такого реш</w:t>
      </w:r>
      <w:r w:rsidRPr="009E00A9">
        <w:rPr>
          <w:color w:val="000000"/>
          <w:sz w:val="28"/>
          <w:szCs w:val="22"/>
          <w:lang w:eastAsia="en-US"/>
        </w:rPr>
        <w:t>е</w:t>
      </w:r>
      <w:r w:rsidRPr="009E00A9">
        <w:rPr>
          <w:color w:val="000000"/>
          <w:sz w:val="28"/>
          <w:szCs w:val="22"/>
          <w:lang w:eastAsia="en-US"/>
        </w:rPr>
        <w:t xml:space="preserve">ния. </w:t>
      </w:r>
    </w:p>
    <w:p w:rsidR="001C0DE6" w:rsidRPr="009E00A9" w:rsidRDefault="001C0DE6" w:rsidP="001C0DE6">
      <w:pPr>
        <w:ind w:left="7" w:right="5" w:firstLine="713"/>
        <w:jc w:val="both"/>
        <w:rPr>
          <w:color w:val="000000"/>
          <w:sz w:val="28"/>
          <w:szCs w:val="22"/>
          <w:lang w:eastAsia="en-US"/>
        </w:rPr>
      </w:pPr>
      <w:proofErr w:type="gramStart"/>
      <w:r w:rsidRPr="009E00A9">
        <w:rPr>
          <w:sz w:val="28"/>
          <w:szCs w:val="28"/>
          <w:lang w:eastAsia="zh-CN"/>
        </w:rPr>
        <w:t xml:space="preserve">14.6 </w:t>
      </w:r>
      <w:r w:rsidRPr="009E00A9">
        <w:rPr>
          <w:color w:val="000000"/>
          <w:sz w:val="28"/>
          <w:szCs w:val="22"/>
          <w:lang w:eastAsia="en-US"/>
        </w:rPr>
        <w:t xml:space="preserve"> В случае, если при формировании протокола подведения итогов Зака</w:t>
      </w:r>
      <w:r w:rsidRPr="009E00A9">
        <w:rPr>
          <w:color w:val="000000"/>
          <w:sz w:val="28"/>
          <w:szCs w:val="22"/>
          <w:lang w:eastAsia="en-US"/>
        </w:rPr>
        <w:t>з</w:t>
      </w:r>
      <w:r w:rsidRPr="009E00A9">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w:t>
      </w:r>
      <w:proofErr w:type="gramEnd"/>
      <w:r w:rsidRPr="009E00A9">
        <w:rPr>
          <w:color w:val="000000"/>
          <w:sz w:val="28"/>
          <w:szCs w:val="22"/>
          <w:lang w:eastAsia="en-US"/>
        </w:rPr>
        <w:t xml:space="preserve"> на участие в процедуре закупки (в случаях, когда обеспечение заявки предоста</w:t>
      </w:r>
      <w:r w:rsidRPr="009E00A9">
        <w:rPr>
          <w:color w:val="000000"/>
          <w:sz w:val="28"/>
          <w:szCs w:val="22"/>
          <w:lang w:eastAsia="en-US"/>
        </w:rPr>
        <w:t>в</w:t>
      </w:r>
      <w:r w:rsidRPr="009E00A9">
        <w:rPr>
          <w:color w:val="000000"/>
          <w:sz w:val="28"/>
          <w:szCs w:val="22"/>
          <w:lang w:eastAsia="en-US"/>
        </w:rPr>
        <w:t>лялось участником закупки в виде денежных средств), после 19:00 часов (по се</w:t>
      </w:r>
      <w:r w:rsidRPr="009E00A9">
        <w:rPr>
          <w:color w:val="000000"/>
          <w:sz w:val="28"/>
          <w:szCs w:val="22"/>
          <w:lang w:eastAsia="en-US"/>
        </w:rPr>
        <w:t>р</w:t>
      </w:r>
      <w:r w:rsidRPr="009E00A9">
        <w:rPr>
          <w:color w:val="000000"/>
          <w:sz w:val="28"/>
          <w:szCs w:val="22"/>
          <w:lang w:eastAsia="en-US"/>
        </w:rPr>
        <w:t>верному времени площадки) дня, следующего за днем размещения на электро</w:t>
      </w:r>
      <w:r w:rsidRPr="009E00A9">
        <w:rPr>
          <w:color w:val="000000"/>
          <w:sz w:val="28"/>
          <w:szCs w:val="22"/>
          <w:lang w:eastAsia="en-US"/>
        </w:rPr>
        <w:t>н</w:t>
      </w:r>
      <w:r w:rsidRPr="009E00A9">
        <w:rPr>
          <w:color w:val="000000"/>
          <w:sz w:val="28"/>
          <w:szCs w:val="22"/>
          <w:lang w:eastAsia="en-US"/>
        </w:rPr>
        <w:t>ной площадке протокола подведения итогов. Прекращение блокирования дене</w:t>
      </w:r>
      <w:r w:rsidRPr="009E00A9">
        <w:rPr>
          <w:color w:val="000000"/>
          <w:sz w:val="28"/>
          <w:szCs w:val="22"/>
          <w:lang w:eastAsia="en-US"/>
        </w:rPr>
        <w:t>ж</w:t>
      </w:r>
      <w:r w:rsidRPr="009E00A9">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9E00A9">
        <w:rPr>
          <w:color w:val="000000"/>
          <w:sz w:val="28"/>
          <w:szCs w:val="22"/>
          <w:lang w:eastAsia="en-US"/>
        </w:rPr>
        <w:t>у</w:t>
      </w:r>
      <w:r w:rsidRPr="009E00A9">
        <w:rPr>
          <w:color w:val="000000"/>
          <w:sz w:val="28"/>
          <w:szCs w:val="22"/>
          <w:lang w:eastAsia="en-US"/>
        </w:rPr>
        <w:t>ществляется после заключения договора на электронной площадке.</w:t>
      </w:r>
    </w:p>
    <w:p w:rsidR="001C0DE6" w:rsidRPr="009E00A9" w:rsidRDefault="001C0DE6" w:rsidP="001C0DE6">
      <w:pPr>
        <w:autoSpaceDE/>
        <w:autoSpaceDN/>
        <w:spacing w:after="14"/>
        <w:ind w:left="7" w:right="5" w:hanging="10"/>
        <w:jc w:val="both"/>
        <w:rPr>
          <w:color w:val="000000"/>
          <w:sz w:val="28"/>
          <w:szCs w:val="22"/>
          <w:lang w:eastAsia="en-US"/>
        </w:rPr>
      </w:pPr>
      <w:r w:rsidRPr="009E00A9">
        <w:rPr>
          <w:color w:val="000000"/>
          <w:sz w:val="28"/>
          <w:szCs w:val="22"/>
          <w:lang w:eastAsia="en-US"/>
        </w:rPr>
        <w:t xml:space="preserve">  </w:t>
      </w:r>
      <w:r w:rsidRPr="009E00A9">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9E00A9">
        <w:rPr>
          <w:color w:val="000000"/>
          <w:sz w:val="28"/>
          <w:szCs w:val="22"/>
          <w:lang w:eastAsia="en-US"/>
        </w:rPr>
        <w:t>ы</w:t>
      </w:r>
      <w:r w:rsidRPr="009E00A9">
        <w:rPr>
          <w:color w:val="000000"/>
          <w:sz w:val="28"/>
          <w:szCs w:val="22"/>
          <w:lang w:eastAsia="en-US"/>
        </w:rPr>
        <w:t xml:space="preserve">брано специальное значение о завершении закупки без заключения договора в связи с признанием процедуры закупки </w:t>
      </w:r>
      <w:proofErr w:type="gramStart"/>
      <w:r w:rsidRPr="009E00A9">
        <w:rPr>
          <w:color w:val="000000"/>
          <w:sz w:val="28"/>
          <w:szCs w:val="22"/>
          <w:lang w:eastAsia="en-US"/>
        </w:rPr>
        <w:t xml:space="preserve">несостоявшейся) </w:t>
      </w:r>
      <w:proofErr w:type="gramEnd"/>
      <w:r w:rsidRPr="009E00A9">
        <w:rPr>
          <w:color w:val="000000"/>
          <w:sz w:val="28"/>
          <w:szCs w:val="22"/>
          <w:lang w:eastAsia="en-US"/>
        </w:rPr>
        <w:t>оператор электронной площадки прекращает блокирование операций по счету всех участников, пода</w:t>
      </w:r>
      <w:r w:rsidRPr="009E00A9">
        <w:rPr>
          <w:color w:val="000000"/>
          <w:sz w:val="28"/>
          <w:szCs w:val="22"/>
          <w:lang w:eastAsia="en-US"/>
        </w:rPr>
        <w:t>в</w:t>
      </w:r>
      <w:r w:rsidRPr="009E00A9">
        <w:rPr>
          <w:color w:val="000000"/>
          <w:sz w:val="28"/>
          <w:szCs w:val="22"/>
          <w:lang w:eastAsia="en-US"/>
        </w:rPr>
        <w:t>ших заявку на участие, в отношении денежных средств, заблокированных в соо</w:t>
      </w:r>
      <w:r w:rsidRPr="009E00A9">
        <w:rPr>
          <w:color w:val="000000"/>
          <w:sz w:val="28"/>
          <w:szCs w:val="22"/>
          <w:lang w:eastAsia="en-US"/>
        </w:rPr>
        <w:t>т</w:t>
      </w:r>
      <w:r w:rsidRPr="009E00A9">
        <w:rPr>
          <w:color w:val="000000"/>
          <w:sz w:val="28"/>
          <w:szCs w:val="22"/>
          <w:lang w:eastAsia="en-US"/>
        </w:rPr>
        <w:t>ветствии с п. 8.6.15 Регламента после 19:00 часов (по серверному времени пл</w:t>
      </w:r>
      <w:r w:rsidRPr="009E00A9">
        <w:rPr>
          <w:color w:val="000000"/>
          <w:sz w:val="28"/>
          <w:szCs w:val="22"/>
          <w:lang w:eastAsia="en-US"/>
        </w:rPr>
        <w:t>о</w:t>
      </w:r>
      <w:r w:rsidRPr="009E00A9">
        <w:rPr>
          <w:color w:val="000000"/>
          <w:sz w:val="28"/>
          <w:szCs w:val="22"/>
          <w:lang w:eastAsia="en-US"/>
        </w:rPr>
        <w:t>щадки) дня, следующего за днем размещения на электронной площадке проток</w:t>
      </w:r>
      <w:r w:rsidRPr="009E00A9">
        <w:rPr>
          <w:color w:val="000000"/>
          <w:sz w:val="28"/>
          <w:szCs w:val="22"/>
          <w:lang w:eastAsia="en-US"/>
        </w:rPr>
        <w:t>о</w:t>
      </w:r>
      <w:r w:rsidRPr="009E00A9">
        <w:rPr>
          <w:color w:val="000000"/>
          <w:sz w:val="28"/>
          <w:szCs w:val="22"/>
          <w:lang w:eastAsia="en-US"/>
        </w:rPr>
        <w:t xml:space="preserve">ла подведения итогов. </w:t>
      </w:r>
    </w:p>
    <w:p w:rsidR="001C0DE6" w:rsidRPr="009E00A9" w:rsidRDefault="001C0DE6" w:rsidP="001C0DE6">
      <w:pPr>
        <w:ind w:left="7" w:right="5" w:firstLine="702"/>
        <w:jc w:val="both"/>
        <w:rPr>
          <w:color w:val="000000"/>
          <w:sz w:val="28"/>
          <w:szCs w:val="22"/>
          <w:lang w:eastAsia="en-US"/>
        </w:rPr>
      </w:pPr>
      <w:r w:rsidRPr="009E00A9">
        <w:rPr>
          <w:sz w:val="28"/>
          <w:szCs w:val="28"/>
          <w:lang w:eastAsia="zh-CN"/>
        </w:rPr>
        <w:t>14.7. </w:t>
      </w:r>
      <w:r w:rsidRPr="009E00A9">
        <w:rPr>
          <w:color w:val="000000"/>
          <w:sz w:val="28"/>
          <w:szCs w:val="22"/>
          <w:lang w:eastAsia="en-US"/>
        </w:rPr>
        <w:t>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по окончании срока подачи заявок на участие в закупке подана только одна заявка, </w:t>
      </w:r>
      <w:r w:rsidR="005402E5" w:rsidRPr="009E00A9">
        <w:rPr>
          <w:sz w:val="28"/>
          <w:szCs w:val="28"/>
        </w:rPr>
        <w:t>закрытый</w:t>
      </w:r>
      <w:r w:rsidR="005402E5" w:rsidRPr="009E00A9">
        <w:rPr>
          <w:sz w:val="28"/>
          <w:szCs w:val="28"/>
          <w:lang w:eastAsia="zh-CN"/>
        </w:rPr>
        <w:t xml:space="preserve"> </w:t>
      </w:r>
      <w:r w:rsidRPr="009E00A9">
        <w:rPr>
          <w:sz w:val="28"/>
          <w:szCs w:val="28"/>
          <w:lang w:eastAsia="zh-CN"/>
        </w:rPr>
        <w:t xml:space="preserve">аукцион признается несостоявшимся. </w:t>
      </w:r>
      <w:r w:rsidRPr="009E00A9">
        <w:rPr>
          <w:color w:val="000000"/>
          <w:sz w:val="28"/>
          <w:szCs w:val="22"/>
          <w:lang w:eastAsia="en-US"/>
        </w:rPr>
        <w:t>Оп</w:t>
      </w:r>
      <w:r w:rsidRPr="009E00A9">
        <w:rPr>
          <w:color w:val="000000"/>
          <w:sz w:val="28"/>
          <w:szCs w:val="22"/>
          <w:lang w:eastAsia="en-US"/>
        </w:rPr>
        <w:t>е</w:t>
      </w:r>
      <w:r w:rsidRPr="009E00A9">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9E00A9">
        <w:rPr>
          <w:color w:val="000000"/>
          <w:sz w:val="28"/>
          <w:szCs w:val="22"/>
          <w:lang w:eastAsia="en-US"/>
        </w:rPr>
        <w:t>и</w:t>
      </w:r>
      <w:r w:rsidRPr="009E00A9">
        <w:rPr>
          <w:color w:val="000000"/>
          <w:sz w:val="28"/>
          <w:szCs w:val="22"/>
          <w:lang w:eastAsia="en-US"/>
        </w:rPr>
        <w:t xml:space="preserve">ку, подавшему единственную заявку на участие. </w:t>
      </w:r>
    </w:p>
    <w:p w:rsidR="001C0DE6" w:rsidRPr="009E00A9" w:rsidRDefault="001C0DE6" w:rsidP="001C0DE6">
      <w:pPr>
        <w:tabs>
          <w:tab w:val="left" w:pos="0"/>
          <w:tab w:val="left" w:pos="540"/>
          <w:tab w:val="left" w:pos="900"/>
          <w:tab w:val="left" w:pos="1701"/>
        </w:tabs>
        <w:suppressAutoHyphens/>
        <w:autoSpaceDE/>
        <w:autoSpaceDN/>
        <w:ind w:firstLine="709"/>
        <w:jc w:val="both"/>
        <w:rPr>
          <w:sz w:val="28"/>
          <w:szCs w:val="28"/>
          <w:lang w:eastAsia="zh-CN"/>
        </w:rPr>
      </w:pPr>
      <w:r w:rsidRPr="009E00A9">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9E00A9">
        <w:t xml:space="preserve"> </w:t>
      </w:r>
      <w:proofErr w:type="gramStart"/>
      <w:r w:rsidRPr="009E00A9">
        <w:rPr>
          <w:sz w:val="28"/>
          <w:szCs w:val="28"/>
          <w:lang w:eastAsia="zh-CN"/>
        </w:rPr>
        <w:t xml:space="preserve">В случае если такая заявка соответствует требованиям и условиям, предусмотренным документацией </w:t>
      </w:r>
      <w:r w:rsidRPr="009E00A9">
        <w:rPr>
          <w:sz w:val="28"/>
          <w:szCs w:val="28"/>
        </w:rPr>
        <w:t>о закрытом аукционе в электронной форме</w:t>
      </w:r>
      <w:r w:rsidRPr="009E00A9">
        <w:rPr>
          <w:sz w:val="28"/>
          <w:szCs w:val="28"/>
          <w:lang w:eastAsia="zh-CN"/>
        </w:rPr>
        <w:t xml:space="preserve">, Заказчик </w:t>
      </w:r>
      <w:r w:rsidR="0001744E" w:rsidRPr="009E00A9">
        <w:rPr>
          <w:sz w:val="28"/>
          <w:szCs w:val="28"/>
          <w:lang w:eastAsia="zh-CN"/>
        </w:rPr>
        <w:t xml:space="preserve">направляет </w:t>
      </w:r>
      <w:r w:rsidRPr="009E00A9">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300AAC" w:rsidRPr="009E00A9">
        <w:rPr>
          <w:sz w:val="28"/>
          <w:szCs w:val="28"/>
          <w:lang w:eastAsia="zh-CN"/>
        </w:rPr>
        <w:t xml:space="preserve"> (в том числе включая информацию о стране происхождения товара),</w:t>
      </w:r>
      <w:r w:rsidRPr="009E00A9">
        <w:rPr>
          <w:sz w:val="28"/>
          <w:szCs w:val="28"/>
          <w:lang w:eastAsia="zh-CN"/>
        </w:rPr>
        <w:t xml:space="preserve"> предложенных участником закупки в заявке, в проект договора, прилагаемый к документации </w:t>
      </w:r>
      <w:r w:rsidRPr="009E00A9">
        <w:rPr>
          <w:sz w:val="28"/>
          <w:szCs w:val="28"/>
        </w:rPr>
        <w:t>о закрытом аукционе в электронной форме</w:t>
      </w:r>
      <w:r w:rsidRPr="009E00A9">
        <w:rPr>
          <w:sz w:val="28"/>
          <w:szCs w:val="28"/>
          <w:lang w:eastAsia="zh-CN"/>
        </w:rPr>
        <w:t>.</w:t>
      </w:r>
      <w:proofErr w:type="gramEnd"/>
      <w:r w:rsidRPr="009E00A9">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5402E5" w:rsidRPr="009E00A9">
        <w:rPr>
          <w:sz w:val="28"/>
          <w:szCs w:val="28"/>
        </w:rPr>
        <w:t>закрытого</w:t>
      </w:r>
      <w:r w:rsidR="005402E5" w:rsidRPr="009E00A9">
        <w:rPr>
          <w:sz w:val="28"/>
          <w:szCs w:val="28"/>
          <w:lang w:eastAsia="zh-CN"/>
        </w:rPr>
        <w:t xml:space="preserve"> </w:t>
      </w:r>
      <w:r w:rsidRPr="009E00A9">
        <w:rPr>
          <w:sz w:val="28"/>
          <w:szCs w:val="28"/>
          <w:lang w:eastAsia="zh-CN"/>
        </w:rPr>
        <w:t>аукциона и не вправе отказаться от заключения договора.</w:t>
      </w:r>
    </w:p>
    <w:p w:rsidR="001C0DE6" w:rsidRPr="009E00A9" w:rsidRDefault="001C0DE6" w:rsidP="001C0DE6">
      <w:pPr>
        <w:widowControl w:val="0"/>
        <w:tabs>
          <w:tab w:val="left" w:pos="0"/>
        </w:tabs>
        <w:ind w:firstLine="709"/>
        <w:jc w:val="both"/>
        <w:rPr>
          <w:sz w:val="28"/>
          <w:szCs w:val="28"/>
        </w:rPr>
      </w:pPr>
      <w:r w:rsidRPr="009E00A9">
        <w:rPr>
          <w:sz w:val="28"/>
          <w:szCs w:val="28"/>
          <w:lang w:eastAsia="zh-CN"/>
        </w:rPr>
        <w:t xml:space="preserve">14.8.  В случае если по результатам рассмотрения первых частей заявок только один участник закупки, подавший заявку на участие в </w:t>
      </w:r>
      <w:r w:rsidR="005402E5" w:rsidRPr="009E00A9">
        <w:rPr>
          <w:sz w:val="28"/>
          <w:szCs w:val="28"/>
        </w:rPr>
        <w:t>закрытом</w:t>
      </w:r>
      <w:r w:rsidR="005402E5" w:rsidRPr="009E00A9">
        <w:rPr>
          <w:sz w:val="28"/>
          <w:szCs w:val="28"/>
          <w:lang w:eastAsia="zh-CN"/>
        </w:rPr>
        <w:t xml:space="preserve"> </w:t>
      </w:r>
      <w:r w:rsidRPr="009E00A9">
        <w:rPr>
          <w:sz w:val="28"/>
          <w:szCs w:val="28"/>
          <w:lang w:eastAsia="zh-CN"/>
        </w:rPr>
        <w:t xml:space="preserve">аукционе </w:t>
      </w:r>
      <w:r w:rsidRPr="009E00A9">
        <w:rPr>
          <w:sz w:val="28"/>
          <w:szCs w:val="28"/>
          <w:lang w:eastAsia="zh-CN"/>
        </w:rPr>
        <w:br/>
        <w:t xml:space="preserve">в электронной форме, признан участником </w:t>
      </w:r>
      <w:r w:rsidR="005402E5" w:rsidRPr="009E00A9">
        <w:rPr>
          <w:sz w:val="28"/>
          <w:szCs w:val="28"/>
        </w:rPr>
        <w:t>закрытого</w:t>
      </w:r>
      <w:r w:rsidR="005402E5" w:rsidRPr="009E00A9">
        <w:rPr>
          <w:sz w:val="28"/>
          <w:szCs w:val="28"/>
          <w:lang w:eastAsia="zh-CN"/>
        </w:rPr>
        <w:t xml:space="preserve"> </w:t>
      </w:r>
      <w:r w:rsidRPr="009E00A9">
        <w:rPr>
          <w:sz w:val="28"/>
          <w:szCs w:val="28"/>
          <w:lang w:eastAsia="zh-CN"/>
        </w:rPr>
        <w:t xml:space="preserve">аукциона, </w:t>
      </w:r>
      <w:r w:rsidR="005402E5" w:rsidRPr="009E00A9">
        <w:rPr>
          <w:sz w:val="28"/>
          <w:szCs w:val="28"/>
        </w:rPr>
        <w:t>закрытый</w:t>
      </w:r>
      <w:r w:rsidR="005402E5" w:rsidRPr="009E00A9">
        <w:rPr>
          <w:sz w:val="28"/>
          <w:szCs w:val="28"/>
          <w:lang w:eastAsia="zh-CN"/>
        </w:rPr>
        <w:t xml:space="preserve"> </w:t>
      </w:r>
      <w:r w:rsidRPr="009E00A9">
        <w:rPr>
          <w:sz w:val="28"/>
          <w:szCs w:val="28"/>
          <w:lang w:eastAsia="zh-CN"/>
        </w:rPr>
        <w:t>аукц</w:t>
      </w:r>
      <w:r w:rsidRPr="009E00A9">
        <w:rPr>
          <w:sz w:val="28"/>
          <w:szCs w:val="28"/>
          <w:lang w:eastAsia="zh-CN"/>
        </w:rPr>
        <w:t>и</w:t>
      </w:r>
      <w:r w:rsidRPr="009E00A9">
        <w:rPr>
          <w:sz w:val="28"/>
          <w:szCs w:val="28"/>
          <w:lang w:eastAsia="zh-CN"/>
        </w:rPr>
        <w:t>он признается несостоявшимся. В случае</w:t>
      </w:r>
      <w:proofErr w:type="gramStart"/>
      <w:r w:rsidRPr="009E00A9">
        <w:rPr>
          <w:sz w:val="28"/>
          <w:szCs w:val="28"/>
          <w:lang w:eastAsia="zh-CN"/>
        </w:rPr>
        <w:t>,</w:t>
      </w:r>
      <w:proofErr w:type="gramEnd"/>
      <w:r w:rsidRPr="009E00A9">
        <w:rPr>
          <w:sz w:val="28"/>
          <w:szCs w:val="28"/>
          <w:lang w:eastAsia="zh-CN"/>
        </w:rPr>
        <w:t xml:space="preserve"> если этот участник и поданная им вт</w:t>
      </w:r>
      <w:r w:rsidRPr="009E00A9">
        <w:rPr>
          <w:sz w:val="28"/>
          <w:szCs w:val="28"/>
          <w:lang w:eastAsia="zh-CN"/>
        </w:rPr>
        <w:t>о</w:t>
      </w:r>
      <w:r w:rsidRPr="009E00A9">
        <w:rPr>
          <w:sz w:val="28"/>
          <w:szCs w:val="28"/>
          <w:lang w:eastAsia="zh-CN"/>
        </w:rPr>
        <w:t xml:space="preserve">рая часть заявки на участие в таком </w:t>
      </w:r>
      <w:r w:rsidR="005402E5" w:rsidRPr="009E00A9">
        <w:rPr>
          <w:sz w:val="28"/>
          <w:szCs w:val="28"/>
        </w:rPr>
        <w:t>закрытом</w:t>
      </w:r>
      <w:r w:rsidR="005402E5" w:rsidRPr="009E00A9">
        <w:rPr>
          <w:sz w:val="28"/>
          <w:szCs w:val="28"/>
          <w:lang w:eastAsia="zh-CN"/>
        </w:rPr>
        <w:t xml:space="preserve"> </w:t>
      </w:r>
      <w:r w:rsidRPr="009E00A9">
        <w:rPr>
          <w:sz w:val="28"/>
          <w:szCs w:val="28"/>
          <w:lang w:eastAsia="zh-CN"/>
        </w:rPr>
        <w:t>аукционе признаны соответству</w:t>
      </w:r>
      <w:r w:rsidRPr="009E00A9">
        <w:rPr>
          <w:sz w:val="28"/>
          <w:szCs w:val="28"/>
          <w:lang w:eastAsia="zh-CN"/>
        </w:rPr>
        <w:t>ю</w:t>
      </w:r>
      <w:r w:rsidRPr="009E00A9">
        <w:rPr>
          <w:sz w:val="28"/>
          <w:szCs w:val="28"/>
          <w:lang w:eastAsia="zh-CN"/>
        </w:rPr>
        <w:t xml:space="preserve">щими требованиям документации </w:t>
      </w:r>
      <w:r w:rsidRPr="009E00A9">
        <w:rPr>
          <w:sz w:val="28"/>
          <w:szCs w:val="28"/>
        </w:rPr>
        <w:t>о закрытом аукционе в электронной форме</w:t>
      </w:r>
      <w:r w:rsidRPr="009E00A9">
        <w:rPr>
          <w:sz w:val="28"/>
          <w:szCs w:val="28"/>
          <w:lang w:eastAsia="zh-CN"/>
        </w:rPr>
        <w:t>, З</w:t>
      </w:r>
      <w:r w:rsidRPr="009E00A9">
        <w:rPr>
          <w:sz w:val="28"/>
          <w:szCs w:val="28"/>
          <w:lang w:eastAsia="zh-CN"/>
        </w:rPr>
        <w:t>а</w:t>
      </w:r>
      <w:r w:rsidRPr="009E00A9">
        <w:rPr>
          <w:sz w:val="28"/>
          <w:szCs w:val="28"/>
          <w:lang w:eastAsia="zh-CN"/>
        </w:rPr>
        <w:t xml:space="preserve">казчик </w:t>
      </w:r>
      <w:r w:rsidR="0001744E" w:rsidRPr="009E00A9">
        <w:rPr>
          <w:sz w:val="28"/>
          <w:szCs w:val="28"/>
          <w:lang w:eastAsia="zh-CN"/>
        </w:rPr>
        <w:t xml:space="preserve">направляет </w:t>
      </w:r>
      <w:r w:rsidRPr="009E00A9">
        <w:rPr>
          <w:sz w:val="28"/>
          <w:szCs w:val="28"/>
          <w:lang w:eastAsia="zh-CN"/>
        </w:rPr>
        <w:t>такому участнику проект договора, который составляется</w:t>
      </w:r>
      <w:r w:rsidRPr="009E00A9">
        <w:rPr>
          <w:sz w:val="28"/>
          <w:szCs w:val="28"/>
        </w:rPr>
        <w:t xml:space="preserve"> п</w:t>
      </w:r>
      <w:r w:rsidRPr="009E00A9">
        <w:rPr>
          <w:sz w:val="28"/>
          <w:szCs w:val="28"/>
        </w:rPr>
        <w:t>у</w:t>
      </w:r>
      <w:r w:rsidRPr="009E00A9">
        <w:rPr>
          <w:sz w:val="28"/>
          <w:szCs w:val="28"/>
        </w:rPr>
        <w:t>тем включения условий исполнения договора</w:t>
      </w:r>
      <w:r w:rsidR="00300AAC" w:rsidRPr="009E00A9">
        <w:rPr>
          <w:sz w:val="28"/>
          <w:szCs w:val="28"/>
        </w:rPr>
        <w:t xml:space="preserve"> </w:t>
      </w:r>
      <w:r w:rsidR="00300AAC" w:rsidRPr="009E00A9">
        <w:rPr>
          <w:sz w:val="28"/>
          <w:szCs w:val="28"/>
          <w:lang w:eastAsia="zh-CN"/>
        </w:rPr>
        <w:t>(в том числе включая информацию о стране происхождения товара),</w:t>
      </w:r>
      <w:r w:rsidRPr="009E00A9">
        <w:rPr>
          <w:sz w:val="28"/>
          <w:szCs w:val="28"/>
        </w:rPr>
        <w:t xml:space="preserve"> предложенных участником закупки в заявке, в проект договора, прилагаемый к документации о закрытом аукционе в электро</w:t>
      </w:r>
      <w:r w:rsidRPr="009E00A9">
        <w:rPr>
          <w:sz w:val="28"/>
          <w:szCs w:val="28"/>
        </w:rPr>
        <w:t>н</w:t>
      </w:r>
      <w:r w:rsidRPr="009E00A9">
        <w:rPr>
          <w:sz w:val="28"/>
          <w:szCs w:val="28"/>
        </w:rPr>
        <w:t>ной форме</w:t>
      </w:r>
      <w:r w:rsidRPr="009E00A9">
        <w:rPr>
          <w:sz w:val="28"/>
          <w:szCs w:val="28"/>
          <w:lang w:eastAsia="zh-CN"/>
        </w:rPr>
        <w:t xml:space="preserve">. Договор заключается по начальной (максимальной) цене договора или </w:t>
      </w:r>
      <w:r w:rsidRPr="009E00A9">
        <w:rPr>
          <w:sz w:val="28"/>
          <w:szCs w:val="28"/>
          <w:lang w:eastAsia="zh-CN"/>
        </w:rPr>
        <w:b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Pr="009E00A9">
        <w:rPr>
          <w:sz w:val="28"/>
          <w:szCs w:val="28"/>
          <w:lang w:eastAsia="zh-CN"/>
        </w:rPr>
        <w:t>о</w:t>
      </w:r>
      <w:r w:rsidRPr="009E00A9">
        <w:rPr>
          <w:sz w:val="28"/>
          <w:szCs w:val="28"/>
          <w:lang w:eastAsia="zh-CN"/>
        </w:rPr>
        <w:t xml:space="preserve">бедителем </w:t>
      </w:r>
      <w:r w:rsidR="005402E5" w:rsidRPr="009E00A9">
        <w:rPr>
          <w:sz w:val="28"/>
          <w:szCs w:val="28"/>
        </w:rPr>
        <w:t>закрытого</w:t>
      </w:r>
      <w:r w:rsidR="005402E5" w:rsidRPr="009E00A9">
        <w:rPr>
          <w:sz w:val="28"/>
          <w:szCs w:val="28"/>
          <w:lang w:eastAsia="zh-CN"/>
        </w:rPr>
        <w:t xml:space="preserve"> </w:t>
      </w:r>
      <w:r w:rsidRPr="009E00A9">
        <w:rPr>
          <w:sz w:val="28"/>
          <w:szCs w:val="28"/>
          <w:lang w:eastAsia="zh-CN"/>
        </w:rPr>
        <w:t>аукциона и не вправе отказаться от заключения договора.</w:t>
      </w:r>
    </w:p>
    <w:p w:rsidR="001C0DE6" w:rsidRPr="009E00A9" w:rsidRDefault="001C0DE6" w:rsidP="001C0DE6">
      <w:pPr>
        <w:tabs>
          <w:tab w:val="left" w:pos="0"/>
        </w:tabs>
        <w:adjustRightInd w:val="0"/>
        <w:ind w:firstLine="709"/>
        <w:jc w:val="both"/>
        <w:rPr>
          <w:rFonts w:eastAsia="Calibri"/>
          <w:sz w:val="28"/>
          <w:szCs w:val="28"/>
          <w:lang w:eastAsia="en-US"/>
        </w:rPr>
      </w:pPr>
      <w:r w:rsidRPr="009E00A9">
        <w:rPr>
          <w:rFonts w:eastAsia="Calibri"/>
          <w:sz w:val="28"/>
          <w:szCs w:val="28"/>
          <w:lang w:eastAsia="en-US"/>
        </w:rPr>
        <w:t>14.9. В случае</w:t>
      </w:r>
      <w:proofErr w:type="gramStart"/>
      <w:r w:rsidRPr="009E00A9">
        <w:rPr>
          <w:rFonts w:eastAsia="Calibri"/>
          <w:sz w:val="28"/>
          <w:szCs w:val="28"/>
          <w:lang w:eastAsia="en-US"/>
        </w:rPr>
        <w:t>,</w:t>
      </w:r>
      <w:proofErr w:type="gramEnd"/>
      <w:r w:rsidRPr="009E00A9">
        <w:rPr>
          <w:rFonts w:eastAsia="Calibri"/>
          <w:sz w:val="28"/>
          <w:szCs w:val="28"/>
          <w:lang w:eastAsia="en-US"/>
        </w:rPr>
        <w:t xml:space="preserve"> если в ходе проведения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 xml:space="preserve">аукциона ни один из участников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w:t>
      </w:r>
      <w:r w:rsidRPr="009E00A9">
        <w:rPr>
          <w:rFonts w:eastAsia="Calibri"/>
          <w:sz w:val="28"/>
          <w:szCs w:val="28"/>
          <w:lang w:eastAsia="en-US"/>
        </w:rPr>
        <w:t>н</w:t>
      </w:r>
      <w:r w:rsidRPr="009E00A9">
        <w:rPr>
          <w:rFonts w:eastAsia="Calibri"/>
          <w:sz w:val="28"/>
          <w:szCs w:val="28"/>
          <w:lang w:eastAsia="en-US"/>
        </w:rPr>
        <w:t>ной площадки, всех участников закупки, допущенных по результатам рассмотр</w:t>
      </w:r>
      <w:r w:rsidRPr="009E00A9">
        <w:rPr>
          <w:rFonts w:eastAsia="Calibri"/>
          <w:sz w:val="28"/>
          <w:szCs w:val="28"/>
          <w:lang w:eastAsia="en-US"/>
        </w:rPr>
        <w:t>е</w:t>
      </w:r>
      <w:r w:rsidRPr="009E00A9">
        <w:rPr>
          <w:rFonts w:eastAsia="Calibri"/>
          <w:sz w:val="28"/>
          <w:szCs w:val="28"/>
          <w:lang w:eastAsia="en-US"/>
        </w:rPr>
        <w:t>ния первых частей заявок. Д</w:t>
      </w:r>
      <w:r w:rsidRPr="009E00A9">
        <w:rPr>
          <w:sz w:val="28"/>
          <w:szCs w:val="28"/>
          <w:lang w:eastAsia="zh-CN"/>
        </w:rPr>
        <w:t>оговор заключается по начальной (максимальной) цене договора или по цене, согласованной с участником закупки и не превыша</w:t>
      </w:r>
      <w:r w:rsidRPr="009E00A9">
        <w:rPr>
          <w:sz w:val="28"/>
          <w:szCs w:val="28"/>
          <w:lang w:eastAsia="zh-CN"/>
        </w:rPr>
        <w:t>ю</w:t>
      </w:r>
      <w:r w:rsidRPr="009E00A9">
        <w:rPr>
          <w:sz w:val="28"/>
          <w:szCs w:val="28"/>
          <w:lang w:eastAsia="zh-CN"/>
        </w:rPr>
        <w:t>щей начальной (максимальной) цены договора</w:t>
      </w:r>
      <w:r w:rsidRPr="009E00A9">
        <w:rPr>
          <w:rFonts w:eastAsia="Calibri"/>
          <w:sz w:val="28"/>
          <w:szCs w:val="28"/>
          <w:lang w:eastAsia="en-US"/>
        </w:rPr>
        <w:t>, с участником закупки, заявка к</w:t>
      </w:r>
      <w:r w:rsidRPr="009E00A9">
        <w:rPr>
          <w:rFonts w:eastAsia="Calibri"/>
          <w:sz w:val="28"/>
          <w:szCs w:val="28"/>
          <w:lang w:eastAsia="en-US"/>
        </w:rPr>
        <w:t>о</w:t>
      </w:r>
      <w:r w:rsidRPr="009E00A9">
        <w:rPr>
          <w:rFonts w:eastAsia="Calibri"/>
          <w:sz w:val="28"/>
          <w:szCs w:val="28"/>
          <w:lang w:eastAsia="en-US"/>
        </w:rPr>
        <w:t>торого подана:</w:t>
      </w:r>
    </w:p>
    <w:p w:rsidR="001C0DE6" w:rsidRPr="009E00A9" w:rsidRDefault="001C0DE6" w:rsidP="001C0DE6">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а) ранее других заявок на участие в </w:t>
      </w:r>
      <w:r w:rsidR="005402E5" w:rsidRPr="009E00A9">
        <w:rPr>
          <w:sz w:val="28"/>
          <w:szCs w:val="28"/>
        </w:rPr>
        <w:t>закрытом</w:t>
      </w:r>
      <w:r w:rsidR="005402E5" w:rsidRPr="009E00A9">
        <w:rPr>
          <w:rFonts w:eastAsia="Calibri"/>
          <w:sz w:val="28"/>
          <w:szCs w:val="28"/>
          <w:lang w:eastAsia="en-US"/>
        </w:rPr>
        <w:t xml:space="preserve"> </w:t>
      </w:r>
      <w:r w:rsidRPr="009E00A9">
        <w:rPr>
          <w:rFonts w:eastAsia="Calibri"/>
          <w:sz w:val="28"/>
          <w:szCs w:val="28"/>
          <w:lang w:eastAsia="en-US"/>
        </w:rPr>
        <w:t>аукционе в электронной фо</w:t>
      </w:r>
      <w:r w:rsidRPr="009E00A9">
        <w:rPr>
          <w:rFonts w:eastAsia="Calibri"/>
          <w:sz w:val="28"/>
          <w:szCs w:val="28"/>
          <w:lang w:eastAsia="en-US"/>
        </w:rPr>
        <w:t>р</w:t>
      </w:r>
      <w:r w:rsidRPr="009E00A9">
        <w:rPr>
          <w:rFonts w:eastAsia="Calibri"/>
          <w:sz w:val="28"/>
          <w:szCs w:val="28"/>
          <w:lang w:eastAsia="en-US"/>
        </w:rPr>
        <w:t xml:space="preserve">ме, если несколько участников такого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 xml:space="preserve">аукциона и поданные ими заявки признаны соответствующими требованиям документации </w:t>
      </w:r>
      <w:r w:rsidRPr="009E00A9">
        <w:rPr>
          <w:sz w:val="28"/>
          <w:szCs w:val="28"/>
        </w:rPr>
        <w:t>о закрытом аукционе в электронной форме</w:t>
      </w:r>
      <w:r w:rsidRPr="009E00A9">
        <w:rPr>
          <w:rFonts w:eastAsia="Calibri"/>
          <w:sz w:val="28"/>
          <w:szCs w:val="28"/>
          <w:lang w:eastAsia="en-US"/>
        </w:rPr>
        <w:t>;</w:t>
      </w:r>
    </w:p>
    <w:p w:rsidR="001C0DE6" w:rsidRPr="009E00A9" w:rsidRDefault="001C0DE6" w:rsidP="001C0DE6">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б) единственным участником такого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 xml:space="preserve">аукциона, если только один участник такого </w:t>
      </w:r>
      <w:r w:rsidR="005402E5" w:rsidRPr="009E00A9">
        <w:rPr>
          <w:sz w:val="28"/>
          <w:szCs w:val="28"/>
        </w:rPr>
        <w:t>закрытого</w:t>
      </w:r>
      <w:r w:rsidR="005402E5" w:rsidRPr="009E00A9">
        <w:rPr>
          <w:rFonts w:eastAsia="Calibri"/>
          <w:sz w:val="28"/>
          <w:szCs w:val="28"/>
          <w:lang w:eastAsia="en-US"/>
        </w:rPr>
        <w:t xml:space="preserve"> </w:t>
      </w:r>
      <w:r w:rsidRPr="009E00A9">
        <w:rPr>
          <w:rFonts w:eastAsia="Calibri"/>
          <w:sz w:val="28"/>
          <w:szCs w:val="28"/>
          <w:lang w:eastAsia="en-US"/>
        </w:rPr>
        <w:t>аукциона и поданная им заявка признаны соотве</w:t>
      </w:r>
      <w:r w:rsidRPr="009E00A9">
        <w:rPr>
          <w:rFonts w:eastAsia="Calibri"/>
          <w:sz w:val="28"/>
          <w:szCs w:val="28"/>
          <w:lang w:eastAsia="en-US"/>
        </w:rPr>
        <w:t>т</w:t>
      </w:r>
      <w:r w:rsidRPr="009E00A9">
        <w:rPr>
          <w:rFonts w:eastAsia="Calibri"/>
          <w:sz w:val="28"/>
          <w:szCs w:val="28"/>
          <w:lang w:eastAsia="en-US"/>
        </w:rPr>
        <w:t xml:space="preserve">ствующими требованиям документации </w:t>
      </w:r>
      <w:r w:rsidRPr="009E00A9">
        <w:rPr>
          <w:sz w:val="28"/>
          <w:szCs w:val="28"/>
        </w:rPr>
        <w:t>о закрытом аукционе в электронной фо</w:t>
      </w:r>
      <w:r w:rsidRPr="009E00A9">
        <w:rPr>
          <w:sz w:val="28"/>
          <w:szCs w:val="28"/>
        </w:rPr>
        <w:t>р</w:t>
      </w:r>
      <w:r w:rsidRPr="009E00A9">
        <w:rPr>
          <w:sz w:val="28"/>
          <w:szCs w:val="28"/>
        </w:rPr>
        <w:t>ме</w:t>
      </w:r>
      <w:r w:rsidRPr="009E00A9">
        <w:rPr>
          <w:rFonts w:eastAsia="Calibri"/>
          <w:sz w:val="28"/>
          <w:szCs w:val="28"/>
          <w:lang w:eastAsia="en-US"/>
        </w:rPr>
        <w:t>.</w:t>
      </w:r>
    </w:p>
    <w:p w:rsidR="001C0DE6" w:rsidRPr="009E00A9" w:rsidRDefault="001C0DE6" w:rsidP="001C0DE6">
      <w:pPr>
        <w:tabs>
          <w:tab w:val="left" w:pos="0"/>
          <w:tab w:val="left" w:pos="540"/>
          <w:tab w:val="left" w:pos="900"/>
          <w:tab w:val="left" w:pos="1701"/>
        </w:tabs>
        <w:suppressAutoHyphens/>
        <w:autoSpaceDE/>
        <w:autoSpaceDN/>
        <w:ind w:firstLine="709"/>
        <w:jc w:val="both"/>
        <w:rPr>
          <w:sz w:val="28"/>
          <w:szCs w:val="28"/>
          <w:lang w:eastAsia="zh-CN"/>
        </w:rPr>
      </w:pPr>
      <w:r w:rsidRPr="009E00A9">
        <w:rPr>
          <w:sz w:val="28"/>
          <w:szCs w:val="28"/>
          <w:lang w:eastAsia="zh-CN"/>
        </w:rPr>
        <w:t xml:space="preserve">При этом участник закупки признается победителем </w:t>
      </w:r>
      <w:r w:rsidR="005402E5" w:rsidRPr="009E00A9">
        <w:rPr>
          <w:sz w:val="28"/>
          <w:szCs w:val="28"/>
        </w:rPr>
        <w:t>закрытого</w:t>
      </w:r>
      <w:r w:rsidR="005402E5" w:rsidRPr="009E00A9">
        <w:rPr>
          <w:sz w:val="28"/>
          <w:szCs w:val="28"/>
          <w:lang w:eastAsia="zh-CN"/>
        </w:rPr>
        <w:t xml:space="preserve"> </w:t>
      </w:r>
      <w:r w:rsidRPr="009E00A9">
        <w:rPr>
          <w:sz w:val="28"/>
          <w:szCs w:val="28"/>
          <w:lang w:eastAsia="zh-CN"/>
        </w:rPr>
        <w:t xml:space="preserve">аукциона </w:t>
      </w:r>
      <w:r w:rsidRPr="009E00A9">
        <w:rPr>
          <w:sz w:val="28"/>
          <w:szCs w:val="28"/>
          <w:lang w:eastAsia="zh-CN"/>
        </w:rPr>
        <w:br/>
        <w:t>и не вправе отказаться от заключения договора.</w:t>
      </w:r>
    </w:p>
    <w:p w:rsidR="001C0DE6" w:rsidRPr="009E00A9" w:rsidRDefault="001C0DE6" w:rsidP="001C0DE6">
      <w:pPr>
        <w:tabs>
          <w:tab w:val="left" w:pos="0"/>
          <w:tab w:val="left" w:pos="540"/>
          <w:tab w:val="left" w:pos="900"/>
          <w:tab w:val="left" w:pos="1701"/>
        </w:tabs>
        <w:suppressAutoHyphens/>
        <w:autoSpaceDE/>
        <w:autoSpaceDN/>
        <w:ind w:firstLine="709"/>
        <w:jc w:val="both"/>
        <w:rPr>
          <w:sz w:val="28"/>
          <w:szCs w:val="28"/>
          <w:lang w:eastAsia="zh-CN"/>
        </w:rPr>
      </w:pPr>
      <w:r w:rsidRPr="009E00A9">
        <w:rPr>
          <w:rFonts w:eastAsia="Calibri"/>
          <w:sz w:val="28"/>
          <w:szCs w:val="28"/>
          <w:lang w:eastAsia="en-US"/>
        </w:rPr>
        <w:t>14.10. В случае</w:t>
      </w:r>
      <w:proofErr w:type="gramStart"/>
      <w:r w:rsidRPr="009E00A9">
        <w:rPr>
          <w:rFonts w:eastAsia="Calibri"/>
          <w:sz w:val="28"/>
          <w:szCs w:val="28"/>
          <w:lang w:eastAsia="en-US"/>
        </w:rPr>
        <w:t>,</w:t>
      </w:r>
      <w:proofErr w:type="gramEnd"/>
      <w:r w:rsidRPr="009E00A9">
        <w:rPr>
          <w:rFonts w:eastAsia="Calibri"/>
          <w:sz w:val="28"/>
          <w:szCs w:val="28"/>
          <w:lang w:eastAsia="en-US"/>
        </w:rPr>
        <w:t xml:space="preserve"> если комиссией принято решение о соответствии требованиям, установленным документацией </w:t>
      </w:r>
      <w:r w:rsidRPr="009E00A9">
        <w:rPr>
          <w:sz w:val="28"/>
          <w:szCs w:val="28"/>
        </w:rPr>
        <w:t>о закрытом аукционе в электронной форме</w:t>
      </w:r>
      <w:r w:rsidRPr="009E00A9">
        <w:rPr>
          <w:rFonts w:eastAsia="Calibri"/>
          <w:sz w:val="28"/>
          <w:szCs w:val="28"/>
          <w:lang w:eastAsia="en-US"/>
        </w:rPr>
        <w:t xml:space="preserve">, только одной второй части заявки, </w:t>
      </w:r>
      <w:r w:rsidR="005402E5" w:rsidRPr="009E00A9">
        <w:rPr>
          <w:sz w:val="28"/>
          <w:szCs w:val="28"/>
        </w:rPr>
        <w:t>закрытый</w:t>
      </w:r>
      <w:r w:rsidR="005402E5" w:rsidRPr="009E00A9">
        <w:rPr>
          <w:rFonts w:eastAsia="Calibri"/>
          <w:sz w:val="28"/>
          <w:szCs w:val="28"/>
          <w:lang w:eastAsia="en-US"/>
        </w:rPr>
        <w:t xml:space="preserve"> </w:t>
      </w:r>
      <w:r w:rsidRPr="009E00A9">
        <w:rPr>
          <w:rFonts w:eastAsia="Calibri"/>
          <w:sz w:val="28"/>
          <w:szCs w:val="28"/>
          <w:lang w:eastAsia="en-US"/>
        </w:rPr>
        <w:t xml:space="preserve">аукцион в электронной форме признается несостоявшимся. </w:t>
      </w:r>
      <w:r w:rsidRPr="009E00A9">
        <w:rPr>
          <w:sz w:val="28"/>
          <w:szCs w:val="28"/>
          <w:lang w:eastAsia="zh-CN"/>
        </w:rPr>
        <w:t xml:space="preserve">При этом участник закупки признается победителем </w:t>
      </w:r>
      <w:r w:rsidR="005402E5" w:rsidRPr="009E00A9">
        <w:rPr>
          <w:sz w:val="28"/>
          <w:szCs w:val="28"/>
        </w:rPr>
        <w:t>закрытого</w:t>
      </w:r>
      <w:r w:rsidR="005402E5" w:rsidRPr="009E00A9">
        <w:rPr>
          <w:sz w:val="28"/>
          <w:szCs w:val="28"/>
          <w:lang w:eastAsia="zh-CN"/>
        </w:rPr>
        <w:t xml:space="preserve"> </w:t>
      </w:r>
      <w:r w:rsidRPr="009E00A9">
        <w:rPr>
          <w:sz w:val="28"/>
          <w:szCs w:val="28"/>
          <w:lang w:eastAsia="zh-CN"/>
        </w:rPr>
        <w:t xml:space="preserve">аукциона и не вправе отказаться от заключения договора. </w:t>
      </w:r>
    </w:p>
    <w:p w:rsidR="00721186" w:rsidRPr="009E00A9" w:rsidRDefault="00721186" w:rsidP="006739F4">
      <w:pPr>
        <w:pStyle w:val="32"/>
        <w:ind w:right="-2"/>
        <w:rPr>
          <w:sz w:val="28"/>
          <w:szCs w:val="28"/>
        </w:rPr>
      </w:pPr>
    </w:p>
    <w:p w:rsidR="002A456D" w:rsidRPr="009E00A9" w:rsidRDefault="00071522" w:rsidP="00C3301F">
      <w:pPr>
        <w:pStyle w:val="32"/>
        <w:ind w:right="-2"/>
        <w:outlineLvl w:val="1"/>
        <w:rPr>
          <w:b/>
          <w:bCs/>
          <w:sz w:val="28"/>
          <w:szCs w:val="28"/>
        </w:rPr>
      </w:pPr>
      <w:r w:rsidRPr="009E00A9">
        <w:rPr>
          <w:bCs/>
          <w:sz w:val="28"/>
          <w:szCs w:val="28"/>
        </w:rPr>
        <w:tab/>
      </w:r>
      <w:bookmarkStart w:id="42" w:name="_Toc533172647"/>
      <w:bookmarkStart w:id="43" w:name="_Toc533590187"/>
      <w:r w:rsidR="003860F1" w:rsidRPr="009E00A9">
        <w:rPr>
          <w:b/>
          <w:bCs/>
          <w:sz w:val="28"/>
          <w:szCs w:val="28"/>
        </w:rPr>
        <w:t>15</w:t>
      </w:r>
      <w:r w:rsidR="002A456D" w:rsidRPr="009E00A9">
        <w:rPr>
          <w:b/>
          <w:bCs/>
          <w:sz w:val="28"/>
          <w:szCs w:val="28"/>
        </w:rPr>
        <w:t>. Заключение договора</w:t>
      </w:r>
      <w:bookmarkEnd w:id="42"/>
      <w:bookmarkEnd w:id="43"/>
    </w:p>
    <w:p w:rsidR="00E0628A" w:rsidRPr="009E00A9" w:rsidRDefault="003860F1" w:rsidP="0014545E">
      <w:pPr>
        <w:tabs>
          <w:tab w:val="left" w:pos="0"/>
          <w:tab w:val="left" w:pos="540"/>
          <w:tab w:val="left" w:pos="900"/>
          <w:tab w:val="left" w:pos="1701"/>
        </w:tabs>
        <w:suppressAutoHyphens/>
        <w:ind w:firstLine="709"/>
        <w:jc w:val="both"/>
        <w:rPr>
          <w:sz w:val="28"/>
          <w:szCs w:val="28"/>
          <w:lang w:eastAsia="zh-CN"/>
        </w:rPr>
      </w:pPr>
      <w:r w:rsidRPr="009E00A9">
        <w:rPr>
          <w:sz w:val="28"/>
          <w:szCs w:val="28"/>
        </w:rPr>
        <w:t>15.1</w:t>
      </w:r>
      <w:r w:rsidR="00E0628A" w:rsidRPr="009E00A9">
        <w:rPr>
          <w:sz w:val="28"/>
          <w:szCs w:val="28"/>
          <w:lang w:eastAsia="zh-CN"/>
        </w:rPr>
        <w:t>. </w:t>
      </w:r>
      <w:proofErr w:type="gramStart"/>
      <w:r w:rsidR="00E0628A" w:rsidRPr="009E00A9">
        <w:rPr>
          <w:sz w:val="28"/>
          <w:szCs w:val="28"/>
          <w:lang w:eastAsia="zh-CN"/>
        </w:rPr>
        <w:t xml:space="preserve">Договор </w:t>
      </w:r>
      <w:r w:rsidR="00E0628A" w:rsidRPr="009E00A9">
        <w:rPr>
          <w:rFonts w:eastAsia="Calibri"/>
          <w:sz w:val="28"/>
          <w:szCs w:val="28"/>
          <w:lang w:eastAsia="en-US"/>
        </w:rPr>
        <w:t xml:space="preserve">составляется путем включения условий исполнения договора, предложенных победителем </w:t>
      </w:r>
      <w:r w:rsidR="00246A17" w:rsidRPr="009E00A9">
        <w:rPr>
          <w:sz w:val="28"/>
          <w:szCs w:val="28"/>
        </w:rPr>
        <w:t>закрытого</w:t>
      </w:r>
      <w:r w:rsidR="00246A17" w:rsidRPr="009E00A9">
        <w:rPr>
          <w:rFonts w:eastAsia="Calibri"/>
          <w:sz w:val="28"/>
          <w:szCs w:val="28"/>
          <w:lang w:eastAsia="en-US"/>
        </w:rPr>
        <w:t xml:space="preserve"> </w:t>
      </w:r>
      <w:r w:rsidR="00E0628A" w:rsidRPr="009E00A9">
        <w:rPr>
          <w:rFonts w:eastAsia="Calibri"/>
          <w:sz w:val="28"/>
          <w:szCs w:val="28"/>
          <w:lang w:eastAsia="en-US"/>
        </w:rPr>
        <w:t xml:space="preserve">аукциона в составе заявки, а также предложенной в ходе проведения </w:t>
      </w:r>
      <w:r w:rsidR="00246A17" w:rsidRPr="009E00A9">
        <w:rPr>
          <w:sz w:val="28"/>
          <w:szCs w:val="28"/>
        </w:rPr>
        <w:t>закрытого</w:t>
      </w:r>
      <w:r w:rsidR="00246A17" w:rsidRPr="009E00A9">
        <w:rPr>
          <w:rFonts w:eastAsia="Calibri"/>
          <w:sz w:val="28"/>
          <w:szCs w:val="28"/>
          <w:lang w:eastAsia="en-US"/>
        </w:rPr>
        <w:t xml:space="preserve"> </w:t>
      </w:r>
      <w:r w:rsidR="00E0628A" w:rsidRPr="009E00A9">
        <w:rPr>
          <w:rFonts w:eastAsia="Calibri"/>
          <w:sz w:val="28"/>
          <w:szCs w:val="28"/>
          <w:lang w:eastAsia="en-US"/>
        </w:rPr>
        <w:t xml:space="preserve">аукциона цены договора / начальной </w:t>
      </w:r>
      <w:r w:rsidR="00E0628A" w:rsidRPr="009E00A9">
        <w:rPr>
          <w:sz w:val="28"/>
          <w:szCs w:val="28"/>
          <w:lang w:eastAsia="zh-CN"/>
        </w:rPr>
        <w:t xml:space="preserve">(максимальной) цены договора или иной согласованной с единственным участником </w:t>
      </w:r>
      <w:r w:rsidR="00246A17" w:rsidRPr="009E00A9">
        <w:rPr>
          <w:sz w:val="28"/>
          <w:szCs w:val="28"/>
        </w:rPr>
        <w:t>закрытого</w:t>
      </w:r>
      <w:r w:rsidR="00246A17" w:rsidRPr="009E00A9">
        <w:rPr>
          <w:sz w:val="28"/>
          <w:szCs w:val="28"/>
          <w:lang w:eastAsia="zh-CN"/>
        </w:rPr>
        <w:t xml:space="preserve"> </w:t>
      </w:r>
      <w:r w:rsidR="00E0628A" w:rsidRPr="009E00A9">
        <w:rPr>
          <w:sz w:val="28"/>
          <w:szCs w:val="28"/>
          <w:lang w:eastAsia="zh-CN"/>
        </w:rPr>
        <w:t>аукциона цены, не превышающей начальную (максимальную) цену договора</w:t>
      </w:r>
      <w:r w:rsidR="00E0628A" w:rsidRPr="009E00A9">
        <w:rPr>
          <w:rFonts w:eastAsia="Calibri"/>
          <w:sz w:val="28"/>
          <w:szCs w:val="28"/>
          <w:lang w:eastAsia="en-US"/>
        </w:rPr>
        <w:t xml:space="preserve">, в проект договора, прилагаемый к документации </w:t>
      </w:r>
      <w:r w:rsidR="000F6168" w:rsidRPr="009E00A9">
        <w:rPr>
          <w:sz w:val="28"/>
          <w:szCs w:val="28"/>
        </w:rPr>
        <w:t>о закрытом</w:t>
      </w:r>
      <w:r w:rsidR="00A75A23" w:rsidRPr="009E00A9">
        <w:rPr>
          <w:sz w:val="28"/>
          <w:szCs w:val="28"/>
        </w:rPr>
        <w:t xml:space="preserve"> аукционе в электронной форме</w:t>
      </w:r>
      <w:r w:rsidR="00E0628A" w:rsidRPr="009E00A9">
        <w:rPr>
          <w:rFonts w:eastAsia="Calibri"/>
          <w:sz w:val="28"/>
          <w:szCs w:val="28"/>
          <w:lang w:eastAsia="en-US"/>
        </w:rPr>
        <w:t xml:space="preserve">. </w:t>
      </w:r>
      <w:proofErr w:type="gramEnd"/>
    </w:p>
    <w:p w:rsidR="00E0628A" w:rsidRPr="009E00A9" w:rsidRDefault="00D97FA6" w:rsidP="0014545E">
      <w:pPr>
        <w:tabs>
          <w:tab w:val="left" w:pos="0"/>
        </w:tabs>
        <w:adjustRightInd w:val="0"/>
        <w:jc w:val="both"/>
        <w:rPr>
          <w:rFonts w:eastAsia="Calibri"/>
          <w:sz w:val="28"/>
          <w:szCs w:val="28"/>
          <w:lang w:eastAsia="en-US"/>
        </w:rPr>
      </w:pPr>
      <w:r w:rsidRPr="009E00A9">
        <w:rPr>
          <w:rFonts w:eastAsia="Calibri"/>
          <w:sz w:val="28"/>
          <w:szCs w:val="28"/>
          <w:lang w:eastAsia="en-US"/>
        </w:rPr>
        <w:tab/>
        <w:t>15.2</w:t>
      </w:r>
      <w:r w:rsidR="00E0628A" w:rsidRPr="009E00A9">
        <w:rPr>
          <w:rFonts w:eastAsia="Calibri"/>
          <w:sz w:val="28"/>
          <w:szCs w:val="28"/>
          <w:lang w:eastAsia="en-US"/>
        </w:rPr>
        <w:t xml:space="preserve">. В случае если при проведении </w:t>
      </w:r>
      <w:r w:rsidR="00246A17" w:rsidRPr="009E00A9">
        <w:rPr>
          <w:sz w:val="28"/>
          <w:szCs w:val="28"/>
        </w:rPr>
        <w:t>закрытого</w:t>
      </w:r>
      <w:r w:rsidR="00246A17" w:rsidRPr="009E00A9">
        <w:rPr>
          <w:rFonts w:eastAsia="Calibri"/>
          <w:sz w:val="28"/>
          <w:szCs w:val="28"/>
          <w:lang w:eastAsia="en-US"/>
        </w:rPr>
        <w:t xml:space="preserve"> </w:t>
      </w:r>
      <w:r w:rsidR="00E0628A" w:rsidRPr="009E00A9">
        <w:rPr>
          <w:rFonts w:eastAsia="Calibri"/>
          <w:sz w:val="28"/>
          <w:szCs w:val="28"/>
          <w:lang w:eastAsia="en-US"/>
        </w:rPr>
        <w:t>аукциона цена договора сн</w:t>
      </w:r>
      <w:r w:rsidR="00E0628A" w:rsidRPr="009E00A9">
        <w:rPr>
          <w:rFonts w:eastAsia="Calibri"/>
          <w:sz w:val="28"/>
          <w:szCs w:val="28"/>
          <w:lang w:eastAsia="en-US"/>
        </w:rPr>
        <w:t>и</w:t>
      </w:r>
      <w:r w:rsidR="00246A17" w:rsidRPr="009E00A9">
        <w:rPr>
          <w:rFonts w:eastAsia="Calibri"/>
          <w:sz w:val="28"/>
          <w:szCs w:val="28"/>
          <w:lang w:eastAsia="en-US"/>
        </w:rPr>
        <w:t xml:space="preserve">жена </w:t>
      </w:r>
      <w:r w:rsidR="00E0628A" w:rsidRPr="009E00A9">
        <w:rPr>
          <w:rFonts w:eastAsia="Calibri"/>
          <w:sz w:val="28"/>
          <w:szCs w:val="28"/>
          <w:lang w:eastAsia="en-US"/>
        </w:rPr>
        <w:t>до нуля и аукцион проводился на право заключить договор</w:t>
      </w:r>
      <w:r w:rsidR="00E0628A" w:rsidRPr="009E00A9">
        <w:rPr>
          <w:sz w:val="28"/>
          <w:szCs w:val="28"/>
        </w:rPr>
        <w:t xml:space="preserve">, </w:t>
      </w:r>
      <w:r w:rsidR="00E0628A" w:rsidRPr="009E00A9">
        <w:rPr>
          <w:rFonts w:eastAsia="Calibri"/>
          <w:sz w:val="28"/>
          <w:szCs w:val="28"/>
          <w:lang w:eastAsia="en-US"/>
        </w:rPr>
        <w:t>договор закл</w:t>
      </w:r>
      <w:r w:rsidR="00E0628A" w:rsidRPr="009E00A9">
        <w:rPr>
          <w:rFonts w:eastAsia="Calibri"/>
          <w:sz w:val="28"/>
          <w:szCs w:val="28"/>
          <w:lang w:eastAsia="en-US"/>
        </w:rPr>
        <w:t>ю</w:t>
      </w:r>
      <w:r w:rsidR="00E0628A" w:rsidRPr="009E00A9">
        <w:rPr>
          <w:rFonts w:eastAsia="Calibri"/>
          <w:sz w:val="28"/>
          <w:szCs w:val="28"/>
          <w:lang w:eastAsia="en-US"/>
        </w:rPr>
        <w:t>чается по цене, равной нулю.</w:t>
      </w:r>
    </w:p>
    <w:p w:rsidR="0014545E" w:rsidRPr="009E00A9" w:rsidRDefault="0014545E" w:rsidP="0014545E">
      <w:pPr>
        <w:suppressAutoHyphens/>
        <w:ind w:firstLine="709"/>
        <w:jc w:val="both"/>
        <w:rPr>
          <w:sz w:val="28"/>
          <w:szCs w:val="28"/>
        </w:rPr>
      </w:pPr>
      <w:r w:rsidRPr="009E00A9">
        <w:rPr>
          <w:sz w:val="28"/>
          <w:szCs w:val="28"/>
        </w:rPr>
        <w:t xml:space="preserve">15.3. </w:t>
      </w:r>
      <w:proofErr w:type="gramStart"/>
      <w:r w:rsidR="00BD7F29" w:rsidRPr="009E00A9">
        <w:rPr>
          <w:sz w:val="28"/>
          <w:szCs w:val="28"/>
        </w:rPr>
        <w:t xml:space="preserve">При осуществлении закупки товаров путем проведения </w:t>
      </w:r>
      <w:r w:rsidR="000F6168" w:rsidRPr="009E00A9">
        <w:rPr>
          <w:sz w:val="28"/>
          <w:szCs w:val="28"/>
        </w:rPr>
        <w:t>закрытого</w:t>
      </w:r>
      <w:r w:rsidR="00BD7F29" w:rsidRPr="009E00A9">
        <w:rPr>
          <w:sz w:val="28"/>
          <w:szCs w:val="28"/>
        </w:rPr>
        <w:t xml:space="preserve"> аукциона в электронной форме в соответствии с постановлением Правительства </w:t>
      </w:r>
      <w:r w:rsidR="0009519C" w:rsidRPr="009E00A9">
        <w:rPr>
          <w:sz w:val="28"/>
          <w:szCs w:val="28"/>
        </w:rPr>
        <w:t xml:space="preserve">Российской Федерации </w:t>
      </w:r>
      <w:r w:rsidR="00BD7F29" w:rsidRPr="009E00A9">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roofErr w:type="gramEnd"/>
    </w:p>
    <w:p w:rsidR="00BD4B27" w:rsidRPr="009E00A9" w:rsidRDefault="0014545E" w:rsidP="00BD4B27">
      <w:pPr>
        <w:adjustRightInd w:val="0"/>
        <w:ind w:firstLine="709"/>
        <w:jc w:val="both"/>
        <w:rPr>
          <w:sz w:val="28"/>
          <w:szCs w:val="28"/>
        </w:rPr>
      </w:pPr>
      <w:r w:rsidRPr="009E00A9">
        <w:rPr>
          <w:sz w:val="28"/>
          <w:szCs w:val="28"/>
        </w:rPr>
        <w:t xml:space="preserve">15.4. </w:t>
      </w:r>
      <w:r w:rsidR="00BD4B27" w:rsidRPr="009E00A9">
        <w:rPr>
          <w:sz w:val="28"/>
          <w:szCs w:val="28"/>
        </w:rPr>
        <w:t xml:space="preserve">При осуществлении закупок </w:t>
      </w:r>
      <w:r w:rsidR="00F70861" w:rsidRPr="009E00A9">
        <w:rPr>
          <w:sz w:val="28"/>
          <w:szCs w:val="28"/>
        </w:rPr>
        <w:t xml:space="preserve">радиоэлектронной </w:t>
      </w:r>
      <w:proofErr w:type="gramStart"/>
      <w:r w:rsidR="00F70861" w:rsidRPr="009E00A9">
        <w:rPr>
          <w:sz w:val="28"/>
          <w:szCs w:val="28"/>
        </w:rPr>
        <w:t>продукции</w:t>
      </w:r>
      <w:proofErr w:type="gramEnd"/>
      <w:r w:rsidR="00F70861" w:rsidRPr="009E00A9">
        <w:rPr>
          <w:sz w:val="28"/>
          <w:szCs w:val="28"/>
        </w:rPr>
        <w:t xml:space="preserve"> </w:t>
      </w:r>
      <w:r w:rsidR="00BD4B27" w:rsidRPr="009E00A9">
        <w:rPr>
          <w:sz w:val="28"/>
          <w:szCs w:val="28"/>
        </w:rPr>
        <w:t>в случае е</w:t>
      </w:r>
      <w:r w:rsidR="00BD4B27" w:rsidRPr="009E00A9">
        <w:rPr>
          <w:sz w:val="28"/>
          <w:szCs w:val="28"/>
        </w:rPr>
        <w:t>с</w:t>
      </w:r>
      <w:r w:rsidR="00BD4B27" w:rsidRPr="009E00A9">
        <w:rPr>
          <w:sz w:val="28"/>
          <w:szCs w:val="28"/>
        </w:rPr>
        <w:t>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w:t>
      </w:r>
      <w:r w:rsidR="00BD4B27" w:rsidRPr="009E00A9">
        <w:rPr>
          <w:sz w:val="28"/>
          <w:szCs w:val="28"/>
        </w:rPr>
        <w:t>о</w:t>
      </w:r>
      <w:r w:rsidR="00BD4B27" w:rsidRPr="009E00A9">
        <w:rPr>
          <w:sz w:val="28"/>
          <w:szCs w:val="28"/>
        </w:rPr>
        <w:t>вора.</w:t>
      </w:r>
    </w:p>
    <w:p w:rsidR="0001744E" w:rsidRPr="009E00A9" w:rsidRDefault="0001744E" w:rsidP="0001744E">
      <w:pPr>
        <w:ind w:firstLine="709"/>
        <w:jc w:val="both"/>
        <w:rPr>
          <w:rFonts w:eastAsia="Calibri"/>
          <w:sz w:val="28"/>
          <w:szCs w:val="28"/>
        </w:rPr>
      </w:pPr>
      <w:r w:rsidRPr="009E00A9">
        <w:rPr>
          <w:rFonts w:eastAsia="Calibri"/>
          <w:sz w:val="28"/>
          <w:szCs w:val="28"/>
        </w:rPr>
        <w:t xml:space="preserve">15.4.1. </w:t>
      </w:r>
      <w:proofErr w:type="gramStart"/>
      <w:r w:rsidRPr="009E00A9">
        <w:rPr>
          <w:rFonts w:eastAsia="Calibri"/>
          <w:sz w:val="28"/>
          <w:szCs w:val="28"/>
        </w:rPr>
        <w:t>Если продукция, предложенная участниками закрытого аукциона в электронной форме, отсутствует в едином реестре российской радиоэлектронной продукции, при этом такими участниками представлено предложение о поставке российской продукции, таким участникам предоставляется приоритет в соотве</w:t>
      </w:r>
      <w:r w:rsidRPr="009E00A9">
        <w:rPr>
          <w:rFonts w:eastAsia="Calibri"/>
          <w:sz w:val="28"/>
          <w:szCs w:val="28"/>
        </w:rPr>
        <w:t>т</w:t>
      </w:r>
      <w:r w:rsidRPr="009E00A9">
        <w:rPr>
          <w:rFonts w:eastAsia="Calibri"/>
          <w:sz w:val="28"/>
          <w:szCs w:val="28"/>
        </w:rPr>
        <w:t xml:space="preserve">ствии с пунктом 3 постановления Правительства </w:t>
      </w:r>
      <w:r w:rsidR="0009519C" w:rsidRPr="009E00A9">
        <w:rPr>
          <w:sz w:val="28"/>
          <w:szCs w:val="28"/>
        </w:rPr>
        <w:t xml:space="preserve">Российской Федерации </w:t>
      </w:r>
      <w:r w:rsidR="000E01F9" w:rsidRPr="009E00A9">
        <w:rPr>
          <w:sz w:val="28"/>
          <w:szCs w:val="28"/>
        </w:rPr>
        <w:br/>
      </w:r>
      <w:r w:rsidRPr="009E00A9">
        <w:rPr>
          <w:rFonts w:eastAsia="Calibri"/>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9E00A9">
        <w:rPr>
          <w:rFonts w:eastAsia="Calibri"/>
          <w:sz w:val="28"/>
          <w:szCs w:val="28"/>
        </w:rPr>
        <w:t>, происходящим из иностранного государства, работам, услугам, выпо</w:t>
      </w:r>
      <w:r w:rsidRPr="009E00A9">
        <w:rPr>
          <w:rFonts w:eastAsia="Calibri"/>
          <w:sz w:val="28"/>
          <w:szCs w:val="28"/>
        </w:rPr>
        <w:t>л</w:t>
      </w:r>
      <w:r w:rsidRPr="009E00A9">
        <w:rPr>
          <w:rFonts w:eastAsia="Calibri"/>
          <w:sz w:val="28"/>
          <w:szCs w:val="28"/>
        </w:rPr>
        <w:t>няемым, оказыва</w:t>
      </w:r>
      <w:r w:rsidR="00527FF8" w:rsidRPr="009E00A9">
        <w:rPr>
          <w:rFonts w:eastAsia="Calibri"/>
          <w:sz w:val="28"/>
          <w:szCs w:val="28"/>
        </w:rPr>
        <w:t>емым иностранными лицами» в размере 15%.</w:t>
      </w:r>
    </w:p>
    <w:p w:rsidR="0001744E" w:rsidRPr="009E00A9" w:rsidRDefault="0001744E" w:rsidP="0001744E">
      <w:pPr>
        <w:ind w:firstLine="709"/>
        <w:jc w:val="both"/>
        <w:rPr>
          <w:rFonts w:eastAsia="Calibri"/>
          <w:sz w:val="28"/>
          <w:szCs w:val="28"/>
        </w:rPr>
      </w:pPr>
      <w:proofErr w:type="gramStart"/>
      <w:r w:rsidRPr="009E00A9">
        <w:rPr>
          <w:rFonts w:eastAsia="Calibri"/>
          <w:sz w:val="28"/>
          <w:szCs w:val="28"/>
        </w:rPr>
        <w:t xml:space="preserve">В соответствии с пунктом 3 постановления Правительства </w:t>
      </w:r>
      <w:r w:rsidR="0009519C" w:rsidRPr="009E00A9">
        <w:rPr>
          <w:sz w:val="28"/>
          <w:szCs w:val="28"/>
        </w:rPr>
        <w:t>Российской Ф</w:t>
      </w:r>
      <w:r w:rsidR="0009519C" w:rsidRPr="009E00A9">
        <w:rPr>
          <w:sz w:val="28"/>
          <w:szCs w:val="28"/>
        </w:rPr>
        <w:t>е</w:t>
      </w:r>
      <w:r w:rsidR="0009519C" w:rsidRPr="009E00A9">
        <w:rPr>
          <w:sz w:val="28"/>
          <w:szCs w:val="28"/>
        </w:rPr>
        <w:t xml:space="preserve">дерации </w:t>
      </w:r>
      <w:r w:rsidRPr="009E00A9">
        <w:rPr>
          <w:rFonts w:eastAsia="Calibri"/>
          <w:sz w:val="28"/>
          <w:szCs w:val="28"/>
        </w:rPr>
        <w:t>от 16 сентября 2016 г. № 925 «О приоритете товаров российского прои</w:t>
      </w:r>
      <w:r w:rsidRPr="009E00A9">
        <w:rPr>
          <w:rFonts w:eastAsia="Calibri"/>
          <w:sz w:val="28"/>
          <w:szCs w:val="28"/>
        </w:rPr>
        <w:t>с</w:t>
      </w:r>
      <w:r w:rsidRPr="009E00A9">
        <w:rPr>
          <w:rFonts w:eastAsia="Calibri"/>
          <w:sz w:val="28"/>
          <w:szCs w:val="28"/>
        </w:rPr>
        <w:t>хождения, работ, услуг,  выполняемых, оказываемых российскими лицами, по о</w:t>
      </w:r>
      <w:r w:rsidRPr="009E00A9">
        <w:rPr>
          <w:rFonts w:eastAsia="Calibri"/>
          <w:sz w:val="28"/>
          <w:szCs w:val="28"/>
        </w:rPr>
        <w:t>т</w:t>
      </w:r>
      <w:r w:rsidRPr="009E00A9">
        <w:rPr>
          <w:rFonts w:eastAsia="Calibri"/>
          <w:sz w:val="28"/>
          <w:szCs w:val="28"/>
        </w:rPr>
        <w:t>ношению к товарам, происходящим из иностранного государства, работам, усл</w:t>
      </w:r>
      <w:r w:rsidRPr="009E00A9">
        <w:rPr>
          <w:rFonts w:eastAsia="Calibri"/>
          <w:sz w:val="28"/>
          <w:szCs w:val="28"/>
        </w:rPr>
        <w:t>у</w:t>
      </w:r>
      <w:r w:rsidRPr="009E00A9">
        <w:rPr>
          <w:rFonts w:eastAsia="Calibri"/>
          <w:sz w:val="28"/>
          <w:szCs w:val="28"/>
        </w:rPr>
        <w:t>гам, выполняемым, оказываемым иностранными лицами» приоритет товаров ро</w:t>
      </w:r>
      <w:r w:rsidRPr="009E00A9">
        <w:rPr>
          <w:rFonts w:eastAsia="Calibri"/>
          <w:sz w:val="28"/>
          <w:szCs w:val="28"/>
        </w:rPr>
        <w:t>с</w:t>
      </w:r>
      <w:r w:rsidRPr="009E00A9">
        <w:rPr>
          <w:rFonts w:eastAsia="Calibri"/>
          <w:sz w:val="28"/>
          <w:szCs w:val="28"/>
        </w:rPr>
        <w:t>сийского происхождения применяется Заказчиком на стадии заключения договора по результатам закрытого аукциона в электронной форме, а именно путем</w:t>
      </w:r>
      <w:proofErr w:type="gramEnd"/>
      <w:r w:rsidRPr="009E00A9">
        <w:rPr>
          <w:rFonts w:eastAsia="Calibri"/>
          <w:sz w:val="28"/>
          <w:szCs w:val="28"/>
        </w:rPr>
        <w:t xml:space="preserve"> сниж</w:t>
      </w:r>
      <w:r w:rsidRPr="009E00A9">
        <w:rPr>
          <w:rFonts w:eastAsia="Calibri"/>
          <w:sz w:val="28"/>
          <w:szCs w:val="28"/>
        </w:rPr>
        <w:t>е</w:t>
      </w:r>
      <w:r w:rsidRPr="009E00A9">
        <w:rPr>
          <w:rFonts w:eastAsia="Calibri"/>
          <w:sz w:val="28"/>
          <w:szCs w:val="28"/>
        </w:rPr>
        <w:t>ния цены договора, предложенной победителем закупки, в случае если таким участником предложена продукция иностранного происхождения (при наличии предложений о поставке российских товаров иными участниками закупки).</w:t>
      </w:r>
    </w:p>
    <w:p w:rsidR="00317799" w:rsidRPr="009E00A9" w:rsidRDefault="0014545E" w:rsidP="00317799">
      <w:pPr>
        <w:adjustRightInd w:val="0"/>
        <w:ind w:firstLine="709"/>
        <w:jc w:val="both"/>
        <w:rPr>
          <w:sz w:val="28"/>
          <w:szCs w:val="28"/>
        </w:rPr>
      </w:pPr>
      <w:r w:rsidRPr="009E00A9">
        <w:rPr>
          <w:sz w:val="28"/>
          <w:szCs w:val="28"/>
        </w:rPr>
        <w:t>15.5.</w:t>
      </w:r>
      <w:r w:rsidR="00BD7F29" w:rsidRPr="009E00A9">
        <w:rPr>
          <w:sz w:val="28"/>
          <w:szCs w:val="28"/>
        </w:rPr>
        <w:t xml:space="preserve"> </w:t>
      </w:r>
      <w:r w:rsidR="00317799" w:rsidRPr="009E00A9">
        <w:rPr>
          <w:sz w:val="28"/>
          <w:szCs w:val="28"/>
        </w:rPr>
        <w:t xml:space="preserve">При осуществлении закупок радиоэлектронной </w:t>
      </w:r>
      <w:proofErr w:type="gramStart"/>
      <w:r w:rsidR="00317799" w:rsidRPr="009E00A9">
        <w:rPr>
          <w:sz w:val="28"/>
          <w:szCs w:val="28"/>
        </w:rPr>
        <w:t>продукции</w:t>
      </w:r>
      <w:proofErr w:type="gramEnd"/>
      <w:r w:rsidR="00317799" w:rsidRPr="009E00A9">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w:t>
      </w:r>
      <w:r w:rsidR="00317799" w:rsidRPr="009E00A9">
        <w:rPr>
          <w:sz w:val="28"/>
          <w:szCs w:val="28"/>
        </w:rPr>
        <w:t>о</w:t>
      </w:r>
      <w:r w:rsidR="00317799" w:rsidRPr="009E00A9">
        <w:rPr>
          <w:sz w:val="28"/>
          <w:szCs w:val="28"/>
        </w:rPr>
        <w:t>дукции, договор с таким победителем заключается по цене, увеличенной на 30 процентов от предложенной им цены договора.</w:t>
      </w:r>
    </w:p>
    <w:p w:rsidR="00BD7F29" w:rsidRPr="009E00A9" w:rsidRDefault="0014545E" w:rsidP="00BD7F29">
      <w:pPr>
        <w:adjustRightInd w:val="0"/>
        <w:ind w:firstLine="708"/>
        <w:jc w:val="both"/>
        <w:rPr>
          <w:sz w:val="28"/>
          <w:szCs w:val="28"/>
        </w:rPr>
      </w:pPr>
      <w:r w:rsidRPr="009E00A9">
        <w:rPr>
          <w:sz w:val="28"/>
          <w:szCs w:val="28"/>
        </w:rPr>
        <w:t xml:space="preserve">15.6. </w:t>
      </w:r>
      <w:r w:rsidR="00BD7F29" w:rsidRPr="009E00A9">
        <w:rPr>
          <w:sz w:val="28"/>
          <w:szCs w:val="28"/>
        </w:rPr>
        <w:t>Приоритет не предоставляется в случаях, если:</w:t>
      </w:r>
    </w:p>
    <w:p w:rsidR="00BD7F29" w:rsidRPr="009E00A9" w:rsidRDefault="00BD7F29" w:rsidP="00BD7F29">
      <w:pPr>
        <w:adjustRightInd w:val="0"/>
        <w:ind w:firstLine="720"/>
        <w:jc w:val="both"/>
        <w:rPr>
          <w:sz w:val="28"/>
          <w:szCs w:val="28"/>
        </w:rPr>
      </w:pPr>
      <w:r w:rsidRPr="009E00A9">
        <w:rPr>
          <w:sz w:val="28"/>
          <w:szCs w:val="28"/>
        </w:rPr>
        <w:t xml:space="preserve">а) </w:t>
      </w:r>
      <w:r w:rsidR="000F6168" w:rsidRPr="009E00A9">
        <w:rPr>
          <w:sz w:val="28"/>
          <w:szCs w:val="28"/>
        </w:rPr>
        <w:t>закрытый</w:t>
      </w:r>
      <w:r w:rsidRPr="009E00A9">
        <w:rPr>
          <w:sz w:val="28"/>
          <w:szCs w:val="28"/>
        </w:rPr>
        <w:t xml:space="preserve"> аукцион в электронной форме  признан несостоявшимся, и д</w:t>
      </w:r>
      <w:r w:rsidRPr="009E00A9">
        <w:rPr>
          <w:sz w:val="28"/>
          <w:szCs w:val="28"/>
        </w:rPr>
        <w:t>о</w:t>
      </w:r>
      <w:r w:rsidRPr="009E00A9">
        <w:rPr>
          <w:sz w:val="28"/>
          <w:szCs w:val="28"/>
        </w:rPr>
        <w:t xml:space="preserve">говор заключается с единственным участником </w:t>
      </w:r>
      <w:r w:rsidR="000F6168" w:rsidRPr="009E00A9">
        <w:rPr>
          <w:sz w:val="28"/>
          <w:szCs w:val="28"/>
        </w:rPr>
        <w:t>закрытого</w:t>
      </w:r>
      <w:r w:rsidRPr="009E00A9">
        <w:rPr>
          <w:sz w:val="28"/>
          <w:szCs w:val="28"/>
        </w:rPr>
        <w:t xml:space="preserve"> аукциона в электро</w:t>
      </w:r>
      <w:r w:rsidRPr="009E00A9">
        <w:rPr>
          <w:sz w:val="28"/>
          <w:szCs w:val="28"/>
        </w:rPr>
        <w:t>н</w:t>
      </w:r>
      <w:r w:rsidRPr="009E00A9">
        <w:rPr>
          <w:sz w:val="28"/>
          <w:szCs w:val="28"/>
        </w:rPr>
        <w:t>ной форме;</w:t>
      </w:r>
    </w:p>
    <w:p w:rsidR="00BD7F29" w:rsidRPr="009E00A9" w:rsidRDefault="00BD7F29" w:rsidP="00BD7F29">
      <w:pPr>
        <w:adjustRightInd w:val="0"/>
        <w:ind w:firstLine="720"/>
        <w:jc w:val="both"/>
        <w:rPr>
          <w:sz w:val="28"/>
          <w:szCs w:val="28"/>
        </w:rPr>
      </w:pPr>
      <w:r w:rsidRPr="009E00A9">
        <w:rPr>
          <w:sz w:val="28"/>
          <w:szCs w:val="28"/>
        </w:rPr>
        <w:t xml:space="preserve">б) в заявке на участие в </w:t>
      </w:r>
      <w:r w:rsidR="000F6168" w:rsidRPr="009E00A9">
        <w:rPr>
          <w:sz w:val="28"/>
          <w:szCs w:val="28"/>
        </w:rPr>
        <w:t>закрытом</w:t>
      </w:r>
      <w:r w:rsidRPr="009E00A9">
        <w:rPr>
          <w:sz w:val="28"/>
          <w:szCs w:val="28"/>
        </w:rPr>
        <w:t xml:space="preserve"> аукционе в электронной форме не соде</w:t>
      </w:r>
      <w:r w:rsidRPr="009E00A9">
        <w:rPr>
          <w:sz w:val="28"/>
          <w:szCs w:val="28"/>
        </w:rPr>
        <w:t>р</w:t>
      </w:r>
      <w:r w:rsidRPr="009E00A9">
        <w:rPr>
          <w:sz w:val="28"/>
          <w:szCs w:val="28"/>
        </w:rPr>
        <w:t>жится предложений о поставке товаров российского происхождения;</w:t>
      </w:r>
    </w:p>
    <w:p w:rsidR="00BD7F29" w:rsidRPr="009E00A9" w:rsidRDefault="00BD7F29" w:rsidP="00BD7F29">
      <w:pPr>
        <w:adjustRightInd w:val="0"/>
        <w:ind w:firstLine="720"/>
        <w:jc w:val="both"/>
        <w:rPr>
          <w:sz w:val="28"/>
          <w:szCs w:val="28"/>
        </w:rPr>
      </w:pPr>
      <w:r w:rsidRPr="009E00A9">
        <w:rPr>
          <w:sz w:val="28"/>
          <w:szCs w:val="28"/>
        </w:rPr>
        <w:t xml:space="preserve">в) в заявке на участие в </w:t>
      </w:r>
      <w:r w:rsidR="000F6168" w:rsidRPr="009E00A9">
        <w:rPr>
          <w:sz w:val="28"/>
          <w:szCs w:val="28"/>
        </w:rPr>
        <w:t>закрытом</w:t>
      </w:r>
      <w:r w:rsidRPr="009E00A9">
        <w:rPr>
          <w:sz w:val="28"/>
          <w:szCs w:val="28"/>
        </w:rPr>
        <w:t xml:space="preserve"> аукционе в электронной форме не соде</w:t>
      </w:r>
      <w:r w:rsidRPr="009E00A9">
        <w:rPr>
          <w:sz w:val="28"/>
          <w:szCs w:val="28"/>
        </w:rPr>
        <w:t>р</w:t>
      </w:r>
      <w:r w:rsidRPr="009E00A9">
        <w:rPr>
          <w:sz w:val="28"/>
          <w:szCs w:val="28"/>
        </w:rPr>
        <w:t>жится предложений о поставке товаров иностранного происхождения;</w:t>
      </w:r>
    </w:p>
    <w:p w:rsidR="00BD7F29" w:rsidRPr="009E00A9" w:rsidRDefault="00BD7F29" w:rsidP="00BD7F29">
      <w:pPr>
        <w:adjustRightInd w:val="0"/>
        <w:ind w:firstLine="720"/>
        <w:jc w:val="both"/>
        <w:rPr>
          <w:sz w:val="28"/>
          <w:szCs w:val="28"/>
        </w:rPr>
      </w:pPr>
      <w:r w:rsidRPr="009E00A9">
        <w:rPr>
          <w:sz w:val="28"/>
          <w:szCs w:val="28"/>
        </w:rPr>
        <w:t xml:space="preserve">г) стоимость товаров российского происхождения в заявке на участие в </w:t>
      </w:r>
      <w:r w:rsidR="000F6168" w:rsidRPr="009E00A9">
        <w:rPr>
          <w:sz w:val="28"/>
          <w:szCs w:val="28"/>
        </w:rPr>
        <w:t>з</w:t>
      </w:r>
      <w:r w:rsidR="000F6168" w:rsidRPr="009E00A9">
        <w:rPr>
          <w:sz w:val="28"/>
          <w:szCs w:val="28"/>
        </w:rPr>
        <w:t>а</w:t>
      </w:r>
      <w:r w:rsidR="000F6168" w:rsidRPr="009E00A9">
        <w:rPr>
          <w:sz w:val="28"/>
          <w:szCs w:val="28"/>
        </w:rPr>
        <w:t>крытом</w:t>
      </w:r>
      <w:r w:rsidRPr="009E00A9">
        <w:rPr>
          <w:sz w:val="28"/>
          <w:szCs w:val="28"/>
        </w:rPr>
        <w:t xml:space="preserve"> аукционе в электронной форме составляет более 50 процентов стоимости всех предложенных участником </w:t>
      </w:r>
      <w:r w:rsidR="000F6168" w:rsidRPr="009E00A9">
        <w:rPr>
          <w:sz w:val="28"/>
          <w:szCs w:val="28"/>
        </w:rPr>
        <w:t>закрытого</w:t>
      </w:r>
      <w:r w:rsidRPr="009E00A9">
        <w:rPr>
          <w:sz w:val="28"/>
          <w:szCs w:val="28"/>
        </w:rPr>
        <w:t xml:space="preserve"> аукциона в электронной форме тов</w:t>
      </w:r>
      <w:r w:rsidRPr="009E00A9">
        <w:rPr>
          <w:sz w:val="28"/>
          <w:szCs w:val="28"/>
        </w:rPr>
        <w:t>а</w:t>
      </w:r>
      <w:r w:rsidRPr="009E00A9">
        <w:rPr>
          <w:sz w:val="28"/>
          <w:szCs w:val="28"/>
        </w:rPr>
        <w:t>ров.</w:t>
      </w:r>
    </w:p>
    <w:p w:rsidR="00BD7F29" w:rsidRPr="009E00A9" w:rsidRDefault="00BD7F29" w:rsidP="00BD7F29">
      <w:pPr>
        <w:adjustRightInd w:val="0"/>
        <w:ind w:firstLine="720"/>
        <w:jc w:val="both"/>
        <w:rPr>
          <w:sz w:val="28"/>
          <w:szCs w:val="28"/>
        </w:rPr>
      </w:pPr>
      <w:proofErr w:type="gramStart"/>
      <w:r w:rsidRPr="009E00A9">
        <w:rPr>
          <w:sz w:val="28"/>
          <w:szCs w:val="28"/>
        </w:rPr>
        <w:t>Для целей установления соотношения цены предлагаемых к поставке тов</w:t>
      </w:r>
      <w:r w:rsidRPr="009E00A9">
        <w:rPr>
          <w:sz w:val="28"/>
          <w:szCs w:val="28"/>
        </w:rPr>
        <w:t>а</w:t>
      </w:r>
      <w:r w:rsidRPr="009E00A9">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w:t>
      </w:r>
      <w:r w:rsidR="00342338" w:rsidRPr="009E00A9">
        <w:rPr>
          <w:sz w:val="28"/>
          <w:szCs w:val="28"/>
        </w:rPr>
        <w:t>Форме 5</w:t>
      </w:r>
      <w:r w:rsidRPr="009E00A9">
        <w:rPr>
          <w:sz w:val="28"/>
          <w:szCs w:val="28"/>
        </w:rPr>
        <w:t xml:space="preserve">, на коэффициент изменения начальной (максимальной) цены договора по результатам проведения </w:t>
      </w:r>
      <w:r w:rsidR="000F6168" w:rsidRPr="009E00A9">
        <w:rPr>
          <w:sz w:val="28"/>
          <w:szCs w:val="28"/>
        </w:rPr>
        <w:t>закрытого</w:t>
      </w:r>
      <w:r w:rsidRPr="009E00A9">
        <w:rPr>
          <w:sz w:val="28"/>
          <w:szCs w:val="28"/>
        </w:rPr>
        <w:t xml:space="preserve"> аукциона в электронной форме, определяемый как результат деления цены договора, по которой заключается д</w:t>
      </w:r>
      <w:r w:rsidRPr="009E00A9">
        <w:rPr>
          <w:sz w:val="28"/>
          <w:szCs w:val="28"/>
        </w:rPr>
        <w:t>о</w:t>
      </w:r>
      <w:r w:rsidRPr="009E00A9">
        <w:rPr>
          <w:sz w:val="28"/>
          <w:szCs w:val="28"/>
        </w:rPr>
        <w:t>говор, на начальную (максимальную) цену договора.</w:t>
      </w:r>
      <w:proofErr w:type="gramEnd"/>
    </w:p>
    <w:p w:rsidR="00D12940" w:rsidRPr="009E00A9" w:rsidRDefault="0014545E" w:rsidP="00342338">
      <w:pPr>
        <w:adjustRightInd w:val="0"/>
        <w:ind w:firstLine="720"/>
        <w:jc w:val="both"/>
        <w:rPr>
          <w:sz w:val="28"/>
          <w:szCs w:val="28"/>
        </w:rPr>
      </w:pPr>
      <w:r w:rsidRPr="009E00A9">
        <w:rPr>
          <w:sz w:val="28"/>
          <w:szCs w:val="28"/>
        </w:rPr>
        <w:t xml:space="preserve">15.7. </w:t>
      </w:r>
      <w:r w:rsidR="00BD7F29" w:rsidRPr="009E00A9">
        <w:rPr>
          <w:sz w:val="28"/>
          <w:szCs w:val="28"/>
        </w:rPr>
        <w:t xml:space="preserve">Страна происхождения поставляемого товара в договоре указывается на основании сведений, содержащихся в заявке на участие в </w:t>
      </w:r>
      <w:r w:rsidR="000F6168" w:rsidRPr="009E00A9">
        <w:rPr>
          <w:sz w:val="28"/>
          <w:szCs w:val="28"/>
        </w:rPr>
        <w:t>закрытом</w:t>
      </w:r>
      <w:r w:rsidR="00BD7F29" w:rsidRPr="009E00A9">
        <w:rPr>
          <w:sz w:val="28"/>
          <w:szCs w:val="28"/>
        </w:rPr>
        <w:t xml:space="preserve"> аукционе в электронной форме, представленной участником  закупки, с которым заключается договор.</w:t>
      </w:r>
    </w:p>
    <w:p w:rsidR="00D12940" w:rsidRPr="009E00A9" w:rsidRDefault="0014545E" w:rsidP="00342338">
      <w:pPr>
        <w:tabs>
          <w:tab w:val="left" w:pos="0"/>
        </w:tabs>
        <w:adjustRightInd w:val="0"/>
        <w:ind w:firstLine="709"/>
        <w:jc w:val="both"/>
        <w:rPr>
          <w:rFonts w:eastAsia="Calibri"/>
          <w:sz w:val="28"/>
          <w:szCs w:val="28"/>
          <w:lang w:eastAsia="en-US"/>
        </w:rPr>
      </w:pPr>
      <w:r w:rsidRPr="009E00A9">
        <w:rPr>
          <w:rFonts w:eastAsia="Calibri"/>
          <w:sz w:val="28"/>
          <w:szCs w:val="28"/>
          <w:lang w:eastAsia="en-US"/>
        </w:rPr>
        <w:t xml:space="preserve">15.8. </w:t>
      </w:r>
      <w:r w:rsidR="00D12940" w:rsidRPr="009E00A9">
        <w:rPr>
          <w:rFonts w:eastAsia="Calibri"/>
          <w:sz w:val="28"/>
          <w:szCs w:val="28"/>
          <w:lang w:eastAsia="en-US"/>
        </w:rPr>
        <w:t>Договор по результатам закупки заключается не ранее чем через д</w:t>
      </w:r>
      <w:r w:rsidR="00D12940" w:rsidRPr="009E00A9">
        <w:rPr>
          <w:rFonts w:eastAsia="Calibri"/>
          <w:sz w:val="28"/>
          <w:szCs w:val="28"/>
          <w:lang w:eastAsia="en-US"/>
        </w:rPr>
        <w:t>е</w:t>
      </w:r>
      <w:r w:rsidR="00D12940" w:rsidRPr="009E00A9">
        <w:rPr>
          <w:rFonts w:eastAsia="Calibri"/>
          <w:sz w:val="28"/>
          <w:szCs w:val="28"/>
          <w:lang w:eastAsia="en-US"/>
        </w:rPr>
        <w:t xml:space="preserve">сять дней и не позднее чем через двадцать дней </w:t>
      </w:r>
      <w:proofErr w:type="gramStart"/>
      <w:r w:rsidR="001C0DE6" w:rsidRPr="009E00A9">
        <w:rPr>
          <w:rFonts w:eastAsia="Calibri"/>
          <w:sz w:val="28"/>
          <w:szCs w:val="28"/>
          <w:lang w:eastAsia="en-US"/>
        </w:rPr>
        <w:t>с даты размещения</w:t>
      </w:r>
      <w:proofErr w:type="gramEnd"/>
      <w:r w:rsidR="001C0DE6" w:rsidRPr="009E00A9">
        <w:rPr>
          <w:rFonts w:eastAsia="Calibri"/>
          <w:sz w:val="28"/>
          <w:szCs w:val="28"/>
          <w:lang w:eastAsia="en-US"/>
        </w:rPr>
        <w:t xml:space="preserve"> </w:t>
      </w:r>
      <w:r w:rsidR="001C0DE6" w:rsidRPr="009E00A9">
        <w:rPr>
          <w:sz w:val="28"/>
          <w:szCs w:val="28"/>
        </w:rPr>
        <w:t>на специал</w:t>
      </w:r>
      <w:r w:rsidR="001C0DE6" w:rsidRPr="009E00A9">
        <w:rPr>
          <w:sz w:val="28"/>
          <w:szCs w:val="28"/>
        </w:rPr>
        <w:t>и</w:t>
      </w:r>
      <w:r w:rsidR="001C0DE6" w:rsidRPr="009E00A9">
        <w:rPr>
          <w:sz w:val="28"/>
          <w:szCs w:val="28"/>
        </w:rPr>
        <w:t xml:space="preserve">зированной электронной площадке ООО «Автоматизированная система торгов государственного оборонного заказа» </w:t>
      </w:r>
      <w:hyperlink r:id="rId22" w:history="1">
        <w:r w:rsidR="001C0DE6" w:rsidRPr="009E00A9">
          <w:rPr>
            <w:rStyle w:val="ac"/>
            <w:sz w:val="28"/>
            <w:szCs w:val="28"/>
          </w:rPr>
          <w:t>https://www.astgoz.ru</w:t>
        </w:r>
      </w:hyperlink>
      <w:r w:rsidR="001C0DE6" w:rsidRPr="009E00A9">
        <w:t xml:space="preserve"> </w:t>
      </w:r>
      <w:r w:rsidR="00D12940" w:rsidRPr="009E00A9">
        <w:rPr>
          <w:rFonts w:eastAsia="Calibri"/>
          <w:sz w:val="28"/>
          <w:szCs w:val="28"/>
          <w:lang w:eastAsia="en-US"/>
        </w:rPr>
        <w:t xml:space="preserve">итогового протокола, составленного по результатам закупки. </w:t>
      </w:r>
      <w:proofErr w:type="gramStart"/>
      <w:r w:rsidR="00D12940" w:rsidRPr="009E00A9">
        <w:rPr>
          <w:rFonts w:eastAsia="Calibri"/>
          <w:sz w:val="28"/>
          <w:szCs w:val="28"/>
          <w:lang w:eastAsia="en-US"/>
        </w:rPr>
        <w:t>В случае необходимости одобрения орг</w:t>
      </w:r>
      <w:r w:rsidR="00D12940" w:rsidRPr="009E00A9">
        <w:rPr>
          <w:rFonts w:eastAsia="Calibri"/>
          <w:sz w:val="28"/>
          <w:szCs w:val="28"/>
          <w:lang w:eastAsia="en-US"/>
        </w:rPr>
        <w:t>а</w:t>
      </w:r>
      <w:r w:rsidR="00D12940" w:rsidRPr="009E00A9">
        <w:rPr>
          <w:rFonts w:eastAsia="Calibri"/>
          <w:sz w:val="28"/>
          <w:szCs w:val="28"/>
          <w:lang w:eastAsia="en-US"/>
        </w:rPr>
        <w:t>ном управления Заказчика в соответствии с законодательством Российской Фед</w:t>
      </w:r>
      <w:r w:rsidR="00D12940" w:rsidRPr="009E00A9">
        <w:rPr>
          <w:rFonts w:eastAsia="Calibri"/>
          <w:sz w:val="28"/>
          <w:szCs w:val="28"/>
          <w:lang w:eastAsia="en-US"/>
        </w:rPr>
        <w:t>е</w:t>
      </w:r>
      <w:r w:rsidR="001C0DE6" w:rsidRPr="009E00A9">
        <w:rPr>
          <w:rFonts w:eastAsia="Calibri"/>
          <w:sz w:val="28"/>
          <w:szCs w:val="28"/>
          <w:lang w:eastAsia="en-US"/>
        </w:rPr>
        <w:t xml:space="preserve">рации заключения договора или </w:t>
      </w:r>
      <w:r w:rsidR="00D12940" w:rsidRPr="009E00A9">
        <w:rPr>
          <w:rFonts w:eastAsia="Calibri"/>
          <w:sz w:val="28"/>
          <w:szCs w:val="28"/>
          <w:lang w:eastAsia="en-US"/>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w:t>
      </w:r>
      <w:r w:rsidR="00D12940" w:rsidRPr="009E00A9">
        <w:rPr>
          <w:rFonts w:eastAsia="Calibri"/>
          <w:sz w:val="28"/>
          <w:szCs w:val="28"/>
          <w:lang w:eastAsia="en-US"/>
        </w:rPr>
        <w:t>а</w:t>
      </w:r>
      <w:r w:rsidR="00D12940" w:rsidRPr="009E00A9">
        <w:rPr>
          <w:rFonts w:eastAsia="Calibri"/>
          <w:sz w:val="28"/>
          <w:szCs w:val="28"/>
          <w:lang w:eastAsia="en-US"/>
        </w:rPr>
        <w:t>там обжалования действий (бездействия) Заказчика, комиссии, оператора эле</w:t>
      </w:r>
      <w:r w:rsidR="00D12940" w:rsidRPr="009E00A9">
        <w:rPr>
          <w:rFonts w:eastAsia="Calibri"/>
          <w:sz w:val="28"/>
          <w:szCs w:val="28"/>
          <w:lang w:eastAsia="en-US"/>
        </w:rPr>
        <w:t>к</w:t>
      </w:r>
      <w:r w:rsidR="00D12940" w:rsidRPr="009E00A9">
        <w:rPr>
          <w:rFonts w:eastAsia="Calibri"/>
          <w:sz w:val="28"/>
          <w:szCs w:val="28"/>
          <w:lang w:eastAsia="en-US"/>
        </w:rPr>
        <w:t>тронной площадки.</w:t>
      </w:r>
      <w:proofErr w:type="gramEnd"/>
    </w:p>
    <w:p w:rsidR="00E0628A" w:rsidRPr="009E00A9" w:rsidRDefault="0014545E" w:rsidP="00342338">
      <w:pPr>
        <w:tabs>
          <w:tab w:val="left" w:pos="0"/>
        </w:tabs>
        <w:adjustRightInd w:val="0"/>
        <w:jc w:val="both"/>
        <w:rPr>
          <w:rFonts w:eastAsia="Calibri"/>
          <w:sz w:val="28"/>
          <w:szCs w:val="28"/>
          <w:lang w:eastAsia="en-US"/>
        </w:rPr>
      </w:pPr>
      <w:r w:rsidRPr="009E00A9">
        <w:rPr>
          <w:sz w:val="28"/>
          <w:szCs w:val="28"/>
        </w:rPr>
        <w:tab/>
      </w:r>
      <w:r w:rsidRPr="009E00A9">
        <w:rPr>
          <w:rFonts w:eastAsia="Calibri"/>
          <w:sz w:val="28"/>
          <w:szCs w:val="28"/>
          <w:lang w:eastAsia="en-US"/>
        </w:rPr>
        <w:t>15.9</w:t>
      </w:r>
      <w:r w:rsidR="00E0628A" w:rsidRPr="009E00A9">
        <w:rPr>
          <w:rFonts w:eastAsia="Calibri"/>
          <w:sz w:val="28"/>
          <w:szCs w:val="28"/>
          <w:lang w:eastAsia="en-US"/>
        </w:rPr>
        <w:t xml:space="preserve">. Договор по результатам </w:t>
      </w:r>
      <w:r w:rsidR="00246A17" w:rsidRPr="009E00A9">
        <w:rPr>
          <w:sz w:val="28"/>
          <w:szCs w:val="28"/>
        </w:rPr>
        <w:t>закрытого</w:t>
      </w:r>
      <w:r w:rsidR="00246A17" w:rsidRPr="009E00A9">
        <w:rPr>
          <w:rFonts w:eastAsia="Calibri"/>
          <w:sz w:val="28"/>
          <w:szCs w:val="28"/>
          <w:lang w:eastAsia="en-US"/>
        </w:rPr>
        <w:t xml:space="preserve"> </w:t>
      </w:r>
      <w:r w:rsidR="00E0628A" w:rsidRPr="009E00A9">
        <w:rPr>
          <w:rFonts w:eastAsia="Calibri"/>
          <w:sz w:val="28"/>
          <w:szCs w:val="28"/>
          <w:lang w:eastAsia="en-US"/>
        </w:rPr>
        <w:t>аукциона в электронной форме з</w:t>
      </w:r>
      <w:r w:rsidR="00E0628A" w:rsidRPr="009E00A9">
        <w:rPr>
          <w:rFonts w:eastAsia="Calibri"/>
          <w:sz w:val="28"/>
          <w:szCs w:val="28"/>
          <w:lang w:eastAsia="en-US"/>
        </w:rPr>
        <w:t>а</w:t>
      </w:r>
      <w:r w:rsidR="00E0628A" w:rsidRPr="009E00A9">
        <w:rPr>
          <w:rFonts w:eastAsia="Calibri"/>
          <w:sz w:val="28"/>
          <w:szCs w:val="28"/>
          <w:lang w:eastAsia="en-US"/>
        </w:rPr>
        <w:t>ключается с использованием программно-аппаратных средств электронной пл</w:t>
      </w:r>
      <w:r w:rsidR="00E0628A" w:rsidRPr="009E00A9">
        <w:rPr>
          <w:rFonts w:eastAsia="Calibri"/>
          <w:sz w:val="28"/>
          <w:szCs w:val="28"/>
          <w:lang w:eastAsia="en-US"/>
        </w:rPr>
        <w:t>о</w:t>
      </w:r>
      <w:r w:rsidR="00E0628A" w:rsidRPr="009E00A9">
        <w:rPr>
          <w:rFonts w:eastAsia="Calibri"/>
          <w:sz w:val="28"/>
          <w:szCs w:val="28"/>
          <w:lang w:eastAsia="en-US"/>
        </w:rPr>
        <w:t>щадки и должен быть подписан усиленной квалифицированной электронной по</w:t>
      </w:r>
      <w:r w:rsidR="00E0628A" w:rsidRPr="009E00A9">
        <w:rPr>
          <w:rFonts w:eastAsia="Calibri"/>
          <w:sz w:val="28"/>
          <w:szCs w:val="28"/>
          <w:lang w:eastAsia="en-US"/>
        </w:rPr>
        <w:t>д</w:t>
      </w:r>
      <w:r w:rsidR="00E0628A" w:rsidRPr="009E00A9">
        <w:rPr>
          <w:rFonts w:eastAsia="Calibri"/>
          <w:sz w:val="28"/>
          <w:szCs w:val="28"/>
          <w:lang w:eastAsia="en-US"/>
        </w:rPr>
        <w:t>писью лица, имеющего право действовать от имени соответственно участника з</w:t>
      </w:r>
      <w:r w:rsidR="00E0628A" w:rsidRPr="009E00A9">
        <w:rPr>
          <w:rFonts w:eastAsia="Calibri"/>
          <w:sz w:val="28"/>
          <w:szCs w:val="28"/>
          <w:lang w:eastAsia="en-US"/>
        </w:rPr>
        <w:t>а</w:t>
      </w:r>
      <w:r w:rsidR="00E0628A" w:rsidRPr="009E00A9">
        <w:rPr>
          <w:rFonts w:eastAsia="Calibri"/>
          <w:sz w:val="28"/>
          <w:szCs w:val="28"/>
          <w:lang w:eastAsia="en-US"/>
        </w:rPr>
        <w:t>купки, Заказчика.</w:t>
      </w:r>
    </w:p>
    <w:p w:rsidR="00D12940" w:rsidRPr="009E00A9" w:rsidRDefault="0014545E" w:rsidP="00342338">
      <w:pPr>
        <w:tabs>
          <w:tab w:val="left" w:pos="0"/>
        </w:tabs>
        <w:adjustRightInd w:val="0"/>
        <w:jc w:val="both"/>
        <w:rPr>
          <w:rFonts w:eastAsia="Calibri"/>
          <w:sz w:val="28"/>
          <w:szCs w:val="28"/>
          <w:lang w:eastAsia="en-US"/>
        </w:rPr>
      </w:pPr>
      <w:r w:rsidRPr="009E00A9">
        <w:rPr>
          <w:rFonts w:eastAsia="Calibri"/>
          <w:sz w:val="28"/>
          <w:szCs w:val="28"/>
          <w:lang w:eastAsia="en-US"/>
        </w:rPr>
        <w:tab/>
        <w:t xml:space="preserve">15.10. </w:t>
      </w:r>
      <w:r w:rsidR="00D12940" w:rsidRPr="009E00A9">
        <w:rPr>
          <w:rFonts w:eastAsia="Calibri"/>
          <w:sz w:val="28"/>
          <w:szCs w:val="28"/>
          <w:lang w:eastAsia="en-US"/>
        </w:rPr>
        <w:t>Заказчик направл</w:t>
      </w:r>
      <w:r w:rsidR="00B0037A" w:rsidRPr="009E00A9">
        <w:rPr>
          <w:rFonts w:eastAsia="Calibri"/>
          <w:sz w:val="28"/>
          <w:szCs w:val="28"/>
          <w:lang w:eastAsia="en-US"/>
        </w:rPr>
        <w:t xml:space="preserve">яет проект договора участнику, </w:t>
      </w:r>
      <w:r w:rsidR="00D12940" w:rsidRPr="009E00A9">
        <w:rPr>
          <w:rFonts w:eastAsia="Calibri"/>
          <w:sz w:val="28"/>
          <w:szCs w:val="28"/>
          <w:lang w:eastAsia="en-US"/>
        </w:rPr>
        <w:t>с которым такой д</w:t>
      </w:r>
      <w:r w:rsidR="00D12940" w:rsidRPr="009E00A9">
        <w:rPr>
          <w:rFonts w:eastAsia="Calibri"/>
          <w:sz w:val="28"/>
          <w:szCs w:val="28"/>
          <w:lang w:eastAsia="en-US"/>
        </w:rPr>
        <w:t>о</w:t>
      </w:r>
      <w:r w:rsidR="00D12940" w:rsidRPr="009E00A9">
        <w:rPr>
          <w:rFonts w:eastAsia="Calibri"/>
          <w:sz w:val="28"/>
          <w:szCs w:val="28"/>
          <w:lang w:eastAsia="en-US"/>
        </w:rPr>
        <w:t xml:space="preserve">говор заключается, в течение пяти дней со дня размещения </w:t>
      </w:r>
      <w:r w:rsidR="001C0DE6" w:rsidRPr="009E00A9">
        <w:rPr>
          <w:sz w:val="28"/>
          <w:szCs w:val="28"/>
        </w:rPr>
        <w:t>на специализирова</w:t>
      </w:r>
      <w:r w:rsidR="001C0DE6" w:rsidRPr="009E00A9">
        <w:rPr>
          <w:sz w:val="28"/>
          <w:szCs w:val="28"/>
        </w:rPr>
        <w:t>н</w:t>
      </w:r>
      <w:r w:rsidR="001C0DE6" w:rsidRPr="009E00A9">
        <w:rPr>
          <w:sz w:val="28"/>
          <w:szCs w:val="28"/>
        </w:rPr>
        <w:t>ной электронной площадке ООО «Автоматизированная система торгов госуда</w:t>
      </w:r>
      <w:r w:rsidR="001C0DE6" w:rsidRPr="009E00A9">
        <w:rPr>
          <w:sz w:val="28"/>
          <w:szCs w:val="28"/>
        </w:rPr>
        <w:t>р</w:t>
      </w:r>
      <w:r w:rsidR="001C0DE6" w:rsidRPr="009E00A9">
        <w:rPr>
          <w:sz w:val="28"/>
          <w:szCs w:val="28"/>
        </w:rPr>
        <w:t xml:space="preserve">ственного оборонного заказа» </w:t>
      </w:r>
      <w:hyperlink r:id="rId23" w:history="1">
        <w:r w:rsidR="001C0DE6" w:rsidRPr="009E00A9">
          <w:rPr>
            <w:rStyle w:val="ac"/>
            <w:sz w:val="28"/>
            <w:szCs w:val="28"/>
          </w:rPr>
          <w:t>https://www.astgoz.ru</w:t>
        </w:r>
      </w:hyperlink>
      <w:r w:rsidR="001C0DE6" w:rsidRPr="009E00A9">
        <w:rPr>
          <w:sz w:val="28"/>
          <w:szCs w:val="28"/>
        </w:rPr>
        <w:t xml:space="preserve"> </w:t>
      </w:r>
      <w:r w:rsidR="00D12940" w:rsidRPr="009E00A9">
        <w:rPr>
          <w:rFonts w:eastAsia="Calibri"/>
          <w:sz w:val="28"/>
          <w:szCs w:val="28"/>
          <w:lang w:eastAsia="en-US"/>
        </w:rPr>
        <w:t>итогового протокола. Посл</w:t>
      </w:r>
      <w:r w:rsidR="00D12940" w:rsidRPr="009E00A9">
        <w:rPr>
          <w:rFonts w:eastAsia="Calibri"/>
          <w:sz w:val="28"/>
          <w:szCs w:val="28"/>
          <w:lang w:eastAsia="en-US"/>
        </w:rPr>
        <w:t>е</w:t>
      </w:r>
      <w:r w:rsidR="00D12940" w:rsidRPr="009E00A9">
        <w:rPr>
          <w:rFonts w:eastAsia="Calibri"/>
          <w:sz w:val="28"/>
          <w:szCs w:val="28"/>
          <w:lang w:eastAsia="en-US"/>
        </w:rPr>
        <w:t>дующий обмен электронными документами между Заказчиком и участником з</w:t>
      </w:r>
      <w:r w:rsidR="00D12940" w:rsidRPr="009E00A9">
        <w:rPr>
          <w:rFonts w:eastAsia="Calibri"/>
          <w:sz w:val="28"/>
          <w:szCs w:val="28"/>
          <w:lang w:eastAsia="en-US"/>
        </w:rPr>
        <w:t>а</w:t>
      </w:r>
      <w:r w:rsidR="00D12940" w:rsidRPr="009E00A9">
        <w:rPr>
          <w:rFonts w:eastAsia="Calibri"/>
          <w:sz w:val="28"/>
          <w:szCs w:val="28"/>
          <w:lang w:eastAsia="en-US"/>
        </w:rPr>
        <w:t>купки при заключении договора осуществляется в трехдневный срок с соблюд</w:t>
      </w:r>
      <w:r w:rsidR="00D12940" w:rsidRPr="009E00A9">
        <w:rPr>
          <w:rFonts w:eastAsia="Calibri"/>
          <w:sz w:val="28"/>
          <w:szCs w:val="28"/>
          <w:lang w:eastAsia="en-US"/>
        </w:rPr>
        <w:t>е</w:t>
      </w:r>
      <w:r w:rsidR="00D12940" w:rsidRPr="009E00A9">
        <w:rPr>
          <w:rFonts w:eastAsia="Calibri"/>
          <w:sz w:val="28"/>
          <w:szCs w:val="28"/>
          <w:lang w:eastAsia="en-US"/>
        </w:rPr>
        <w:t xml:space="preserve">нием общего срока для заключения договора, предусмотренного пунктом </w:t>
      </w:r>
      <w:r w:rsidR="00B0037A" w:rsidRPr="009E00A9">
        <w:rPr>
          <w:rFonts w:eastAsia="Calibri"/>
          <w:sz w:val="28"/>
          <w:szCs w:val="28"/>
          <w:lang w:eastAsia="en-US"/>
        </w:rPr>
        <w:t xml:space="preserve">15.8 раздела </w:t>
      </w:r>
      <w:r w:rsidR="00B0037A" w:rsidRPr="009E00A9">
        <w:rPr>
          <w:rFonts w:eastAsia="Calibri"/>
          <w:sz w:val="28"/>
          <w:szCs w:val="28"/>
          <w:lang w:val="en-US" w:eastAsia="en-US"/>
        </w:rPr>
        <w:t>I</w:t>
      </w:r>
      <w:r w:rsidRPr="009E00A9">
        <w:rPr>
          <w:rFonts w:eastAsia="Calibri"/>
          <w:sz w:val="28"/>
          <w:szCs w:val="28"/>
          <w:lang w:eastAsia="en-US"/>
        </w:rPr>
        <w:t xml:space="preserve"> настоящей документации </w:t>
      </w:r>
      <w:r w:rsidR="000F6168" w:rsidRPr="009E00A9">
        <w:rPr>
          <w:rFonts w:eastAsia="Calibri"/>
          <w:sz w:val="28"/>
          <w:szCs w:val="28"/>
          <w:lang w:eastAsia="en-US"/>
        </w:rPr>
        <w:t>о закрытом</w:t>
      </w:r>
      <w:r w:rsidRPr="009E00A9">
        <w:rPr>
          <w:rFonts w:eastAsia="Calibri"/>
          <w:sz w:val="28"/>
          <w:szCs w:val="28"/>
          <w:lang w:eastAsia="en-US"/>
        </w:rPr>
        <w:t xml:space="preserve"> аукционе в электронной форме. </w:t>
      </w:r>
    </w:p>
    <w:p w:rsidR="00D12940" w:rsidRPr="009E00A9" w:rsidRDefault="0014545E" w:rsidP="00342338">
      <w:pPr>
        <w:widowControl w:val="0"/>
        <w:tabs>
          <w:tab w:val="left" w:pos="0"/>
        </w:tabs>
        <w:jc w:val="both"/>
        <w:rPr>
          <w:sz w:val="28"/>
          <w:szCs w:val="28"/>
        </w:rPr>
      </w:pPr>
      <w:r w:rsidRPr="009E00A9">
        <w:rPr>
          <w:sz w:val="28"/>
          <w:szCs w:val="28"/>
        </w:rPr>
        <w:tab/>
        <w:t xml:space="preserve">15.11. </w:t>
      </w:r>
      <w:r w:rsidR="00D12940" w:rsidRPr="009E00A9">
        <w:rPr>
          <w:sz w:val="28"/>
          <w:szCs w:val="28"/>
        </w:rPr>
        <w:t>Договор с участником закупки, обязанным заключить договор, з</w:t>
      </w:r>
      <w:r w:rsidR="00D12940" w:rsidRPr="009E00A9">
        <w:rPr>
          <w:sz w:val="28"/>
          <w:szCs w:val="28"/>
        </w:rPr>
        <w:t>а</w:t>
      </w:r>
      <w:r w:rsidR="00D12940" w:rsidRPr="009E00A9">
        <w:rPr>
          <w:sz w:val="28"/>
          <w:szCs w:val="28"/>
        </w:rPr>
        <w:t>ключается после предоставления таким участником обеспечения исполнения д</w:t>
      </w:r>
      <w:r w:rsidR="00D12940" w:rsidRPr="009E00A9">
        <w:rPr>
          <w:sz w:val="28"/>
          <w:szCs w:val="28"/>
        </w:rPr>
        <w:t>о</w:t>
      </w:r>
      <w:r w:rsidR="00D12940" w:rsidRPr="009E00A9">
        <w:rPr>
          <w:sz w:val="28"/>
          <w:szCs w:val="28"/>
        </w:rPr>
        <w:t xml:space="preserve">говора, соответствующего требованиям документации </w:t>
      </w:r>
      <w:r w:rsidR="000F6168" w:rsidRPr="009E00A9">
        <w:rPr>
          <w:sz w:val="28"/>
          <w:szCs w:val="28"/>
        </w:rPr>
        <w:t>о закрытом</w:t>
      </w:r>
      <w:r w:rsidR="00FD2162" w:rsidRPr="009E00A9">
        <w:rPr>
          <w:sz w:val="28"/>
          <w:szCs w:val="28"/>
        </w:rPr>
        <w:t xml:space="preserve"> аукционе в электронной форме </w:t>
      </w:r>
      <w:r w:rsidR="00D12940" w:rsidRPr="009E00A9">
        <w:rPr>
          <w:sz w:val="28"/>
          <w:szCs w:val="28"/>
        </w:rPr>
        <w:t xml:space="preserve">(если требование о предоставлении обеспечения исполнения договора было предусмотрено Заказчиком в документации </w:t>
      </w:r>
      <w:r w:rsidR="000F6168" w:rsidRPr="009E00A9">
        <w:rPr>
          <w:sz w:val="28"/>
          <w:szCs w:val="28"/>
        </w:rPr>
        <w:t>о закрытом</w:t>
      </w:r>
      <w:r w:rsidR="00FD2162" w:rsidRPr="009E00A9">
        <w:rPr>
          <w:sz w:val="28"/>
          <w:szCs w:val="28"/>
        </w:rPr>
        <w:t xml:space="preserve"> аукционе в электронной форме</w:t>
      </w:r>
      <w:r w:rsidR="00D12940" w:rsidRPr="009E00A9">
        <w:rPr>
          <w:sz w:val="28"/>
          <w:szCs w:val="28"/>
        </w:rPr>
        <w:t>).</w:t>
      </w:r>
    </w:p>
    <w:p w:rsidR="001C0DE6" w:rsidRPr="009E00A9" w:rsidRDefault="0014545E" w:rsidP="00342338">
      <w:pPr>
        <w:widowControl w:val="0"/>
        <w:tabs>
          <w:tab w:val="left" w:pos="0"/>
        </w:tabs>
        <w:jc w:val="both"/>
        <w:rPr>
          <w:sz w:val="28"/>
          <w:szCs w:val="28"/>
        </w:rPr>
      </w:pPr>
      <w:r w:rsidRPr="009E00A9">
        <w:rPr>
          <w:sz w:val="28"/>
          <w:szCs w:val="28"/>
        </w:rPr>
        <w:tab/>
      </w:r>
      <w:r w:rsidR="001C0DE6" w:rsidRPr="009E00A9">
        <w:rPr>
          <w:sz w:val="28"/>
          <w:szCs w:val="28"/>
        </w:rPr>
        <w:t>Договор считается заключенным с момента направления Заказчиком учас</w:t>
      </w:r>
      <w:r w:rsidR="001C0DE6" w:rsidRPr="009E00A9">
        <w:rPr>
          <w:sz w:val="28"/>
          <w:szCs w:val="28"/>
        </w:rPr>
        <w:t>т</w:t>
      </w:r>
      <w:r w:rsidR="001C0DE6" w:rsidRPr="009E00A9">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D12940" w:rsidRPr="009E00A9" w:rsidRDefault="001C0DE6" w:rsidP="00342338">
      <w:pPr>
        <w:widowControl w:val="0"/>
        <w:tabs>
          <w:tab w:val="left" w:pos="0"/>
        </w:tabs>
        <w:jc w:val="both"/>
        <w:rPr>
          <w:sz w:val="28"/>
          <w:szCs w:val="28"/>
        </w:rPr>
      </w:pPr>
      <w:r w:rsidRPr="009E00A9">
        <w:rPr>
          <w:sz w:val="28"/>
          <w:szCs w:val="28"/>
        </w:rPr>
        <w:tab/>
      </w:r>
      <w:r w:rsidR="0014545E" w:rsidRPr="009E00A9">
        <w:rPr>
          <w:sz w:val="28"/>
          <w:szCs w:val="28"/>
        </w:rPr>
        <w:t>15.12.</w:t>
      </w:r>
      <w:r w:rsidR="00D12940" w:rsidRPr="009E00A9">
        <w:rPr>
          <w:sz w:val="28"/>
          <w:szCs w:val="28"/>
        </w:rPr>
        <w:t xml:space="preserve"> В случае если участник закупки, обязанный заключить договор, </w:t>
      </w:r>
      <w:r w:rsidR="00D12940" w:rsidRPr="009E00A9">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D12940" w:rsidRPr="009E00A9">
        <w:rPr>
          <w:sz w:val="28"/>
          <w:szCs w:val="28"/>
        </w:rPr>
        <w:t>а</w:t>
      </w:r>
      <w:r w:rsidR="00D12940" w:rsidRPr="009E00A9">
        <w:rPr>
          <w:sz w:val="28"/>
          <w:szCs w:val="28"/>
        </w:rPr>
        <w:t>кой участник признается уклонившимся от заключения договора. В случае укл</w:t>
      </w:r>
      <w:r w:rsidR="00D12940" w:rsidRPr="009E00A9">
        <w:rPr>
          <w:sz w:val="28"/>
          <w:szCs w:val="28"/>
        </w:rPr>
        <w:t>о</w:t>
      </w:r>
      <w:r w:rsidR="00D12940" w:rsidRPr="009E00A9">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0F6168" w:rsidRPr="009E00A9">
        <w:rPr>
          <w:sz w:val="28"/>
          <w:szCs w:val="28"/>
        </w:rPr>
        <w:t>о закрытом</w:t>
      </w:r>
      <w:r w:rsidR="006075AF" w:rsidRPr="009E00A9">
        <w:rPr>
          <w:sz w:val="28"/>
          <w:szCs w:val="28"/>
        </w:rPr>
        <w:t xml:space="preserve"> аукционе в электронной форме</w:t>
      </w:r>
      <w:r w:rsidR="00D12940" w:rsidRPr="009E00A9">
        <w:rPr>
          <w:sz w:val="28"/>
          <w:szCs w:val="28"/>
        </w:rPr>
        <w:t>).</w:t>
      </w:r>
    </w:p>
    <w:p w:rsidR="00D12940" w:rsidRPr="009E00A9" w:rsidRDefault="0014545E" w:rsidP="00342338">
      <w:pPr>
        <w:widowControl w:val="0"/>
        <w:tabs>
          <w:tab w:val="left" w:pos="0"/>
        </w:tabs>
        <w:jc w:val="both"/>
        <w:rPr>
          <w:sz w:val="28"/>
          <w:szCs w:val="28"/>
        </w:rPr>
      </w:pPr>
      <w:r w:rsidRPr="009E00A9">
        <w:rPr>
          <w:sz w:val="28"/>
          <w:szCs w:val="28"/>
        </w:rPr>
        <w:tab/>
        <w:t xml:space="preserve">15.13. </w:t>
      </w:r>
      <w:r w:rsidR="00D12940" w:rsidRPr="009E00A9">
        <w:rPr>
          <w:sz w:val="28"/>
          <w:szCs w:val="28"/>
        </w:rPr>
        <w:t>В случае если участник закупки, обязанный заключить договор, пр</w:t>
      </w:r>
      <w:r w:rsidR="00D12940" w:rsidRPr="009E00A9">
        <w:rPr>
          <w:sz w:val="28"/>
          <w:szCs w:val="28"/>
        </w:rPr>
        <w:t>и</w:t>
      </w:r>
      <w:r w:rsidR="00D12940" w:rsidRPr="009E00A9">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375C6" w:rsidRPr="009E00A9" w:rsidRDefault="0014545E" w:rsidP="00D375C6">
      <w:pPr>
        <w:widowControl w:val="0"/>
        <w:tabs>
          <w:tab w:val="left" w:pos="0"/>
        </w:tabs>
        <w:jc w:val="both"/>
        <w:rPr>
          <w:sz w:val="28"/>
          <w:szCs w:val="28"/>
        </w:rPr>
      </w:pPr>
      <w:r w:rsidRPr="009E00A9">
        <w:rPr>
          <w:sz w:val="28"/>
          <w:szCs w:val="28"/>
        </w:rPr>
        <w:tab/>
        <w:t xml:space="preserve">15.14. </w:t>
      </w:r>
      <w:r w:rsidR="00D375C6" w:rsidRPr="009E00A9">
        <w:rPr>
          <w:sz w:val="28"/>
          <w:szCs w:val="28"/>
        </w:rPr>
        <w:t>Сведения об участниках закупки, уклонившихся от заключения дог</w:t>
      </w:r>
      <w:r w:rsidR="00D375C6" w:rsidRPr="009E00A9">
        <w:rPr>
          <w:sz w:val="28"/>
          <w:szCs w:val="28"/>
        </w:rPr>
        <w:t>о</w:t>
      </w:r>
      <w:r w:rsidR="00D375C6" w:rsidRPr="009E00A9">
        <w:rPr>
          <w:sz w:val="28"/>
          <w:szCs w:val="28"/>
        </w:rPr>
        <w:t>воров, а также о поставщиках, договоры с которыми расторгнуты по решению с</w:t>
      </w:r>
      <w:r w:rsidR="00D375C6" w:rsidRPr="009E00A9">
        <w:rPr>
          <w:sz w:val="28"/>
          <w:szCs w:val="28"/>
        </w:rPr>
        <w:t>у</w:t>
      </w:r>
      <w:r w:rsidR="00D375C6" w:rsidRPr="009E00A9">
        <w:rPr>
          <w:sz w:val="28"/>
          <w:szCs w:val="28"/>
        </w:rPr>
        <w:t>да или в случае одностороннего отказа заказчика, в отношении которого ин</w:t>
      </w:r>
      <w:r w:rsidR="00D375C6" w:rsidRPr="009E00A9">
        <w:rPr>
          <w:sz w:val="28"/>
          <w:szCs w:val="28"/>
        </w:rPr>
        <w:t>о</w:t>
      </w:r>
      <w:r w:rsidR="00D375C6" w:rsidRPr="009E00A9">
        <w:rPr>
          <w:sz w:val="28"/>
          <w:szCs w:val="28"/>
        </w:rPr>
        <w:t xml:space="preserve">странными </w:t>
      </w:r>
      <w:hyperlink r:id="rId24" w:history="1">
        <w:r w:rsidR="00D375C6" w:rsidRPr="009E00A9">
          <w:rPr>
            <w:sz w:val="28"/>
            <w:szCs w:val="28"/>
          </w:rPr>
          <w:t>государствами</w:t>
        </w:r>
      </w:hyperlink>
      <w:r w:rsidR="00D375C6" w:rsidRPr="009E00A9">
        <w:rPr>
          <w:sz w:val="28"/>
          <w:szCs w:val="28"/>
        </w:rPr>
        <w:t>, совершающими недружественные действия в отнош</w:t>
      </w:r>
      <w:r w:rsidR="00D375C6" w:rsidRPr="009E00A9">
        <w:rPr>
          <w:sz w:val="28"/>
          <w:szCs w:val="28"/>
        </w:rPr>
        <w:t>е</w:t>
      </w:r>
      <w:r w:rsidR="00D375C6" w:rsidRPr="009E00A9">
        <w:rPr>
          <w:sz w:val="28"/>
          <w:szCs w:val="28"/>
        </w:rPr>
        <w:t xml:space="preserve">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00D375C6" w:rsidRPr="009E00A9">
        <w:rPr>
          <w:sz w:val="28"/>
          <w:szCs w:val="28"/>
        </w:rPr>
        <w:t>отношении</w:t>
      </w:r>
      <w:proofErr w:type="gramEnd"/>
      <w:r w:rsidR="00D375C6" w:rsidRPr="009E00A9">
        <w:rPr>
          <w:sz w:val="28"/>
          <w:szCs w:val="28"/>
        </w:rPr>
        <w:t xml:space="preserve"> которого иностранными государствами, государственными объедин</w:t>
      </w:r>
      <w:r w:rsidR="00D375C6" w:rsidRPr="009E00A9">
        <w:rPr>
          <w:sz w:val="28"/>
          <w:szCs w:val="28"/>
        </w:rPr>
        <w:t>е</w:t>
      </w:r>
      <w:r w:rsidR="00D375C6" w:rsidRPr="009E00A9">
        <w:rPr>
          <w:sz w:val="28"/>
          <w:szCs w:val="28"/>
        </w:rPr>
        <w:t xml:space="preserve">ниями и (или) </w:t>
      </w:r>
      <w:proofErr w:type="gramStart"/>
      <w:r w:rsidR="00D375C6" w:rsidRPr="009E00A9">
        <w:rPr>
          <w:sz w:val="28"/>
          <w:szCs w:val="28"/>
        </w:rPr>
        <w:t>союзами и (или) государственными (межгосударственными) учр</w:t>
      </w:r>
      <w:r w:rsidR="00D375C6" w:rsidRPr="009E00A9">
        <w:rPr>
          <w:sz w:val="28"/>
          <w:szCs w:val="28"/>
        </w:rPr>
        <w:t>е</w:t>
      </w:r>
      <w:r w:rsidR="00D375C6" w:rsidRPr="009E00A9">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D375C6" w:rsidRPr="009E00A9">
        <w:rPr>
          <w:sz w:val="28"/>
          <w:szCs w:val="28"/>
        </w:rPr>
        <w:t>я</w:t>
      </w:r>
      <w:r w:rsidR="00D375C6" w:rsidRPr="009E00A9">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12940" w:rsidRPr="009E00A9" w:rsidRDefault="0014545E" w:rsidP="00342338">
      <w:pPr>
        <w:widowControl w:val="0"/>
        <w:tabs>
          <w:tab w:val="left" w:pos="0"/>
        </w:tabs>
        <w:jc w:val="both"/>
        <w:rPr>
          <w:sz w:val="28"/>
          <w:szCs w:val="28"/>
        </w:rPr>
      </w:pPr>
      <w:r w:rsidRPr="009E00A9">
        <w:rPr>
          <w:sz w:val="28"/>
          <w:szCs w:val="28"/>
        </w:rPr>
        <w:tab/>
        <w:t xml:space="preserve">15.15. </w:t>
      </w:r>
      <w:r w:rsidR="00D12940" w:rsidRPr="009E00A9">
        <w:rPr>
          <w:sz w:val="28"/>
          <w:szCs w:val="28"/>
        </w:rPr>
        <w:t xml:space="preserve">При заключении договора не допускается изменение его условий по сравнению с </w:t>
      </w:r>
      <w:proofErr w:type="gramStart"/>
      <w:r w:rsidR="00D12940" w:rsidRPr="009E00A9">
        <w:rPr>
          <w:sz w:val="28"/>
          <w:szCs w:val="28"/>
        </w:rPr>
        <w:t>указан</w:t>
      </w:r>
      <w:r w:rsidR="006075AF" w:rsidRPr="009E00A9">
        <w:rPr>
          <w:sz w:val="28"/>
          <w:szCs w:val="28"/>
        </w:rPr>
        <w:t>ными</w:t>
      </w:r>
      <w:proofErr w:type="gramEnd"/>
      <w:r w:rsidR="006075AF" w:rsidRPr="009E00A9">
        <w:rPr>
          <w:sz w:val="28"/>
          <w:szCs w:val="28"/>
        </w:rPr>
        <w:t xml:space="preserve"> в протоколе, составленном </w:t>
      </w:r>
      <w:r w:rsidR="00D12940" w:rsidRPr="009E00A9">
        <w:rPr>
          <w:sz w:val="28"/>
          <w:szCs w:val="28"/>
        </w:rPr>
        <w:t xml:space="preserve">по результатам закупки, кроме случаев, предусмотренных </w:t>
      </w:r>
      <w:r w:rsidRPr="009E00A9">
        <w:rPr>
          <w:sz w:val="28"/>
          <w:szCs w:val="28"/>
        </w:rPr>
        <w:t xml:space="preserve">главой </w:t>
      </w:r>
      <w:r w:rsidRPr="009E00A9">
        <w:rPr>
          <w:sz w:val="28"/>
          <w:szCs w:val="28"/>
          <w:lang w:val="en-US"/>
        </w:rPr>
        <w:t>VI</w:t>
      </w:r>
      <w:r w:rsidRPr="009E00A9">
        <w:rPr>
          <w:sz w:val="28"/>
          <w:szCs w:val="28"/>
        </w:rPr>
        <w:t xml:space="preserve"> </w:t>
      </w:r>
      <w:r w:rsidR="00D12940" w:rsidRPr="009E00A9">
        <w:rPr>
          <w:sz w:val="28"/>
          <w:szCs w:val="28"/>
        </w:rPr>
        <w:t>Положения о закупке</w:t>
      </w:r>
      <w:r w:rsidR="00D60629" w:rsidRPr="009E00A9">
        <w:rPr>
          <w:sz w:val="28"/>
          <w:szCs w:val="28"/>
        </w:rPr>
        <w:t xml:space="preserve"> НИЯУ МИФИ</w:t>
      </w:r>
      <w:r w:rsidR="00D12940" w:rsidRPr="009E00A9">
        <w:rPr>
          <w:sz w:val="28"/>
          <w:szCs w:val="28"/>
        </w:rPr>
        <w:t>.</w:t>
      </w:r>
    </w:p>
    <w:p w:rsidR="00D12940" w:rsidRPr="009E00A9" w:rsidRDefault="0014545E" w:rsidP="00342338">
      <w:pPr>
        <w:widowControl w:val="0"/>
        <w:tabs>
          <w:tab w:val="left" w:pos="0"/>
        </w:tabs>
        <w:jc w:val="both"/>
        <w:rPr>
          <w:sz w:val="28"/>
          <w:szCs w:val="28"/>
        </w:rPr>
      </w:pPr>
      <w:r w:rsidRPr="009E00A9">
        <w:rPr>
          <w:sz w:val="28"/>
          <w:szCs w:val="28"/>
        </w:rPr>
        <w:tab/>
        <w:t xml:space="preserve">15.16. </w:t>
      </w:r>
      <w:r w:rsidR="00D12940" w:rsidRPr="009E00A9">
        <w:rPr>
          <w:sz w:val="28"/>
          <w:szCs w:val="28"/>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6075AF" w:rsidRPr="009E00A9">
        <w:rPr>
          <w:sz w:val="28"/>
          <w:szCs w:val="28"/>
        </w:rPr>
        <w:t xml:space="preserve">вления протоколов разногласий) </w:t>
      </w:r>
      <w:r w:rsidR="00D12940" w:rsidRPr="009E00A9">
        <w:rPr>
          <w:sz w:val="28"/>
          <w:szCs w:val="28"/>
        </w:rPr>
        <w:t>по следующим аспектам:</w:t>
      </w:r>
    </w:p>
    <w:p w:rsidR="00D12940" w:rsidRPr="009E00A9" w:rsidRDefault="00D12940" w:rsidP="00342338">
      <w:pPr>
        <w:widowControl w:val="0"/>
        <w:tabs>
          <w:tab w:val="left" w:pos="0"/>
        </w:tabs>
        <w:ind w:firstLine="709"/>
        <w:jc w:val="both"/>
        <w:rPr>
          <w:sz w:val="28"/>
          <w:szCs w:val="28"/>
        </w:rPr>
      </w:pPr>
      <w:r w:rsidRPr="009E00A9">
        <w:rPr>
          <w:sz w:val="28"/>
          <w:szCs w:val="28"/>
        </w:rPr>
        <w:t>1) снижение цены договора без изменения количества товаров;</w:t>
      </w:r>
    </w:p>
    <w:p w:rsidR="00D12940" w:rsidRPr="009E00A9" w:rsidRDefault="00D12940" w:rsidP="00342338">
      <w:pPr>
        <w:widowControl w:val="0"/>
        <w:tabs>
          <w:tab w:val="left" w:pos="0"/>
        </w:tabs>
        <w:ind w:firstLine="709"/>
        <w:jc w:val="both"/>
        <w:rPr>
          <w:sz w:val="28"/>
          <w:szCs w:val="28"/>
        </w:rPr>
      </w:pPr>
      <w:r w:rsidRPr="009E00A9">
        <w:rPr>
          <w:sz w:val="28"/>
          <w:szCs w:val="28"/>
        </w:rPr>
        <w:t>2) увеличение количества товаров не более чем на 30% (тридцать проце</w:t>
      </w:r>
      <w:r w:rsidRPr="009E00A9">
        <w:rPr>
          <w:sz w:val="28"/>
          <w:szCs w:val="28"/>
        </w:rPr>
        <w:t>н</w:t>
      </w:r>
      <w:r w:rsidRPr="009E00A9">
        <w:rPr>
          <w:sz w:val="28"/>
          <w:szCs w:val="28"/>
        </w:rPr>
        <w:t>тов) без увеличения цены договора;</w:t>
      </w:r>
    </w:p>
    <w:p w:rsidR="00D12940" w:rsidRPr="009E00A9" w:rsidRDefault="00D12940" w:rsidP="00342338">
      <w:pPr>
        <w:widowControl w:val="0"/>
        <w:tabs>
          <w:tab w:val="left" w:pos="0"/>
        </w:tabs>
        <w:ind w:firstLine="709"/>
        <w:jc w:val="both"/>
        <w:rPr>
          <w:sz w:val="28"/>
          <w:szCs w:val="28"/>
        </w:rPr>
      </w:pPr>
      <w:r w:rsidRPr="009E00A9">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w:t>
      </w:r>
      <w:r w:rsidR="0014545E" w:rsidRPr="009E00A9">
        <w:rPr>
          <w:sz w:val="28"/>
          <w:szCs w:val="28"/>
        </w:rPr>
        <w:t>ристик товаров</w:t>
      </w:r>
      <w:r w:rsidRPr="009E00A9">
        <w:rPr>
          <w:sz w:val="28"/>
          <w:szCs w:val="28"/>
        </w:rPr>
        <w:t>, увеличение сроков и объема гарантии и т.п.);</w:t>
      </w:r>
    </w:p>
    <w:p w:rsidR="00D12940" w:rsidRPr="009E00A9" w:rsidRDefault="00D12940" w:rsidP="00342338">
      <w:pPr>
        <w:widowControl w:val="0"/>
        <w:tabs>
          <w:tab w:val="left" w:pos="0"/>
        </w:tabs>
        <w:ind w:firstLine="709"/>
        <w:jc w:val="both"/>
        <w:rPr>
          <w:sz w:val="28"/>
          <w:szCs w:val="28"/>
        </w:rPr>
      </w:pPr>
      <w:r w:rsidRPr="009E00A9">
        <w:rPr>
          <w:sz w:val="28"/>
          <w:szCs w:val="28"/>
        </w:rPr>
        <w:t>4) уточнение сроков исполнения обязательств по договору, в случае если договор не был подпис</w:t>
      </w:r>
      <w:r w:rsidR="00C2241B" w:rsidRPr="009E00A9">
        <w:rPr>
          <w:sz w:val="28"/>
          <w:szCs w:val="28"/>
        </w:rPr>
        <w:t xml:space="preserve">ан в планируемые сроки в связи </w:t>
      </w:r>
      <w:r w:rsidRPr="009E00A9">
        <w:rPr>
          <w:sz w:val="28"/>
          <w:szCs w:val="28"/>
        </w:rPr>
        <w:t>с рассмотрением жалобы, с административным производством, с судебным ра</w:t>
      </w:r>
      <w:r w:rsidR="00773A9B" w:rsidRPr="009E00A9">
        <w:rPr>
          <w:sz w:val="28"/>
          <w:szCs w:val="28"/>
        </w:rPr>
        <w:t>з</w:t>
      </w:r>
      <w:r w:rsidRPr="009E00A9">
        <w:rPr>
          <w:sz w:val="28"/>
          <w:szCs w:val="28"/>
        </w:rPr>
        <w:t>бирательством и т.п.;</w:t>
      </w:r>
    </w:p>
    <w:p w:rsidR="00D12940" w:rsidRPr="009E00A9" w:rsidRDefault="00D12940" w:rsidP="00342338">
      <w:pPr>
        <w:widowControl w:val="0"/>
        <w:tabs>
          <w:tab w:val="left" w:pos="0"/>
        </w:tabs>
        <w:ind w:firstLine="709"/>
        <w:jc w:val="both"/>
        <w:rPr>
          <w:sz w:val="28"/>
          <w:szCs w:val="28"/>
        </w:rPr>
      </w:pPr>
      <w:r w:rsidRPr="009E00A9">
        <w:rPr>
          <w:sz w:val="28"/>
          <w:szCs w:val="28"/>
        </w:rPr>
        <w:t>5) включение условий, обусловленных изменениями законодательства Ро</w:t>
      </w:r>
      <w:r w:rsidRPr="009E00A9">
        <w:rPr>
          <w:sz w:val="28"/>
          <w:szCs w:val="28"/>
        </w:rPr>
        <w:t>с</w:t>
      </w:r>
      <w:r w:rsidRPr="009E00A9">
        <w:rPr>
          <w:sz w:val="28"/>
          <w:szCs w:val="28"/>
        </w:rPr>
        <w:t>сийской Федерации или предписаниями органов государственной власти, органов местного самоуправления;</w:t>
      </w:r>
    </w:p>
    <w:p w:rsidR="00D12940" w:rsidRPr="009E00A9" w:rsidRDefault="00D12940" w:rsidP="00342338">
      <w:pPr>
        <w:widowControl w:val="0"/>
        <w:tabs>
          <w:tab w:val="left" w:pos="0"/>
        </w:tabs>
        <w:ind w:firstLine="709"/>
        <w:jc w:val="both"/>
        <w:rPr>
          <w:sz w:val="28"/>
          <w:szCs w:val="28"/>
        </w:rPr>
      </w:pPr>
      <w:r w:rsidRPr="009E00A9">
        <w:rPr>
          <w:sz w:val="28"/>
          <w:szCs w:val="28"/>
        </w:rPr>
        <w:t xml:space="preserve">6) уточнение условий договора, которые не были зафиксированы </w:t>
      </w:r>
      <w:r w:rsidRPr="009E00A9">
        <w:rPr>
          <w:sz w:val="28"/>
          <w:szCs w:val="28"/>
        </w:rPr>
        <w:br/>
        <w:t xml:space="preserve">в документации </w:t>
      </w:r>
      <w:r w:rsidR="000F6168" w:rsidRPr="009E00A9">
        <w:rPr>
          <w:sz w:val="28"/>
          <w:szCs w:val="28"/>
        </w:rPr>
        <w:t>о закрытом</w:t>
      </w:r>
      <w:r w:rsidR="00031BED" w:rsidRPr="009E00A9">
        <w:rPr>
          <w:sz w:val="28"/>
          <w:szCs w:val="28"/>
        </w:rPr>
        <w:t xml:space="preserve"> аукционе в электронной форме </w:t>
      </w:r>
      <w:r w:rsidRPr="009E00A9">
        <w:rPr>
          <w:sz w:val="28"/>
          <w:szCs w:val="28"/>
        </w:rPr>
        <w:t>и заявке лица, с кот</w:t>
      </w:r>
      <w:r w:rsidRPr="009E00A9">
        <w:rPr>
          <w:sz w:val="28"/>
          <w:szCs w:val="28"/>
        </w:rPr>
        <w:t>о</w:t>
      </w:r>
      <w:r w:rsidRPr="009E00A9">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D12940" w:rsidRPr="009E00A9" w:rsidRDefault="00F81965" w:rsidP="00342338">
      <w:pPr>
        <w:widowControl w:val="0"/>
        <w:tabs>
          <w:tab w:val="left" w:pos="0"/>
        </w:tabs>
        <w:jc w:val="both"/>
        <w:rPr>
          <w:sz w:val="28"/>
          <w:szCs w:val="28"/>
        </w:rPr>
      </w:pPr>
      <w:r w:rsidRPr="009E00A9">
        <w:rPr>
          <w:sz w:val="28"/>
          <w:szCs w:val="28"/>
        </w:rPr>
        <w:tab/>
        <w:t xml:space="preserve">15.17. </w:t>
      </w:r>
      <w:r w:rsidR="00D12940" w:rsidRPr="009E00A9">
        <w:rPr>
          <w:sz w:val="28"/>
          <w:szCs w:val="28"/>
        </w:rPr>
        <w:t xml:space="preserve">Преддоговорные переговоры должны входить в сроки заключения договоров. Результаты преддоговорных переговоров должны быть учтены </w:t>
      </w:r>
      <w:r w:rsidR="00D12940" w:rsidRPr="009E00A9">
        <w:rPr>
          <w:sz w:val="28"/>
          <w:szCs w:val="28"/>
        </w:rPr>
        <w:br/>
        <w:t>в итоговом тексте заключаемого договора.</w:t>
      </w:r>
    </w:p>
    <w:p w:rsidR="00401118" w:rsidRPr="009E00A9" w:rsidRDefault="002A456D" w:rsidP="00300AAC">
      <w:pPr>
        <w:pStyle w:val="a8"/>
        <w:spacing w:line="240" w:lineRule="auto"/>
        <w:ind w:right="-2"/>
        <w:jc w:val="center"/>
        <w:rPr>
          <w:b/>
        </w:rPr>
      </w:pPr>
      <w:r w:rsidRPr="009E00A9">
        <w:br w:type="page"/>
      </w:r>
      <w:bookmarkStart w:id="44" w:name="_Toc533172648"/>
      <w:bookmarkStart w:id="45" w:name="_Toc533590188"/>
      <w:r w:rsidR="00D97FA6" w:rsidRPr="009E00A9">
        <w:rPr>
          <w:b/>
          <w:lang w:val="en-US"/>
        </w:rPr>
        <w:t>II</w:t>
      </w:r>
      <w:r w:rsidR="00223720" w:rsidRPr="009E00A9">
        <w:rPr>
          <w:b/>
        </w:rPr>
        <w:t xml:space="preserve">. Информационная карта </w:t>
      </w:r>
      <w:r w:rsidR="00246A17" w:rsidRPr="009E00A9">
        <w:rPr>
          <w:b/>
        </w:rPr>
        <w:t xml:space="preserve">закрытого </w:t>
      </w:r>
      <w:r w:rsidR="00223720" w:rsidRPr="009E00A9">
        <w:rPr>
          <w:b/>
        </w:rPr>
        <w:t>аукцион</w:t>
      </w:r>
      <w:r w:rsidR="008727B3" w:rsidRPr="009E00A9">
        <w:rPr>
          <w:b/>
        </w:rPr>
        <w:t>а</w:t>
      </w:r>
      <w:bookmarkEnd w:id="44"/>
      <w:bookmarkEnd w:id="45"/>
    </w:p>
    <w:p w:rsidR="008727B3" w:rsidRPr="009E00A9" w:rsidRDefault="008727B3" w:rsidP="00F44850">
      <w:pPr>
        <w:pStyle w:val="a8"/>
        <w:spacing w:line="240" w:lineRule="auto"/>
        <w:ind w:right="-2"/>
        <w:outlineLvl w:val="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CD1974" w:rsidRPr="009E00A9" w:rsidTr="00CD1974">
        <w:tc>
          <w:tcPr>
            <w:tcW w:w="959" w:type="dxa"/>
            <w:vAlign w:val="center"/>
          </w:tcPr>
          <w:p w:rsidR="00CD1974" w:rsidRPr="009E00A9" w:rsidRDefault="00CD1974" w:rsidP="006739F4">
            <w:pPr>
              <w:pStyle w:val="a8"/>
              <w:spacing w:line="240" w:lineRule="auto"/>
              <w:ind w:right="-2"/>
              <w:jc w:val="center"/>
              <w:rPr>
                <w:sz w:val="24"/>
                <w:szCs w:val="24"/>
              </w:rPr>
            </w:pPr>
            <w:r w:rsidRPr="009E00A9">
              <w:rPr>
                <w:sz w:val="24"/>
                <w:szCs w:val="24"/>
              </w:rPr>
              <w:t>№</w:t>
            </w:r>
          </w:p>
          <w:p w:rsidR="00CD1974" w:rsidRPr="009E00A9" w:rsidRDefault="00CD1974" w:rsidP="006739F4">
            <w:pPr>
              <w:pStyle w:val="a8"/>
              <w:spacing w:line="240" w:lineRule="auto"/>
              <w:ind w:right="-2"/>
              <w:jc w:val="center"/>
              <w:rPr>
                <w:sz w:val="24"/>
                <w:szCs w:val="24"/>
              </w:rPr>
            </w:pPr>
            <w:r w:rsidRPr="009E00A9">
              <w:rPr>
                <w:sz w:val="24"/>
                <w:szCs w:val="24"/>
              </w:rPr>
              <w:t>пункта</w:t>
            </w:r>
          </w:p>
          <w:p w:rsidR="00CD1974" w:rsidRPr="009E00A9" w:rsidRDefault="00CD1974" w:rsidP="006739F4">
            <w:pPr>
              <w:pStyle w:val="a8"/>
              <w:spacing w:line="240" w:lineRule="auto"/>
              <w:ind w:right="-2"/>
              <w:jc w:val="center"/>
              <w:rPr>
                <w:sz w:val="24"/>
                <w:szCs w:val="24"/>
              </w:rPr>
            </w:pPr>
            <w:proofErr w:type="spellStart"/>
            <w:r w:rsidRPr="009E00A9">
              <w:rPr>
                <w:sz w:val="24"/>
                <w:szCs w:val="24"/>
              </w:rPr>
              <w:t>И</w:t>
            </w:r>
            <w:r w:rsidRPr="009E00A9">
              <w:rPr>
                <w:sz w:val="24"/>
                <w:szCs w:val="24"/>
              </w:rPr>
              <w:t>н</w:t>
            </w:r>
            <w:r w:rsidRPr="009E00A9">
              <w:rPr>
                <w:sz w:val="24"/>
                <w:szCs w:val="24"/>
              </w:rPr>
              <w:t>форм</w:t>
            </w:r>
            <w:proofErr w:type="spellEnd"/>
            <w:r w:rsidRPr="009E00A9">
              <w:rPr>
                <w:sz w:val="24"/>
                <w:szCs w:val="24"/>
              </w:rPr>
              <w:t>.</w:t>
            </w:r>
          </w:p>
          <w:p w:rsidR="00CD1974" w:rsidRPr="009E00A9" w:rsidRDefault="00CD1974" w:rsidP="006739F4">
            <w:pPr>
              <w:pStyle w:val="a8"/>
              <w:spacing w:line="240" w:lineRule="auto"/>
              <w:ind w:right="-2"/>
              <w:jc w:val="center"/>
              <w:rPr>
                <w:b/>
                <w:sz w:val="24"/>
                <w:szCs w:val="24"/>
              </w:rPr>
            </w:pPr>
            <w:r w:rsidRPr="009E00A9">
              <w:rPr>
                <w:sz w:val="24"/>
                <w:szCs w:val="24"/>
              </w:rPr>
              <w:t>карты</w:t>
            </w:r>
          </w:p>
        </w:tc>
        <w:tc>
          <w:tcPr>
            <w:tcW w:w="9072" w:type="dxa"/>
            <w:vAlign w:val="center"/>
          </w:tcPr>
          <w:p w:rsidR="00CD1974" w:rsidRPr="009E00A9" w:rsidRDefault="00CD1974" w:rsidP="006739F4">
            <w:pPr>
              <w:pStyle w:val="a8"/>
              <w:spacing w:line="240" w:lineRule="auto"/>
              <w:ind w:right="-2"/>
              <w:jc w:val="center"/>
              <w:rPr>
                <w:sz w:val="24"/>
                <w:szCs w:val="24"/>
              </w:rPr>
            </w:pPr>
            <w:r w:rsidRPr="009E00A9">
              <w:rPr>
                <w:sz w:val="24"/>
                <w:szCs w:val="24"/>
              </w:rPr>
              <w:t>Содержание</w:t>
            </w:r>
          </w:p>
        </w:tc>
      </w:tr>
      <w:tr w:rsidR="00CD1974" w:rsidRPr="009E00A9" w:rsidTr="00CD1974">
        <w:tc>
          <w:tcPr>
            <w:tcW w:w="959" w:type="dxa"/>
          </w:tcPr>
          <w:p w:rsidR="00CD1974" w:rsidRPr="009E00A9" w:rsidRDefault="00CD1974" w:rsidP="002A456D">
            <w:pPr>
              <w:pStyle w:val="a8"/>
              <w:spacing w:line="240" w:lineRule="auto"/>
              <w:ind w:right="-2"/>
              <w:jc w:val="center"/>
            </w:pPr>
            <w:r w:rsidRPr="009E00A9">
              <w:t>1</w:t>
            </w:r>
          </w:p>
        </w:tc>
        <w:tc>
          <w:tcPr>
            <w:tcW w:w="9072" w:type="dxa"/>
          </w:tcPr>
          <w:p w:rsidR="004E072D" w:rsidRPr="009E00A9" w:rsidRDefault="004E072D" w:rsidP="004E072D">
            <w:pPr>
              <w:rPr>
                <w:sz w:val="28"/>
                <w:szCs w:val="28"/>
              </w:rPr>
            </w:pPr>
            <w:r w:rsidRPr="009E00A9">
              <w:rPr>
                <w:sz w:val="28"/>
                <w:szCs w:val="28"/>
              </w:rPr>
              <w:t xml:space="preserve">Заказчик: </w:t>
            </w:r>
          </w:p>
          <w:p w:rsidR="004E072D" w:rsidRPr="009E00A9" w:rsidRDefault="004E072D" w:rsidP="004E072D">
            <w:pPr>
              <w:rPr>
                <w:sz w:val="28"/>
                <w:szCs w:val="28"/>
              </w:rPr>
            </w:pPr>
            <w:r w:rsidRPr="009E00A9">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w:t>
            </w:r>
            <w:r w:rsidRPr="009E00A9">
              <w:rPr>
                <w:sz w:val="28"/>
                <w:szCs w:val="28"/>
              </w:rPr>
              <w:t>и</w:t>
            </w:r>
            <w:r w:rsidRPr="009E00A9">
              <w:rPr>
                <w:sz w:val="28"/>
                <w:szCs w:val="28"/>
              </w:rPr>
              <w:t>верситет «МИФИ» (НИЯУ МИФИ)</w:t>
            </w:r>
          </w:p>
          <w:p w:rsidR="004E072D" w:rsidRPr="009E00A9" w:rsidRDefault="004E072D" w:rsidP="004E072D">
            <w:pPr>
              <w:rPr>
                <w:sz w:val="28"/>
                <w:szCs w:val="28"/>
              </w:rPr>
            </w:pPr>
            <w:r w:rsidRPr="009E00A9">
              <w:rPr>
                <w:sz w:val="28"/>
                <w:szCs w:val="28"/>
              </w:rPr>
              <w:t>Место нахождения: 115409, г. Москва, Каширское шоссе, дом 31</w:t>
            </w:r>
          </w:p>
          <w:p w:rsidR="004E072D" w:rsidRPr="009E00A9" w:rsidRDefault="004E072D" w:rsidP="004E072D">
            <w:pPr>
              <w:rPr>
                <w:sz w:val="28"/>
                <w:szCs w:val="28"/>
              </w:rPr>
            </w:pPr>
          </w:p>
          <w:p w:rsidR="004E072D" w:rsidRPr="009E00A9" w:rsidRDefault="004E072D" w:rsidP="004E072D">
            <w:pPr>
              <w:rPr>
                <w:sz w:val="28"/>
                <w:szCs w:val="28"/>
              </w:rPr>
            </w:pPr>
            <w:r w:rsidRPr="009E00A9">
              <w:rPr>
                <w:i/>
                <w:sz w:val="28"/>
                <w:szCs w:val="28"/>
              </w:rPr>
              <w:t xml:space="preserve">наименование филиала - </w:t>
            </w:r>
            <w:r w:rsidRPr="009E00A9">
              <w:rPr>
                <w:sz w:val="28"/>
                <w:szCs w:val="28"/>
              </w:rPr>
              <w:t>филиал НИЯУ МИФИ</w:t>
            </w:r>
          </w:p>
          <w:p w:rsidR="004E072D" w:rsidRPr="009E00A9" w:rsidRDefault="004E072D" w:rsidP="004E072D">
            <w:pPr>
              <w:ind w:right="-2"/>
              <w:jc w:val="both"/>
              <w:rPr>
                <w:sz w:val="28"/>
                <w:szCs w:val="28"/>
              </w:rPr>
            </w:pPr>
            <w:r w:rsidRPr="009E00A9">
              <w:rPr>
                <w:sz w:val="28"/>
                <w:szCs w:val="28"/>
              </w:rPr>
              <w:t xml:space="preserve">Место нахождения: </w:t>
            </w:r>
            <w:r w:rsidRPr="009E00A9">
              <w:rPr>
                <w:i/>
                <w:color w:val="000000"/>
                <w:sz w:val="28"/>
                <w:szCs w:val="28"/>
              </w:rPr>
              <w:t>адрес места нахождения филиала</w:t>
            </w:r>
          </w:p>
          <w:p w:rsidR="004E072D" w:rsidRPr="009E00A9" w:rsidRDefault="004E072D" w:rsidP="004E072D">
            <w:pPr>
              <w:ind w:right="-2"/>
              <w:jc w:val="both"/>
              <w:rPr>
                <w:sz w:val="28"/>
                <w:szCs w:val="28"/>
              </w:rPr>
            </w:pPr>
            <w:r w:rsidRPr="009E00A9">
              <w:rPr>
                <w:sz w:val="28"/>
                <w:szCs w:val="28"/>
              </w:rPr>
              <w:t xml:space="preserve">Тел.: </w:t>
            </w:r>
            <w:r w:rsidRPr="009E00A9">
              <w:rPr>
                <w:i/>
                <w:sz w:val="28"/>
                <w:szCs w:val="28"/>
              </w:rPr>
              <w:t>телефон филиала, телефон контактного лица филиала</w:t>
            </w:r>
          </w:p>
          <w:p w:rsidR="00CD1974" w:rsidRPr="009E00A9" w:rsidRDefault="004E072D" w:rsidP="004E072D">
            <w:pPr>
              <w:pStyle w:val="a8"/>
              <w:spacing w:line="240" w:lineRule="auto"/>
              <w:ind w:right="-2"/>
              <w:rPr>
                <w:lang w:val="fr-FR"/>
              </w:rPr>
            </w:pPr>
            <w:r w:rsidRPr="009E00A9">
              <w:rPr>
                <w:lang w:val="fr-FR"/>
              </w:rPr>
              <w:t xml:space="preserve">E-mail: </w:t>
            </w:r>
            <w:r w:rsidRPr="009E00A9">
              <w:rPr>
                <w:i/>
              </w:rPr>
              <w:t>адрес электронной почты филиала и контактного лица филиала</w:t>
            </w:r>
          </w:p>
        </w:tc>
      </w:tr>
      <w:tr w:rsidR="00CD1974" w:rsidRPr="009E00A9" w:rsidTr="00CD1974">
        <w:trPr>
          <w:trHeight w:val="765"/>
        </w:trPr>
        <w:tc>
          <w:tcPr>
            <w:tcW w:w="959" w:type="dxa"/>
          </w:tcPr>
          <w:p w:rsidR="00CD1974" w:rsidRPr="009E00A9" w:rsidRDefault="00CD1974" w:rsidP="002A456D">
            <w:pPr>
              <w:pStyle w:val="a8"/>
              <w:spacing w:line="240" w:lineRule="auto"/>
              <w:ind w:right="-2"/>
              <w:jc w:val="center"/>
            </w:pPr>
            <w:r w:rsidRPr="009E00A9">
              <w:t>2</w:t>
            </w:r>
          </w:p>
        </w:tc>
        <w:tc>
          <w:tcPr>
            <w:tcW w:w="9072" w:type="dxa"/>
          </w:tcPr>
          <w:p w:rsidR="00CD1974" w:rsidRPr="009E00A9" w:rsidRDefault="00CD1974" w:rsidP="00B63A1B">
            <w:pPr>
              <w:pStyle w:val="a8"/>
              <w:spacing w:line="240" w:lineRule="auto"/>
              <w:ind w:right="-2"/>
            </w:pPr>
            <w:r w:rsidRPr="009E00A9">
              <w:t xml:space="preserve">Нормативный документ, в соответствии  с которым проводится закупка: </w:t>
            </w:r>
          </w:p>
          <w:p w:rsidR="00CD1974" w:rsidRPr="009E00A9" w:rsidRDefault="00CD1974" w:rsidP="001E4C0D">
            <w:pPr>
              <w:pStyle w:val="a8"/>
              <w:spacing w:line="240" w:lineRule="auto"/>
              <w:ind w:right="-2"/>
            </w:pPr>
            <w:r w:rsidRPr="009E00A9">
              <w:t>Положение о закупке НИЯУ МИФИ, утвержденное наблюдательным с</w:t>
            </w:r>
            <w:r w:rsidRPr="009E00A9">
              <w:t>о</w:t>
            </w:r>
            <w:r w:rsidR="004E0F49" w:rsidRPr="009E00A9">
              <w:t>ветом НИЯУ МИФИ (проток</w:t>
            </w:r>
            <w:r w:rsidR="00527FF8" w:rsidRPr="009E00A9">
              <w:t>ол от 29.03.2024</w:t>
            </w:r>
            <w:r w:rsidR="00E11ECF" w:rsidRPr="009E00A9">
              <w:t xml:space="preserve"> г. № 03</w:t>
            </w:r>
            <w:r w:rsidR="00527FF8" w:rsidRPr="009E00A9">
              <w:t>/24</w:t>
            </w:r>
            <w:r w:rsidRPr="009E00A9">
              <w:t xml:space="preserve">), размещено </w:t>
            </w:r>
            <w:r w:rsidR="001E4C0D" w:rsidRPr="009E00A9">
              <w:t xml:space="preserve">на официальном сайте единой информационной системы </w:t>
            </w:r>
            <w:r w:rsidR="00347B0F" w:rsidRPr="009E00A9">
              <w:t xml:space="preserve">в сфере закупок </w:t>
            </w:r>
            <w:r w:rsidRPr="009E00A9">
              <w:t xml:space="preserve"> </w:t>
            </w:r>
            <w:r w:rsidRPr="009E00A9">
              <w:rPr>
                <w:lang w:val="en-US"/>
              </w:rPr>
              <w:t>http</w:t>
            </w:r>
            <w:r w:rsidRPr="009E00A9">
              <w:t>://</w:t>
            </w:r>
            <w:hyperlink r:id="rId25" w:history="1">
              <w:proofErr w:type="spellStart"/>
              <w:r w:rsidRPr="009E00A9">
                <w:rPr>
                  <w:rStyle w:val="ac"/>
                  <w:color w:val="auto"/>
                  <w:lang w:val="en-US"/>
                </w:rPr>
                <w:t>zakupki</w:t>
              </w:r>
              <w:proofErr w:type="spellEnd"/>
              <w:r w:rsidRPr="009E00A9">
                <w:rPr>
                  <w:rStyle w:val="ac"/>
                  <w:color w:val="auto"/>
                </w:rPr>
                <w:t>.</w:t>
              </w:r>
              <w:proofErr w:type="spellStart"/>
              <w:r w:rsidRPr="009E00A9">
                <w:rPr>
                  <w:rStyle w:val="ac"/>
                  <w:color w:val="auto"/>
                  <w:lang w:val="en-US"/>
                </w:rPr>
                <w:t>gov</w:t>
              </w:r>
              <w:proofErr w:type="spellEnd"/>
              <w:r w:rsidRPr="009E00A9">
                <w:rPr>
                  <w:rStyle w:val="ac"/>
                  <w:color w:val="auto"/>
                </w:rPr>
                <w:t>.</w:t>
              </w:r>
              <w:proofErr w:type="spellStart"/>
              <w:r w:rsidRPr="009E00A9">
                <w:rPr>
                  <w:rStyle w:val="ac"/>
                  <w:color w:val="auto"/>
                  <w:lang w:val="en-US"/>
                </w:rPr>
                <w:t>ru</w:t>
              </w:r>
              <w:proofErr w:type="spellEnd"/>
            </w:hyperlink>
            <w:r w:rsidRPr="009E00A9">
              <w:t xml:space="preserve"> </w:t>
            </w:r>
          </w:p>
        </w:tc>
      </w:tr>
      <w:tr w:rsidR="00CD1974" w:rsidRPr="009E00A9" w:rsidTr="00E74340">
        <w:trPr>
          <w:trHeight w:val="470"/>
        </w:trPr>
        <w:tc>
          <w:tcPr>
            <w:tcW w:w="959" w:type="dxa"/>
          </w:tcPr>
          <w:p w:rsidR="00CD1974" w:rsidRPr="009E00A9" w:rsidRDefault="00CD1974" w:rsidP="002A456D">
            <w:pPr>
              <w:pStyle w:val="a8"/>
              <w:spacing w:line="240" w:lineRule="auto"/>
              <w:ind w:right="-2"/>
              <w:jc w:val="center"/>
            </w:pPr>
            <w:r w:rsidRPr="009E00A9">
              <w:t>3</w:t>
            </w:r>
          </w:p>
        </w:tc>
        <w:tc>
          <w:tcPr>
            <w:tcW w:w="9072" w:type="dxa"/>
          </w:tcPr>
          <w:p w:rsidR="00CD1974" w:rsidRPr="009E00A9" w:rsidRDefault="00CD1974" w:rsidP="00620A16">
            <w:pPr>
              <w:adjustRightInd w:val="0"/>
              <w:jc w:val="both"/>
              <w:rPr>
                <w:sz w:val="28"/>
                <w:szCs w:val="28"/>
              </w:rPr>
            </w:pPr>
            <w:r w:rsidRPr="009E00A9">
              <w:rPr>
                <w:sz w:val="28"/>
                <w:szCs w:val="28"/>
              </w:rPr>
              <w:t>К участникам закупки предъявляются следующие требования:</w:t>
            </w:r>
          </w:p>
          <w:p w:rsidR="00CD1974" w:rsidRPr="009E00A9" w:rsidRDefault="00E74340" w:rsidP="00620A16">
            <w:pPr>
              <w:widowControl w:val="0"/>
              <w:tabs>
                <w:tab w:val="left" w:pos="0"/>
              </w:tabs>
              <w:ind w:firstLine="709"/>
              <w:jc w:val="both"/>
              <w:rPr>
                <w:sz w:val="28"/>
                <w:szCs w:val="28"/>
              </w:rPr>
            </w:pPr>
            <w:r w:rsidRPr="009E00A9">
              <w:rPr>
                <w:sz w:val="28"/>
                <w:szCs w:val="28"/>
              </w:rPr>
              <w:t>1</w:t>
            </w:r>
            <w:r w:rsidR="00CD1974" w:rsidRPr="009E00A9">
              <w:rPr>
                <w:sz w:val="28"/>
                <w:szCs w:val="28"/>
              </w:rPr>
              <w:t>) </w:t>
            </w:r>
            <w:proofErr w:type="spellStart"/>
            <w:r w:rsidR="00CD1974" w:rsidRPr="009E00A9">
              <w:rPr>
                <w:sz w:val="28"/>
                <w:szCs w:val="28"/>
              </w:rPr>
              <w:t>непроведение</w:t>
            </w:r>
            <w:proofErr w:type="spellEnd"/>
            <w:r w:rsidR="00CD1974" w:rsidRPr="009E00A9">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1974" w:rsidRPr="009E00A9" w:rsidRDefault="00E74340" w:rsidP="00620A16">
            <w:pPr>
              <w:widowControl w:val="0"/>
              <w:tabs>
                <w:tab w:val="left" w:pos="0"/>
              </w:tabs>
              <w:ind w:firstLine="709"/>
              <w:jc w:val="both"/>
              <w:rPr>
                <w:sz w:val="28"/>
                <w:szCs w:val="28"/>
              </w:rPr>
            </w:pPr>
            <w:r w:rsidRPr="009E00A9">
              <w:rPr>
                <w:sz w:val="28"/>
                <w:szCs w:val="28"/>
              </w:rPr>
              <w:t>2</w:t>
            </w:r>
            <w:r w:rsidR="00CD1974" w:rsidRPr="009E00A9">
              <w:rPr>
                <w:sz w:val="28"/>
                <w:szCs w:val="28"/>
              </w:rPr>
              <w:t>) </w:t>
            </w:r>
            <w:proofErr w:type="spellStart"/>
            <w:r w:rsidR="00CD1974" w:rsidRPr="009E00A9">
              <w:rPr>
                <w:sz w:val="28"/>
                <w:szCs w:val="28"/>
              </w:rPr>
              <w:t>неприостановление</w:t>
            </w:r>
            <w:proofErr w:type="spellEnd"/>
            <w:r w:rsidR="00CD1974" w:rsidRPr="009E00A9">
              <w:rPr>
                <w:sz w:val="28"/>
                <w:szCs w:val="28"/>
              </w:rPr>
              <w:t xml:space="preserve"> деятельности участника закупки в порядке, предусмотренном </w:t>
            </w:r>
            <w:hyperlink r:id="rId26" w:history="1">
              <w:r w:rsidR="00CD1974" w:rsidRPr="009E00A9">
                <w:rPr>
                  <w:sz w:val="28"/>
                  <w:szCs w:val="28"/>
                </w:rPr>
                <w:t>Кодексом</w:t>
              </w:r>
            </w:hyperlink>
            <w:r w:rsidR="00CD1974" w:rsidRPr="009E00A9">
              <w:rPr>
                <w:sz w:val="28"/>
                <w:szCs w:val="28"/>
              </w:rPr>
              <w:t xml:space="preserve"> Российской Федерации об администрати</w:t>
            </w:r>
            <w:r w:rsidR="00CD1974" w:rsidRPr="009E00A9">
              <w:rPr>
                <w:sz w:val="28"/>
                <w:szCs w:val="28"/>
              </w:rPr>
              <w:t>в</w:t>
            </w:r>
            <w:r w:rsidR="00CD1974" w:rsidRPr="009E00A9">
              <w:rPr>
                <w:sz w:val="28"/>
                <w:szCs w:val="28"/>
              </w:rPr>
              <w:t>ных правонарушениях;</w:t>
            </w:r>
          </w:p>
          <w:p w:rsidR="00CD1974" w:rsidRPr="009E00A9" w:rsidRDefault="00E74340" w:rsidP="00620A16">
            <w:pPr>
              <w:widowControl w:val="0"/>
              <w:tabs>
                <w:tab w:val="left" w:pos="0"/>
              </w:tabs>
              <w:ind w:firstLine="709"/>
              <w:jc w:val="both"/>
              <w:rPr>
                <w:sz w:val="28"/>
                <w:szCs w:val="28"/>
              </w:rPr>
            </w:pPr>
            <w:proofErr w:type="gramStart"/>
            <w:r w:rsidRPr="009E00A9">
              <w:rPr>
                <w:sz w:val="28"/>
                <w:szCs w:val="28"/>
              </w:rPr>
              <w:t>3</w:t>
            </w:r>
            <w:r w:rsidR="00CD1974" w:rsidRPr="009E00A9">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CD1974" w:rsidRPr="009E00A9">
              <w:rPr>
                <w:sz w:val="28"/>
                <w:szCs w:val="28"/>
              </w:rPr>
              <w:br/>
              <w:t>и сборах, которые реструктурированы в соответствии с законодател</w:t>
            </w:r>
            <w:r w:rsidR="00CD1974" w:rsidRPr="009E00A9">
              <w:rPr>
                <w:sz w:val="28"/>
                <w:szCs w:val="28"/>
              </w:rPr>
              <w:t>ь</w:t>
            </w:r>
            <w:r w:rsidR="00CD1974" w:rsidRPr="009E00A9">
              <w:rPr>
                <w:sz w:val="28"/>
                <w:szCs w:val="28"/>
              </w:rPr>
              <w:t>ством Российской Федерации, по которым имеется вступившее в зако</w:t>
            </w:r>
            <w:r w:rsidR="00CD1974" w:rsidRPr="009E00A9">
              <w:rPr>
                <w:sz w:val="28"/>
                <w:szCs w:val="28"/>
              </w:rPr>
              <w:t>н</w:t>
            </w:r>
            <w:r w:rsidR="00CD1974" w:rsidRPr="009E00A9">
              <w:rPr>
                <w:sz w:val="28"/>
                <w:szCs w:val="28"/>
              </w:rPr>
              <w:t>ную силу решение суда о признании</w:t>
            </w:r>
            <w:proofErr w:type="gramEnd"/>
            <w:r w:rsidR="00CD1974" w:rsidRPr="009E00A9">
              <w:rPr>
                <w:sz w:val="28"/>
                <w:szCs w:val="28"/>
              </w:rPr>
              <w:t xml:space="preserve"> обязанности </w:t>
            </w:r>
            <w:proofErr w:type="gramStart"/>
            <w:r w:rsidR="00CD1974" w:rsidRPr="009E00A9">
              <w:rPr>
                <w:sz w:val="28"/>
                <w:szCs w:val="28"/>
              </w:rPr>
              <w:t>заявителя</w:t>
            </w:r>
            <w:proofErr w:type="gramEnd"/>
            <w:r w:rsidR="00CD1974" w:rsidRPr="009E00A9">
              <w:rPr>
                <w:sz w:val="28"/>
                <w:szCs w:val="28"/>
              </w:rPr>
              <w:t xml:space="preserve"> по уплате этих сумм исполненной или которые признаны безнадежными к взыск</w:t>
            </w:r>
            <w:r w:rsidR="00CD1974" w:rsidRPr="009E00A9">
              <w:rPr>
                <w:sz w:val="28"/>
                <w:szCs w:val="28"/>
              </w:rPr>
              <w:t>а</w:t>
            </w:r>
            <w:r w:rsidR="00CD1974" w:rsidRPr="009E00A9">
              <w:rPr>
                <w:sz w:val="28"/>
                <w:szCs w:val="28"/>
              </w:rPr>
              <w:t>нию в соответствии с законодательством Российской Федерации о нал</w:t>
            </w:r>
            <w:r w:rsidR="00CD1974" w:rsidRPr="009E00A9">
              <w:rPr>
                <w:sz w:val="28"/>
                <w:szCs w:val="28"/>
              </w:rPr>
              <w:t>о</w:t>
            </w:r>
            <w:r w:rsidR="00CD1974" w:rsidRPr="009E00A9">
              <w:rPr>
                <w:sz w:val="28"/>
                <w:szCs w:val="28"/>
              </w:rPr>
              <w:t>гах и сборах) за прошедший календарный год, размер которых превыш</w:t>
            </w:r>
            <w:r w:rsidR="00CD1974" w:rsidRPr="009E00A9">
              <w:rPr>
                <w:sz w:val="28"/>
                <w:szCs w:val="28"/>
              </w:rPr>
              <w:t>а</w:t>
            </w:r>
            <w:r w:rsidR="00CD1974" w:rsidRPr="009E00A9">
              <w:rPr>
                <w:sz w:val="28"/>
                <w:szCs w:val="28"/>
              </w:rPr>
              <w:t>ет двадцать пять процентов балансовой стоимости активов участника з</w:t>
            </w:r>
            <w:r w:rsidR="00CD1974" w:rsidRPr="009E00A9">
              <w:rPr>
                <w:sz w:val="28"/>
                <w:szCs w:val="28"/>
              </w:rPr>
              <w:t>а</w:t>
            </w:r>
            <w:r w:rsidR="00CD1974" w:rsidRPr="009E00A9">
              <w:rPr>
                <w:sz w:val="28"/>
                <w:szCs w:val="28"/>
              </w:rPr>
              <w:t>купки, по данным бухгалтерской отчетности за последний отчетный п</w:t>
            </w:r>
            <w:r w:rsidR="00CD1974" w:rsidRPr="009E00A9">
              <w:rPr>
                <w:sz w:val="28"/>
                <w:szCs w:val="28"/>
              </w:rPr>
              <w:t>е</w:t>
            </w:r>
            <w:r w:rsidR="00CD1974" w:rsidRPr="009E00A9">
              <w:rPr>
                <w:sz w:val="28"/>
                <w:szCs w:val="28"/>
              </w:rPr>
              <w:t>риод;</w:t>
            </w:r>
          </w:p>
          <w:p w:rsidR="00CA2667" w:rsidRPr="009E00A9" w:rsidRDefault="00E74340" w:rsidP="00CA2667">
            <w:pPr>
              <w:widowControl w:val="0"/>
              <w:tabs>
                <w:tab w:val="left" w:pos="0"/>
              </w:tabs>
              <w:ind w:firstLine="709"/>
              <w:jc w:val="both"/>
              <w:rPr>
                <w:sz w:val="28"/>
                <w:szCs w:val="28"/>
              </w:rPr>
            </w:pPr>
            <w:proofErr w:type="gramStart"/>
            <w:r w:rsidRPr="009E00A9">
              <w:rPr>
                <w:sz w:val="28"/>
                <w:szCs w:val="28"/>
              </w:rPr>
              <w:t>4</w:t>
            </w:r>
            <w:r w:rsidR="00CD1974" w:rsidRPr="009E00A9">
              <w:rPr>
                <w:sz w:val="28"/>
                <w:szCs w:val="28"/>
              </w:rPr>
              <w:t>) </w:t>
            </w:r>
            <w:r w:rsidR="00CA2667" w:rsidRPr="009E00A9">
              <w:rPr>
                <w:sz w:val="28"/>
                <w:szCs w:val="28"/>
                <w:lang w:eastAsia="en-US"/>
              </w:rPr>
              <w:t>отсутствие у участника закупки – физического лица, зарегистр</w:t>
            </w:r>
            <w:r w:rsidR="00CA2667" w:rsidRPr="009E00A9">
              <w:rPr>
                <w:sz w:val="28"/>
                <w:szCs w:val="28"/>
                <w:lang w:eastAsia="en-US"/>
              </w:rPr>
              <w:t>и</w:t>
            </w:r>
            <w:r w:rsidR="00CA2667" w:rsidRPr="009E00A9">
              <w:rPr>
                <w:sz w:val="28"/>
                <w:szCs w:val="28"/>
                <w:lang w:eastAsia="en-US"/>
              </w:rPr>
              <w:t xml:space="preserve">рованного в качестве индивидуального предпринимателя, либо </w:t>
            </w:r>
            <w:r w:rsidR="00CA2667" w:rsidRPr="009E00A9">
              <w:rPr>
                <w:sz w:val="28"/>
                <w:szCs w:val="28"/>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w:t>
            </w:r>
            <w:r w:rsidR="00CA2667" w:rsidRPr="009E00A9">
              <w:rPr>
                <w:sz w:val="28"/>
                <w:szCs w:val="28"/>
                <w:lang w:eastAsia="en-US"/>
              </w:rPr>
              <w:t>а</w:t>
            </w:r>
            <w:r w:rsidR="00CA2667" w:rsidRPr="009E00A9">
              <w:rPr>
                <w:sz w:val="28"/>
                <w:szCs w:val="28"/>
                <w:lang w:eastAsia="en-US"/>
              </w:rPr>
              <w:t>шенной или неснятой судимости за преступления в сфере экономики и (или) преступления, предусмотренные статьями 289, 290, 291, 291.1 Уг</w:t>
            </w:r>
            <w:r w:rsidR="00CA2667" w:rsidRPr="009E00A9">
              <w:rPr>
                <w:sz w:val="28"/>
                <w:szCs w:val="28"/>
                <w:lang w:eastAsia="en-US"/>
              </w:rPr>
              <w:t>о</w:t>
            </w:r>
            <w:r w:rsidR="00CA2667" w:rsidRPr="009E00A9">
              <w:rPr>
                <w:sz w:val="28"/>
                <w:szCs w:val="28"/>
                <w:lang w:eastAsia="en-US"/>
              </w:rPr>
              <w:t>ловного кодекса Российской Федерации, а также неприменение в отн</w:t>
            </w:r>
            <w:r w:rsidR="00CA2667" w:rsidRPr="009E00A9">
              <w:rPr>
                <w:sz w:val="28"/>
                <w:szCs w:val="28"/>
                <w:lang w:eastAsia="en-US"/>
              </w:rPr>
              <w:t>о</w:t>
            </w:r>
            <w:r w:rsidR="00CA2667" w:rsidRPr="009E00A9">
              <w:rPr>
                <w:sz w:val="28"/>
                <w:szCs w:val="28"/>
                <w:lang w:eastAsia="en-US"/>
              </w:rPr>
              <w:t>шении указанных</w:t>
            </w:r>
            <w:proofErr w:type="gramEnd"/>
            <w:r w:rsidR="00CA2667" w:rsidRPr="009E00A9">
              <w:rPr>
                <w:sz w:val="28"/>
                <w:szCs w:val="28"/>
                <w:lang w:eastAsia="en-US"/>
              </w:rPr>
              <w:t xml:space="preserve"> физических лиц наказания в виде лишения права зан</w:t>
            </w:r>
            <w:r w:rsidR="00CA2667" w:rsidRPr="009E00A9">
              <w:rPr>
                <w:sz w:val="28"/>
                <w:szCs w:val="28"/>
                <w:lang w:eastAsia="en-US"/>
              </w:rPr>
              <w:t>и</w:t>
            </w:r>
            <w:r w:rsidR="00CA2667" w:rsidRPr="009E00A9">
              <w:rPr>
                <w:sz w:val="28"/>
                <w:szCs w:val="28"/>
                <w:lang w:eastAsia="en-US"/>
              </w:rPr>
              <w:t>мать определенные должности или заниматься определенной деятельн</w:t>
            </w:r>
            <w:r w:rsidR="00CA2667" w:rsidRPr="009E00A9">
              <w:rPr>
                <w:sz w:val="28"/>
                <w:szCs w:val="28"/>
                <w:lang w:eastAsia="en-US"/>
              </w:rPr>
              <w:t>о</w:t>
            </w:r>
            <w:r w:rsidR="00CA2667" w:rsidRPr="009E00A9">
              <w:rPr>
                <w:sz w:val="28"/>
                <w:szCs w:val="28"/>
                <w:lang w:eastAsia="en-US"/>
              </w:rPr>
              <w:t>стью, которые связаны с поставкой товара, являющегося предметом осуществляемой закупки, и административного наказания в виде дискв</w:t>
            </w:r>
            <w:r w:rsidR="00CA2667" w:rsidRPr="009E00A9">
              <w:rPr>
                <w:sz w:val="28"/>
                <w:szCs w:val="28"/>
                <w:lang w:eastAsia="en-US"/>
              </w:rPr>
              <w:t>а</w:t>
            </w:r>
            <w:r w:rsidR="00CA2667" w:rsidRPr="009E00A9">
              <w:rPr>
                <w:sz w:val="28"/>
                <w:szCs w:val="28"/>
                <w:lang w:eastAsia="en-US"/>
              </w:rPr>
              <w:t>лификации</w:t>
            </w:r>
            <w:r w:rsidR="00CA2667" w:rsidRPr="009E00A9">
              <w:rPr>
                <w:sz w:val="28"/>
                <w:szCs w:val="28"/>
              </w:rPr>
              <w:t>;</w:t>
            </w:r>
          </w:p>
          <w:p w:rsidR="00CD1974" w:rsidRPr="009E00A9" w:rsidRDefault="00E74340" w:rsidP="00620A16">
            <w:pPr>
              <w:widowControl w:val="0"/>
              <w:tabs>
                <w:tab w:val="left" w:pos="0"/>
              </w:tabs>
              <w:ind w:firstLine="709"/>
              <w:jc w:val="both"/>
              <w:rPr>
                <w:sz w:val="28"/>
                <w:szCs w:val="28"/>
              </w:rPr>
            </w:pPr>
            <w:proofErr w:type="gramStart"/>
            <w:r w:rsidRPr="009E00A9">
              <w:rPr>
                <w:sz w:val="28"/>
                <w:szCs w:val="28"/>
              </w:rPr>
              <w:t>5</w:t>
            </w:r>
            <w:r w:rsidR="00CD1974" w:rsidRPr="009E00A9">
              <w:rPr>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w:t>
            </w:r>
            <w:r w:rsidR="00CD1974" w:rsidRPr="009E00A9">
              <w:rPr>
                <w:sz w:val="28"/>
                <w:szCs w:val="28"/>
              </w:rPr>
              <w:t>р</w:t>
            </w:r>
            <w:r w:rsidR="00CD1974" w:rsidRPr="009E00A9">
              <w:rPr>
                <w:sz w:val="28"/>
                <w:szCs w:val="28"/>
              </w:rPr>
              <w:t>ческой организации (участника закупки) и (или) руководитель Заказчика, член комиссии состоят в браке с физическими лицами, являющимися в</w:t>
            </w:r>
            <w:r w:rsidR="00CD1974" w:rsidRPr="009E00A9">
              <w:rPr>
                <w:sz w:val="28"/>
                <w:szCs w:val="28"/>
              </w:rPr>
              <w:t>ы</w:t>
            </w:r>
            <w:r w:rsidR="00CD1974" w:rsidRPr="009E00A9">
              <w:rPr>
                <w:sz w:val="28"/>
                <w:szCs w:val="28"/>
              </w:rPr>
              <w:t>годоприобретателями, единоличным исполнительным органом хозя</w:t>
            </w:r>
            <w:r w:rsidR="00CD1974" w:rsidRPr="009E00A9">
              <w:rPr>
                <w:sz w:val="28"/>
                <w:szCs w:val="28"/>
              </w:rPr>
              <w:t>й</w:t>
            </w:r>
            <w:r w:rsidR="00CD1974" w:rsidRPr="009E00A9">
              <w:rPr>
                <w:sz w:val="28"/>
                <w:szCs w:val="28"/>
              </w:rPr>
              <w:t>ственного общества (директором, генеральным директором, управля</w:t>
            </w:r>
            <w:r w:rsidR="00CD1974" w:rsidRPr="009E00A9">
              <w:rPr>
                <w:sz w:val="28"/>
                <w:szCs w:val="28"/>
              </w:rPr>
              <w:t>ю</w:t>
            </w:r>
            <w:r w:rsidR="00CD1974" w:rsidRPr="009E00A9">
              <w:rPr>
                <w:sz w:val="28"/>
                <w:szCs w:val="28"/>
              </w:rPr>
              <w:t>щим, президентом и другими), членами коллегиального исполнительного органа хозяйственного общества, руководителем (директором, генерал</w:t>
            </w:r>
            <w:r w:rsidR="00CD1974" w:rsidRPr="009E00A9">
              <w:rPr>
                <w:sz w:val="28"/>
                <w:szCs w:val="28"/>
              </w:rPr>
              <w:t>ь</w:t>
            </w:r>
            <w:r w:rsidR="00CD1974" w:rsidRPr="009E00A9">
              <w:rPr>
                <w:sz w:val="28"/>
                <w:szCs w:val="28"/>
              </w:rPr>
              <w:t>ным</w:t>
            </w:r>
            <w:proofErr w:type="gramEnd"/>
            <w:r w:rsidR="00CD1974" w:rsidRPr="009E00A9">
              <w:rPr>
                <w:sz w:val="28"/>
                <w:szCs w:val="28"/>
              </w:rPr>
              <w:t xml:space="preserve"> </w:t>
            </w:r>
            <w:proofErr w:type="gramStart"/>
            <w:r w:rsidR="00CD1974" w:rsidRPr="009E00A9">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00CD1974" w:rsidRPr="009E00A9">
              <w:rPr>
                <w:sz w:val="28"/>
                <w:szCs w:val="28"/>
              </w:rPr>
              <w:t>е</w:t>
            </w:r>
            <w:r w:rsidR="00CD1974" w:rsidRPr="009E00A9">
              <w:rPr>
                <w:sz w:val="28"/>
                <w:szCs w:val="28"/>
              </w:rPr>
              <w:t>скими лицами, в том числе зарегистрированными в качестве индивид</w:t>
            </w:r>
            <w:r w:rsidR="00CD1974" w:rsidRPr="009E00A9">
              <w:rPr>
                <w:sz w:val="28"/>
                <w:szCs w:val="28"/>
              </w:rPr>
              <w:t>у</w:t>
            </w:r>
            <w:r w:rsidR="00CD1974" w:rsidRPr="009E00A9">
              <w:rPr>
                <w:sz w:val="28"/>
                <w:szCs w:val="28"/>
              </w:rPr>
              <w:t>ального предпринимателя, - участниками закупки либо являются бли</w:t>
            </w:r>
            <w:r w:rsidR="00CD1974" w:rsidRPr="009E00A9">
              <w:rPr>
                <w:sz w:val="28"/>
                <w:szCs w:val="28"/>
              </w:rPr>
              <w:t>з</w:t>
            </w:r>
            <w:r w:rsidR="00CD1974" w:rsidRPr="009E00A9">
              <w:rPr>
                <w:sz w:val="28"/>
                <w:szCs w:val="28"/>
              </w:rPr>
              <w:t>кими родственниками (родственниками по прямой восходящей и нисх</w:t>
            </w:r>
            <w:r w:rsidR="00CD1974" w:rsidRPr="009E00A9">
              <w:rPr>
                <w:sz w:val="28"/>
                <w:szCs w:val="28"/>
              </w:rPr>
              <w:t>о</w:t>
            </w:r>
            <w:r w:rsidR="00CD1974" w:rsidRPr="009E00A9">
              <w:rPr>
                <w:sz w:val="28"/>
                <w:szCs w:val="28"/>
              </w:rPr>
              <w:t xml:space="preserve">дящей линии (родителями и детьми, дедушкой, бабушкой и внуками), полнородными и </w:t>
            </w:r>
            <w:proofErr w:type="spellStart"/>
            <w:r w:rsidR="00CD1974" w:rsidRPr="009E00A9">
              <w:rPr>
                <w:sz w:val="28"/>
                <w:szCs w:val="28"/>
              </w:rPr>
              <w:t>неполнородными</w:t>
            </w:r>
            <w:proofErr w:type="spellEnd"/>
            <w:r w:rsidR="00CD1974" w:rsidRPr="009E00A9">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00CD1974" w:rsidRPr="009E00A9">
              <w:rPr>
                <w:sz w:val="28"/>
                <w:szCs w:val="28"/>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00CD1974" w:rsidRPr="009E00A9">
              <w:rPr>
                <w:sz w:val="28"/>
                <w:szCs w:val="28"/>
              </w:rPr>
              <w:t>о</w:t>
            </w:r>
            <w:r w:rsidR="00CD1974" w:rsidRPr="009E00A9">
              <w:rPr>
                <w:sz w:val="28"/>
                <w:szCs w:val="28"/>
              </w:rPr>
              <w:t>сующих акций хозяйственного общества либо долей, превышающей д</w:t>
            </w:r>
            <w:r w:rsidR="00CD1974" w:rsidRPr="009E00A9">
              <w:rPr>
                <w:sz w:val="28"/>
                <w:szCs w:val="28"/>
              </w:rPr>
              <w:t>е</w:t>
            </w:r>
            <w:r w:rsidR="00CD1974" w:rsidRPr="009E00A9">
              <w:rPr>
                <w:sz w:val="28"/>
                <w:szCs w:val="28"/>
              </w:rPr>
              <w:t>сять процентов в уставном капитале хозяйственного общества;</w:t>
            </w:r>
          </w:p>
          <w:p w:rsidR="00CD1974" w:rsidRPr="009E00A9" w:rsidRDefault="00E74340" w:rsidP="00620A16">
            <w:pPr>
              <w:widowControl w:val="0"/>
              <w:tabs>
                <w:tab w:val="left" w:pos="0"/>
              </w:tabs>
              <w:ind w:firstLine="709"/>
              <w:jc w:val="both"/>
              <w:rPr>
                <w:sz w:val="28"/>
                <w:szCs w:val="28"/>
              </w:rPr>
            </w:pPr>
            <w:r w:rsidRPr="009E00A9">
              <w:rPr>
                <w:sz w:val="28"/>
                <w:szCs w:val="28"/>
              </w:rPr>
              <w:t>6</w:t>
            </w:r>
            <w:r w:rsidR="00CD1974" w:rsidRPr="009E00A9">
              <w:rPr>
                <w:sz w:val="28"/>
                <w:szCs w:val="28"/>
              </w:rPr>
              <w:t>) отсутствие сведений об участнике закупки в реестре недоброс</w:t>
            </w:r>
            <w:r w:rsidR="00CD1974" w:rsidRPr="009E00A9">
              <w:rPr>
                <w:sz w:val="28"/>
                <w:szCs w:val="28"/>
              </w:rPr>
              <w:t>о</w:t>
            </w:r>
            <w:r w:rsidR="00CD1974" w:rsidRPr="009E00A9">
              <w:rPr>
                <w:sz w:val="28"/>
                <w:szCs w:val="28"/>
              </w:rPr>
              <w:t>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CD1974" w:rsidRPr="009E00A9" w:rsidRDefault="00E74340" w:rsidP="00620A16">
            <w:pPr>
              <w:widowControl w:val="0"/>
              <w:tabs>
                <w:tab w:val="left" w:pos="0"/>
              </w:tabs>
              <w:ind w:firstLine="709"/>
              <w:jc w:val="both"/>
              <w:rPr>
                <w:sz w:val="28"/>
                <w:szCs w:val="28"/>
              </w:rPr>
            </w:pPr>
            <w:r w:rsidRPr="009E00A9">
              <w:rPr>
                <w:sz w:val="28"/>
                <w:szCs w:val="28"/>
              </w:rPr>
              <w:t>7</w:t>
            </w:r>
            <w:r w:rsidR="00CD1974" w:rsidRPr="009E00A9">
              <w:rPr>
                <w:sz w:val="28"/>
                <w:szCs w:val="28"/>
              </w:rPr>
              <w:t>) отсутствие сведений об участнике закупки в реестре недоброс</w:t>
            </w:r>
            <w:r w:rsidR="00CD1974" w:rsidRPr="009E00A9">
              <w:rPr>
                <w:sz w:val="28"/>
                <w:szCs w:val="28"/>
              </w:rPr>
              <w:t>о</w:t>
            </w:r>
            <w:r w:rsidR="00CD1974" w:rsidRPr="009E00A9">
              <w:rPr>
                <w:sz w:val="28"/>
                <w:szCs w:val="28"/>
              </w:rPr>
              <w:t>вестных поставщиков, предусмотренном Федеральным законом от 5 а</w:t>
            </w:r>
            <w:r w:rsidR="00CD1974" w:rsidRPr="009E00A9">
              <w:rPr>
                <w:sz w:val="28"/>
                <w:szCs w:val="28"/>
              </w:rPr>
              <w:t>п</w:t>
            </w:r>
            <w:r w:rsidR="00CD1974" w:rsidRPr="009E00A9">
              <w:rPr>
                <w:sz w:val="28"/>
                <w:szCs w:val="28"/>
              </w:rPr>
              <w:t>реля 2013 года N 44-ФЗ "О контрактной системе в сфере закупок тов</w:t>
            </w:r>
            <w:r w:rsidR="00CD1974" w:rsidRPr="009E00A9">
              <w:rPr>
                <w:sz w:val="28"/>
                <w:szCs w:val="28"/>
              </w:rPr>
              <w:t>а</w:t>
            </w:r>
            <w:r w:rsidR="00CD1974" w:rsidRPr="009E00A9">
              <w:rPr>
                <w:sz w:val="28"/>
                <w:szCs w:val="28"/>
              </w:rPr>
              <w:t>ров, работ, услуг для обеспечения государственных и муниципальных нужд";</w:t>
            </w:r>
          </w:p>
          <w:p w:rsidR="00CD1974" w:rsidRPr="009E00A9" w:rsidRDefault="003903D6" w:rsidP="00D361FD">
            <w:pPr>
              <w:widowControl w:val="0"/>
              <w:tabs>
                <w:tab w:val="left" w:pos="0"/>
              </w:tabs>
              <w:spacing w:line="240" w:lineRule="atLeast"/>
              <w:ind w:firstLine="709"/>
              <w:jc w:val="both"/>
              <w:rPr>
                <w:sz w:val="28"/>
                <w:szCs w:val="28"/>
              </w:rPr>
            </w:pPr>
            <w:r w:rsidRPr="009E00A9">
              <w:rPr>
                <w:sz w:val="28"/>
                <w:szCs w:val="28"/>
              </w:rPr>
              <w:t>8</w:t>
            </w:r>
            <w:r w:rsidR="00CD1974" w:rsidRPr="009E00A9">
              <w:rPr>
                <w:sz w:val="28"/>
                <w:szCs w:val="28"/>
              </w:rPr>
              <w:t>) обладание участниками закупки исключительными (неисключ</w:t>
            </w:r>
            <w:r w:rsidR="00CD1974" w:rsidRPr="009E00A9">
              <w:rPr>
                <w:sz w:val="28"/>
                <w:szCs w:val="28"/>
              </w:rPr>
              <w:t>и</w:t>
            </w:r>
            <w:r w:rsidR="00CD1974" w:rsidRPr="009E00A9">
              <w:rPr>
                <w:sz w:val="28"/>
                <w:szCs w:val="28"/>
              </w:rPr>
              <w:t>тельными) правами на результаты интеллектуальной деятельности, если в связи с исполнением договора З</w:t>
            </w:r>
            <w:r w:rsidR="00102D8B" w:rsidRPr="009E00A9">
              <w:rPr>
                <w:sz w:val="28"/>
                <w:szCs w:val="28"/>
              </w:rPr>
              <w:t>аказчик приобретает такие права;</w:t>
            </w:r>
          </w:p>
          <w:p w:rsidR="00AE515C" w:rsidRPr="009E00A9" w:rsidRDefault="00102D8B" w:rsidP="00AE515C">
            <w:pPr>
              <w:shd w:val="clear" w:color="auto" w:fill="FFFFFF"/>
              <w:jc w:val="both"/>
              <w:rPr>
                <w:sz w:val="28"/>
                <w:szCs w:val="28"/>
              </w:rPr>
            </w:pPr>
            <w:r w:rsidRPr="009E00A9">
              <w:rPr>
                <w:sz w:val="28"/>
                <w:szCs w:val="28"/>
              </w:rPr>
              <w:t xml:space="preserve">         </w:t>
            </w:r>
            <w:proofErr w:type="gramStart"/>
            <w:r w:rsidR="00AE515C" w:rsidRPr="009E00A9">
              <w:rPr>
                <w:sz w:val="28"/>
                <w:szCs w:val="28"/>
              </w:rPr>
              <w:t>9) участниками закупки не могут быть юридические или физич</w:t>
            </w:r>
            <w:r w:rsidR="00AE515C" w:rsidRPr="009E00A9">
              <w:rPr>
                <w:sz w:val="28"/>
                <w:szCs w:val="28"/>
              </w:rPr>
              <w:t>е</w:t>
            </w:r>
            <w:r w:rsidR="00AE515C" w:rsidRPr="009E00A9">
              <w:rPr>
                <w:sz w:val="28"/>
                <w:szCs w:val="28"/>
              </w:rPr>
              <w:t>ские лица, в отношении которых применяются специальные экономич</w:t>
            </w:r>
            <w:r w:rsidR="00AE515C" w:rsidRPr="009E00A9">
              <w:rPr>
                <w:sz w:val="28"/>
                <w:szCs w:val="28"/>
              </w:rPr>
              <w:t>е</w:t>
            </w:r>
            <w:r w:rsidR="00AE515C" w:rsidRPr="009E00A9">
              <w:rPr>
                <w:sz w:val="28"/>
                <w:szCs w:val="28"/>
              </w:rPr>
              <w:t>ские меры, предусмотренные подпунктом "а" пункта 2 Указа Президента РФ от 03.05.2022 № 252 "О применении ответных специальных эконом</w:t>
            </w:r>
            <w:r w:rsidR="00AE515C" w:rsidRPr="009E00A9">
              <w:rPr>
                <w:sz w:val="28"/>
                <w:szCs w:val="28"/>
              </w:rPr>
              <w:t>и</w:t>
            </w:r>
            <w:r w:rsidR="00AE515C" w:rsidRPr="009E00A9">
              <w:rPr>
                <w:sz w:val="28"/>
                <w:szCs w:val="28"/>
              </w:rPr>
              <w:t>ческих мер в связи с недружественными действиями некоторых ин</w:t>
            </w:r>
            <w:r w:rsidR="00AE515C" w:rsidRPr="009E00A9">
              <w:rPr>
                <w:sz w:val="28"/>
                <w:szCs w:val="28"/>
              </w:rPr>
              <w:t>о</w:t>
            </w:r>
            <w:r w:rsidR="00AE515C" w:rsidRPr="009E00A9">
              <w:rPr>
                <w:sz w:val="28"/>
                <w:szCs w:val="28"/>
              </w:rPr>
              <w:t>странных государств и международных организаций", либо являться о</w:t>
            </w:r>
            <w:r w:rsidR="00AE515C" w:rsidRPr="009E00A9">
              <w:rPr>
                <w:sz w:val="28"/>
                <w:szCs w:val="28"/>
              </w:rPr>
              <w:t>р</w:t>
            </w:r>
            <w:r w:rsidR="00AE515C" w:rsidRPr="009E00A9">
              <w:rPr>
                <w:sz w:val="28"/>
                <w:szCs w:val="28"/>
              </w:rPr>
              <w:t>ганизацией, находящейся под контролем таких лиц;</w:t>
            </w:r>
            <w:proofErr w:type="gramEnd"/>
          </w:p>
          <w:p w:rsidR="00102D8B" w:rsidRPr="009E00A9" w:rsidRDefault="00AE515C" w:rsidP="00AE515C">
            <w:pPr>
              <w:widowControl w:val="0"/>
              <w:tabs>
                <w:tab w:val="left" w:pos="0"/>
                <w:tab w:val="left" w:pos="691"/>
              </w:tabs>
              <w:jc w:val="both"/>
              <w:rPr>
                <w:color w:val="000000"/>
                <w:sz w:val="28"/>
                <w:szCs w:val="28"/>
              </w:rPr>
            </w:pPr>
            <w:r w:rsidRPr="009E00A9">
              <w:rPr>
                <w:sz w:val="28"/>
                <w:szCs w:val="28"/>
              </w:rPr>
              <w:t xml:space="preserve">        10</w:t>
            </w:r>
            <w:r w:rsidR="00102D8B" w:rsidRPr="009E00A9">
              <w:rPr>
                <w:sz w:val="28"/>
                <w:szCs w:val="28"/>
              </w:rPr>
              <w:t xml:space="preserve">) </w:t>
            </w:r>
            <w:r w:rsidR="00102D8B" w:rsidRPr="009E00A9">
              <w:rPr>
                <w:color w:val="000000"/>
                <w:sz w:val="28"/>
                <w:szCs w:val="28"/>
              </w:rPr>
              <w:t xml:space="preserve">участниками закупки не могут быть юридические и физические лица, которые включены в реестр </w:t>
            </w:r>
            <w:r w:rsidR="00102D8B" w:rsidRPr="009E00A9">
              <w:rPr>
                <w:sz w:val="28"/>
                <w:szCs w:val="28"/>
              </w:rPr>
              <w:t xml:space="preserve">иностранных агентов </w:t>
            </w:r>
            <w:r w:rsidR="00102D8B" w:rsidRPr="009E00A9">
              <w:rPr>
                <w:color w:val="000000"/>
                <w:sz w:val="28"/>
                <w:szCs w:val="28"/>
              </w:rPr>
              <w:t xml:space="preserve">согласно части 11 статьи 11 </w:t>
            </w:r>
            <w:r w:rsidR="00102D8B" w:rsidRPr="009E00A9">
              <w:rPr>
                <w:sz w:val="28"/>
                <w:szCs w:val="28"/>
              </w:rPr>
              <w:t xml:space="preserve">Федерального закона  от 14 июля 2022 года N 255-ФЗ "О </w:t>
            </w:r>
            <w:proofErr w:type="gramStart"/>
            <w:r w:rsidR="00102D8B" w:rsidRPr="009E00A9">
              <w:rPr>
                <w:sz w:val="28"/>
                <w:szCs w:val="28"/>
              </w:rPr>
              <w:t>контроле за</w:t>
            </w:r>
            <w:proofErr w:type="gramEnd"/>
            <w:r w:rsidR="00102D8B" w:rsidRPr="009E00A9">
              <w:rPr>
                <w:sz w:val="28"/>
                <w:szCs w:val="28"/>
              </w:rPr>
              <w:t xml:space="preserve"> деятельностью лиц, находящихся под иностранным влиян</w:t>
            </w:r>
            <w:r w:rsidR="00102D8B" w:rsidRPr="009E00A9">
              <w:rPr>
                <w:sz w:val="28"/>
                <w:szCs w:val="28"/>
              </w:rPr>
              <w:t>и</w:t>
            </w:r>
            <w:r w:rsidR="00102D8B" w:rsidRPr="009E00A9">
              <w:rPr>
                <w:sz w:val="28"/>
                <w:szCs w:val="28"/>
              </w:rPr>
              <w:t>ем".</w:t>
            </w:r>
          </w:p>
          <w:p w:rsidR="00613A0B" w:rsidRPr="009E00A9" w:rsidRDefault="00CD1974" w:rsidP="00606645">
            <w:pPr>
              <w:pStyle w:val="Default"/>
              <w:ind w:firstLine="708"/>
              <w:jc w:val="both"/>
              <w:rPr>
                <w:rFonts w:ascii="Times New Roman" w:hAnsi="Times New Roman" w:cs="Times New Roman"/>
                <w:color w:val="auto"/>
                <w:sz w:val="28"/>
                <w:szCs w:val="28"/>
              </w:rPr>
            </w:pPr>
            <w:r w:rsidRPr="009E00A9">
              <w:rPr>
                <w:rFonts w:ascii="Times New Roman" w:hAnsi="Times New Roman" w:cs="Times New Roman"/>
                <w:color w:val="auto"/>
                <w:sz w:val="28"/>
                <w:szCs w:val="28"/>
              </w:rPr>
              <w:t xml:space="preserve"> В случае</w:t>
            </w:r>
            <w:proofErr w:type="gramStart"/>
            <w:r w:rsidRPr="009E00A9">
              <w:rPr>
                <w:rFonts w:ascii="Times New Roman" w:hAnsi="Times New Roman" w:cs="Times New Roman"/>
                <w:color w:val="auto"/>
                <w:sz w:val="28"/>
                <w:szCs w:val="28"/>
              </w:rPr>
              <w:t>,</w:t>
            </w:r>
            <w:proofErr w:type="gramEnd"/>
            <w:r w:rsidRPr="009E00A9">
              <w:rPr>
                <w:rFonts w:ascii="Times New Roman" w:hAnsi="Times New Roman" w:cs="Times New Roman"/>
                <w:color w:val="auto"/>
                <w:sz w:val="28"/>
                <w:szCs w:val="28"/>
              </w:rPr>
              <w:t xml:space="preserve"> если несколько юридических лиц либо несколько физ</w:t>
            </w:r>
            <w:r w:rsidRPr="009E00A9">
              <w:rPr>
                <w:rFonts w:ascii="Times New Roman" w:hAnsi="Times New Roman" w:cs="Times New Roman"/>
                <w:color w:val="auto"/>
                <w:sz w:val="28"/>
                <w:szCs w:val="28"/>
              </w:rPr>
              <w:t>и</w:t>
            </w:r>
            <w:r w:rsidRPr="009E00A9">
              <w:rPr>
                <w:rFonts w:ascii="Times New Roman" w:hAnsi="Times New Roman" w:cs="Times New Roman"/>
                <w:color w:val="auto"/>
                <w:sz w:val="28"/>
                <w:szCs w:val="28"/>
              </w:rPr>
              <w:t xml:space="preserve">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r w:rsidR="000F6168" w:rsidRPr="009E00A9">
              <w:rPr>
                <w:rFonts w:ascii="Times New Roman" w:hAnsi="Times New Roman" w:cs="Times New Roman"/>
                <w:color w:val="auto"/>
                <w:sz w:val="28"/>
                <w:szCs w:val="28"/>
              </w:rPr>
              <w:t>о закрытом</w:t>
            </w:r>
            <w:r w:rsidRPr="009E00A9">
              <w:rPr>
                <w:rFonts w:ascii="Times New Roman" w:hAnsi="Times New Roman" w:cs="Times New Roman"/>
                <w:color w:val="auto"/>
                <w:sz w:val="28"/>
                <w:szCs w:val="28"/>
              </w:rPr>
              <w:t xml:space="preserve"> ау</w:t>
            </w:r>
            <w:r w:rsidRPr="009E00A9">
              <w:rPr>
                <w:rFonts w:ascii="Times New Roman" w:hAnsi="Times New Roman" w:cs="Times New Roman"/>
                <w:color w:val="auto"/>
                <w:sz w:val="28"/>
                <w:szCs w:val="28"/>
              </w:rPr>
              <w:t>к</w:t>
            </w:r>
            <w:r w:rsidRPr="009E00A9">
              <w:rPr>
                <w:rFonts w:ascii="Times New Roman" w:hAnsi="Times New Roman" w:cs="Times New Roman"/>
                <w:color w:val="auto"/>
                <w:sz w:val="28"/>
                <w:szCs w:val="28"/>
              </w:rPr>
              <w:t xml:space="preserve">ционе в электронной форме, предъявляются в совокупности к такому участнику закупки. </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4</w:t>
            </w:r>
          </w:p>
        </w:tc>
        <w:tc>
          <w:tcPr>
            <w:tcW w:w="9072" w:type="dxa"/>
          </w:tcPr>
          <w:p w:rsidR="00CD1974" w:rsidRPr="009E00A9" w:rsidRDefault="00CD1974" w:rsidP="006E5DC8">
            <w:pPr>
              <w:ind w:right="-108"/>
              <w:jc w:val="both"/>
              <w:rPr>
                <w:sz w:val="28"/>
                <w:szCs w:val="28"/>
              </w:rPr>
            </w:pPr>
            <w:r w:rsidRPr="009E00A9">
              <w:rPr>
                <w:sz w:val="28"/>
                <w:szCs w:val="28"/>
              </w:rPr>
              <w:t xml:space="preserve">Предмет </w:t>
            </w:r>
            <w:r w:rsidR="000F6168" w:rsidRPr="009E00A9">
              <w:rPr>
                <w:sz w:val="28"/>
                <w:szCs w:val="28"/>
              </w:rPr>
              <w:t>закрытого</w:t>
            </w:r>
            <w:r w:rsidRPr="009E00A9">
              <w:rPr>
                <w:sz w:val="28"/>
                <w:szCs w:val="28"/>
              </w:rPr>
              <w:t xml:space="preserve"> аукциона в электронной форме: Право заключения д</w:t>
            </w:r>
            <w:r w:rsidRPr="009E00A9">
              <w:rPr>
                <w:sz w:val="28"/>
                <w:szCs w:val="28"/>
              </w:rPr>
              <w:t>о</w:t>
            </w:r>
            <w:r w:rsidR="00725A6A" w:rsidRPr="009E00A9">
              <w:rPr>
                <w:sz w:val="28"/>
                <w:szCs w:val="28"/>
              </w:rPr>
              <w:t xml:space="preserve">говора на поставку </w:t>
            </w:r>
            <w:r w:rsidRPr="009E00A9">
              <w:rPr>
                <w:sz w:val="28"/>
                <w:szCs w:val="28"/>
              </w:rPr>
              <w:t>_______________________</w:t>
            </w:r>
          </w:p>
          <w:p w:rsidR="004E072D" w:rsidRPr="009E00A9" w:rsidRDefault="004E072D" w:rsidP="004E072D">
            <w:pPr>
              <w:autoSpaceDE/>
              <w:autoSpaceDN/>
              <w:jc w:val="both"/>
              <w:rPr>
                <w:i/>
                <w:sz w:val="24"/>
                <w:szCs w:val="24"/>
              </w:rPr>
            </w:pPr>
            <w:r w:rsidRPr="009E00A9">
              <w:rPr>
                <w:i/>
                <w:sz w:val="24"/>
                <w:szCs w:val="24"/>
              </w:rPr>
              <w:t>Заполняется филиалом - инициатором  закрытого аукциона в электронной форме</w:t>
            </w:r>
          </w:p>
        </w:tc>
      </w:tr>
      <w:tr w:rsidR="00CD1974" w:rsidRPr="009E00A9" w:rsidTr="00CD1974">
        <w:trPr>
          <w:trHeight w:val="661"/>
        </w:trPr>
        <w:tc>
          <w:tcPr>
            <w:tcW w:w="959" w:type="dxa"/>
          </w:tcPr>
          <w:p w:rsidR="00CD1974" w:rsidRPr="009E00A9" w:rsidRDefault="00CD1974" w:rsidP="006E5DC8">
            <w:pPr>
              <w:pStyle w:val="a8"/>
              <w:spacing w:line="240" w:lineRule="auto"/>
              <w:ind w:right="-2"/>
              <w:jc w:val="center"/>
            </w:pPr>
            <w:r w:rsidRPr="009E00A9">
              <w:t>5</w:t>
            </w:r>
          </w:p>
        </w:tc>
        <w:tc>
          <w:tcPr>
            <w:tcW w:w="9072" w:type="dxa"/>
          </w:tcPr>
          <w:p w:rsidR="00CD1974" w:rsidRPr="009E00A9" w:rsidRDefault="00CD1974" w:rsidP="00E74D6F">
            <w:pPr>
              <w:pStyle w:val="a8"/>
              <w:spacing w:line="240" w:lineRule="auto"/>
              <w:ind w:right="-2"/>
            </w:pPr>
            <w:r w:rsidRPr="009E00A9">
              <w:t xml:space="preserve">Адрес электронной площадки в информационно-телекоммуникационной сети «Интернет»: </w:t>
            </w:r>
            <w:hyperlink r:id="rId27" w:history="1">
              <w:r w:rsidR="00E74D6F" w:rsidRPr="009E00A9">
                <w:rPr>
                  <w:rStyle w:val="ac"/>
                </w:rPr>
                <w:t>https://www.astgoz.ru</w:t>
              </w:r>
            </w:hyperlink>
          </w:p>
        </w:tc>
      </w:tr>
      <w:tr w:rsidR="00CD1974" w:rsidRPr="009E00A9" w:rsidTr="00CD1974">
        <w:tc>
          <w:tcPr>
            <w:tcW w:w="959" w:type="dxa"/>
          </w:tcPr>
          <w:p w:rsidR="00CD1974" w:rsidRPr="009E00A9" w:rsidRDefault="00CD1974" w:rsidP="00A923C8">
            <w:pPr>
              <w:pStyle w:val="a8"/>
              <w:spacing w:line="240" w:lineRule="auto"/>
              <w:ind w:right="-2"/>
              <w:jc w:val="center"/>
            </w:pPr>
            <w:r w:rsidRPr="009E00A9">
              <w:t>6</w:t>
            </w:r>
          </w:p>
        </w:tc>
        <w:tc>
          <w:tcPr>
            <w:tcW w:w="9072" w:type="dxa"/>
          </w:tcPr>
          <w:p w:rsidR="00CD1974" w:rsidRPr="009E00A9" w:rsidRDefault="00CD1974" w:rsidP="006739F4">
            <w:pPr>
              <w:pStyle w:val="a8"/>
              <w:spacing w:line="240" w:lineRule="auto"/>
              <w:ind w:right="-2"/>
              <w:jc w:val="left"/>
            </w:pPr>
            <w:r w:rsidRPr="009E00A9">
              <w:t>Место поставки товара (выполнения сопутствующих работ, оказания с</w:t>
            </w:r>
            <w:r w:rsidRPr="009E00A9">
              <w:t>о</w:t>
            </w:r>
            <w:r w:rsidRPr="009E00A9">
              <w:t>путствующих услуг):_______________________________</w:t>
            </w:r>
          </w:p>
          <w:p w:rsidR="004E072D" w:rsidRPr="009E00A9" w:rsidRDefault="004E072D" w:rsidP="006739F4">
            <w:pPr>
              <w:pStyle w:val="a8"/>
              <w:spacing w:line="240" w:lineRule="auto"/>
              <w:ind w:right="-2"/>
              <w:jc w:val="left"/>
            </w:pPr>
            <w:r w:rsidRPr="009E00A9">
              <w:rPr>
                <w:i/>
                <w:sz w:val="24"/>
                <w:szCs w:val="24"/>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7</w:t>
            </w:r>
          </w:p>
        </w:tc>
        <w:tc>
          <w:tcPr>
            <w:tcW w:w="9072" w:type="dxa"/>
          </w:tcPr>
          <w:p w:rsidR="00CD1974" w:rsidRPr="009E00A9" w:rsidRDefault="00CD1974" w:rsidP="006739F4">
            <w:pPr>
              <w:pStyle w:val="a8"/>
              <w:spacing w:line="240" w:lineRule="auto"/>
              <w:ind w:right="-2"/>
              <w:jc w:val="left"/>
            </w:pPr>
            <w:r w:rsidRPr="009E00A9">
              <w:t>Сроки (периоды) поставки товара (выполнения сопутствующих работ, оказания сопутствующих услуг):______________________</w:t>
            </w:r>
          </w:p>
          <w:p w:rsidR="004E072D" w:rsidRPr="009E00A9" w:rsidRDefault="004E072D" w:rsidP="006739F4">
            <w:pPr>
              <w:pStyle w:val="a8"/>
              <w:spacing w:line="240" w:lineRule="auto"/>
              <w:ind w:right="-2"/>
              <w:jc w:val="left"/>
            </w:pPr>
            <w:r w:rsidRPr="009E00A9">
              <w:rPr>
                <w:i/>
                <w:sz w:val="24"/>
                <w:szCs w:val="24"/>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8</w:t>
            </w:r>
          </w:p>
        </w:tc>
        <w:tc>
          <w:tcPr>
            <w:tcW w:w="9072" w:type="dxa"/>
          </w:tcPr>
          <w:p w:rsidR="00CD1974" w:rsidRPr="009E00A9" w:rsidRDefault="00CD1974" w:rsidP="00CD1974">
            <w:pPr>
              <w:pStyle w:val="a8"/>
              <w:spacing w:line="240" w:lineRule="auto"/>
              <w:ind w:right="-2"/>
              <w:jc w:val="left"/>
            </w:pPr>
            <w:r w:rsidRPr="009E00A9">
              <w:t>Условия поставки товара: в соответствии с Техническим заданием и пр</w:t>
            </w:r>
            <w:r w:rsidRPr="009E00A9">
              <w:t>о</w:t>
            </w:r>
            <w:r w:rsidRPr="009E00A9">
              <w:t xml:space="preserve">ектом договора </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9</w:t>
            </w:r>
          </w:p>
        </w:tc>
        <w:tc>
          <w:tcPr>
            <w:tcW w:w="9072" w:type="dxa"/>
          </w:tcPr>
          <w:p w:rsidR="00CD1974" w:rsidRPr="009E00A9" w:rsidRDefault="00CD1974" w:rsidP="006739F4">
            <w:pPr>
              <w:ind w:right="-108"/>
              <w:rPr>
                <w:sz w:val="28"/>
                <w:szCs w:val="28"/>
              </w:rPr>
            </w:pPr>
            <w:r w:rsidRPr="009E00A9">
              <w:rPr>
                <w:sz w:val="28"/>
                <w:szCs w:val="28"/>
              </w:rPr>
              <w:t>Начальная (максимальная) цена договора _____________ (сумма указыв</w:t>
            </w:r>
            <w:r w:rsidRPr="009E00A9">
              <w:rPr>
                <w:sz w:val="28"/>
                <w:szCs w:val="28"/>
              </w:rPr>
              <w:t>а</w:t>
            </w:r>
            <w:r w:rsidR="003F417A" w:rsidRPr="009E00A9">
              <w:rPr>
                <w:sz w:val="28"/>
                <w:szCs w:val="28"/>
              </w:rPr>
              <w:t>ется цифрами) рублей ___</w:t>
            </w:r>
            <w:r w:rsidRPr="009E00A9">
              <w:rPr>
                <w:sz w:val="28"/>
                <w:szCs w:val="28"/>
              </w:rPr>
              <w:t xml:space="preserve"> копеек</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10</w:t>
            </w:r>
          </w:p>
        </w:tc>
        <w:tc>
          <w:tcPr>
            <w:tcW w:w="9072" w:type="dxa"/>
          </w:tcPr>
          <w:p w:rsidR="00CD1974" w:rsidRPr="009E00A9" w:rsidRDefault="00CD1974" w:rsidP="006739F4">
            <w:pPr>
              <w:pStyle w:val="a8"/>
              <w:spacing w:line="240" w:lineRule="auto"/>
              <w:ind w:right="-2"/>
            </w:pPr>
            <w:r w:rsidRPr="009E00A9">
              <w:t>Форма, сроки и порядок оплаты товара: форма, сроки и порядок оплаты указаны в проекте договора</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11</w:t>
            </w:r>
          </w:p>
        </w:tc>
        <w:tc>
          <w:tcPr>
            <w:tcW w:w="9072" w:type="dxa"/>
          </w:tcPr>
          <w:p w:rsidR="00CD1974" w:rsidRPr="009E00A9" w:rsidRDefault="00CD1974" w:rsidP="00CE7751">
            <w:pPr>
              <w:jc w:val="both"/>
              <w:rPr>
                <w:sz w:val="28"/>
                <w:szCs w:val="28"/>
              </w:rPr>
            </w:pPr>
            <w:r w:rsidRPr="009E00A9">
              <w:rPr>
                <w:sz w:val="28"/>
                <w:szCs w:val="28"/>
              </w:rPr>
              <w:t>Порядок формирования цены договора: цена договора включает все об</w:t>
            </w:r>
            <w:r w:rsidRPr="009E00A9">
              <w:rPr>
                <w:sz w:val="28"/>
                <w:szCs w:val="28"/>
              </w:rPr>
              <w:t>я</w:t>
            </w:r>
            <w:r w:rsidRPr="009E00A9">
              <w:rPr>
                <w:sz w:val="28"/>
                <w:szCs w:val="28"/>
              </w:rPr>
              <w:t>зательные расходы, в том числе расходы на перевозку, разгрузку, страх</w:t>
            </w:r>
            <w:r w:rsidRPr="009E00A9">
              <w:rPr>
                <w:sz w:val="28"/>
                <w:szCs w:val="28"/>
              </w:rPr>
              <w:t>о</w:t>
            </w:r>
            <w:r w:rsidRPr="009E00A9">
              <w:rPr>
                <w:sz w:val="28"/>
                <w:szCs w:val="28"/>
              </w:rPr>
              <w:t>вание, уплату таможенных пошлин, налогов, сборов и другие обязател</w:t>
            </w:r>
            <w:r w:rsidRPr="009E00A9">
              <w:rPr>
                <w:sz w:val="28"/>
                <w:szCs w:val="28"/>
              </w:rPr>
              <w:t>ь</w:t>
            </w:r>
            <w:r w:rsidRPr="009E00A9">
              <w:rPr>
                <w:sz w:val="28"/>
                <w:szCs w:val="28"/>
              </w:rPr>
              <w:t>ные платежи</w:t>
            </w:r>
          </w:p>
        </w:tc>
      </w:tr>
      <w:tr w:rsidR="00CD1974" w:rsidRPr="009E00A9" w:rsidTr="00CD1974">
        <w:trPr>
          <w:trHeight w:val="1412"/>
        </w:trPr>
        <w:tc>
          <w:tcPr>
            <w:tcW w:w="959" w:type="dxa"/>
          </w:tcPr>
          <w:p w:rsidR="00CD1974" w:rsidRPr="009E00A9" w:rsidRDefault="00CD1974" w:rsidP="006E5DC8">
            <w:pPr>
              <w:pStyle w:val="a8"/>
              <w:spacing w:line="240" w:lineRule="auto"/>
              <w:ind w:right="-2"/>
              <w:jc w:val="center"/>
            </w:pPr>
            <w:r w:rsidRPr="009E00A9">
              <w:t>12</w:t>
            </w:r>
          </w:p>
        </w:tc>
        <w:tc>
          <w:tcPr>
            <w:tcW w:w="9072" w:type="dxa"/>
          </w:tcPr>
          <w:p w:rsidR="00CD1974" w:rsidRPr="009E00A9" w:rsidRDefault="00CD1974" w:rsidP="006E5DC8">
            <w:pPr>
              <w:tabs>
                <w:tab w:val="left" w:pos="3615"/>
                <w:tab w:val="left" w:pos="6600"/>
              </w:tabs>
              <w:jc w:val="both"/>
              <w:rPr>
                <w:sz w:val="28"/>
                <w:szCs w:val="28"/>
              </w:rPr>
            </w:pPr>
            <w:r w:rsidRPr="009E00A9">
              <w:rPr>
                <w:sz w:val="28"/>
                <w:szCs w:val="28"/>
              </w:rPr>
              <w:t xml:space="preserve">Место подачи заявок на участие в </w:t>
            </w:r>
            <w:r w:rsidR="000F6168" w:rsidRPr="009E00A9">
              <w:rPr>
                <w:sz w:val="28"/>
                <w:szCs w:val="28"/>
              </w:rPr>
              <w:t>закрытом</w:t>
            </w:r>
            <w:r w:rsidRPr="009E00A9">
              <w:rPr>
                <w:sz w:val="28"/>
                <w:szCs w:val="28"/>
              </w:rPr>
              <w:t xml:space="preserve"> аукционе в электронной форме:</w:t>
            </w:r>
          </w:p>
          <w:p w:rsidR="00CD1974" w:rsidRPr="009E00A9" w:rsidRDefault="00CD1974" w:rsidP="00E74D6F">
            <w:pPr>
              <w:adjustRightInd w:val="0"/>
              <w:jc w:val="both"/>
              <w:rPr>
                <w:sz w:val="28"/>
                <w:szCs w:val="28"/>
              </w:rPr>
            </w:pPr>
            <w:r w:rsidRPr="009E00A9">
              <w:rPr>
                <w:sz w:val="28"/>
                <w:szCs w:val="28"/>
              </w:rPr>
              <w:t xml:space="preserve">Участники  закупки подают заявки на участие в </w:t>
            </w:r>
            <w:r w:rsidR="000F6168" w:rsidRPr="009E00A9">
              <w:rPr>
                <w:sz w:val="28"/>
                <w:szCs w:val="28"/>
              </w:rPr>
              <w:t>закрытом</w:t>
            </w:r>
            <w:r w:rsidRPr="009E00A9">
              <w:rPr>
                <w:sz w:val="28"/>
                <w:szCs w:val="28"/>
              </w:rPr>
              <w:t xml:space="preserve"> аукционе в электронной форме на электронную площадку </w:t>
            </w:r>
            <w:r w:rsidRPr="009E00A9">
              <w:t xml:space="preserve"> </w:t>
            </w:r>
            <w:hyperlink r:id="rId28" w:history="1">
              <w:r w:rsidR="00E74D6F" w:rsidRPr="009E00A9">
                <w:rPr>
                  <w:rStyle w:val="ac"/>
                  <w:sz w:val="28"/>
                  <w:szCs w:val="28"/>
                </w:rPr>
                <w:t>https://www.astgoz.ru</w:t>
              </w:r>
            </w:hyperlink>
            <w:r w:rsidR="00E74D6F" w:rsidRPr="009E00A9">
              <w:rPr>
                <w:sz w:val="28"/>
                <w:szCs w:val="28"/>
              </w:rPr>
              <w:t xml:space="preserve"> </w:t>
            </w:r>
          </w:p>
        </w:tc>
      </w:tr>
      <w:tr w:rsidR="00CD1974" w:rsidRPr="009E00A9" w:rsidTr="00CD1974">
        <w:trPr>
          <w:trHeight w:val="735"/>
        </w:trPr>
        <w:tc>
          <w:tcPr>
            <w:tcW w:w="959" w:type="dxa"/>
          </w:tcPr>
          <w:p w:rsidR="00CD1974" w:rsidRPr="009E00A9" w:rsidRDefault="00CD1974" w:rsidP="006E5DC8">
            <w:pPr>
              <w:pStyle w:val="a8"/>
              <w:spacing w:line="240" w:lineRule="auto"/>
              <w:ind w:right="-2"/>
              <w:jc w:val="center"/>
            </w:pPr>
            <w:r w:rsidRPr="009E00A9">
              <w:t>13</w:t>
            </w:r>
          </w:p>
        </w:tc>
        <w:tc>
          <w:tcPr>
            <w:tcW w:w="9072" w:type="dxa"/>
          </w:tcPr>
          <w:p w:rsidR="00CD1974" w:rsidRPr="009E00A9" w:rsidRDefault="00CD1974" w:rsidP="006739F4">
            <w:pPr>
              <w:ind w:right="-108"/>
              <w:jc w:val="both"/>
              <w:rPr>
                <w:sz w:val="28"/>
                <w:szCs w:val="28"/>
              </w:rPr>
            </w:pPr>
            <w:r w:rsidRPr="009E00A9">
              <w:rPr>
                <w:sz w:val="28"/>
                <w:szCs w:val="28"/>
              </w:rPr>
              <w:t xml:space="preserve">Дата начала срока подачи заявок на участие в </w:t>
            </w:r>
            <w:r w:rsidR="000F6168" w:rsidRPr="009E00A9">
              <w:rPr>
                <w:sz w:val="28"/>
                <w:szCs w:val="28"/>
              </w:rPr>
              <w:t>закрытом</w:t>
            </w:r>
            <w:r w:rsidRPr="009E00A9">
              <w:rPr>
                <w:sz w:val="28"/>
                <w:szCs w:val="28"/>
              </w:rPr>
              <w:t xml:space="preserve"> аукционе в эле</w:t>
            </w:r>
            <w:r w:rsidRPr="009E00A9">
              <w:rPr>
                <w:sz w:val="28"/>
                <w:szCs w:val="28"/>
              </w:rPr>
              <w:t>к</w:t>
            </w:r>
            <w:r w:rsidRPr="009E00A9">
              <w:rPr>
                <w:sz w:val="28"/>
                <w:szCs w:val="28"/>
              </w:rPr>
              <w:t>тронной форме:</w:t>
            </w:r>
          </w:p>
          <w:p w:rsidR="00CD1974" w:rsidRPr="009E00A9" w:rsidRDefault="00CD1974" w:rsidP="006739F4">
            <w:pPr>
              <w:ind w:right="-108"/>
              <w:rPr>
                <w:sz w:val="28"/>
                <w:szCs w:val="28"/>
              </w:rPr>
            </w:pPr>
            <w:r w:rsidRPr="009E00A9">
              <w:rPr>
                <w:sz w:val="28"/>
                <w:szCs w:val="28"/>
              </w:rPr>
              <w:t>_________________________________________________________</w:t>
            </w:r>
          </w:p>
          <w:p w:rsidR="004E072D" w:rsidRPr="009E00A9" w:rsidRDefault="004E072D" w:rsidP="006739F4">
            <w:pPr>
              <w:ind w:right="-108"/>
              <w:rPr>
                <w:sz w:val="28"/>
                <w:szCs w:val="28"/>
              </w:rPr>
            </w:pPr>
            <w:r w:rsidRPr="009E00A9">
              <w:rPr>
                <w:i/>
                <w:sz w:val="24"/>
                <w:szCs w:val="24"/>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14</w:t>
            </w:r>
          </w:p>
        </w:tc>
        <w:tc>
          <w:tcPr>
            <w:tcW w:w="9072" w:type="dxa"/>
          </w:tcPr>
          <w:p w:rsidR="00CD1974" w:rsidRPr="009E00A9" w:rsidRDefault="00CD1974" w:rsidP="005501C7">
            <w:pPr>
              <w:ind w:right="-108"/>
              <w:rPr>
                <w:sz w:val="28"/>
                <w:szCs w:val="28"/>
              </w:rPr>
            </w:pPr>
            <w:r w:rsidRPr="009E00A9">
              <w:rPr>
                <w:sz w:val="28"/>
                <w:szCs w:val="28"/>
              </w:rPr>
              <w:t xml:space="preserve">Дата и время окончания срока подачи заявок на участие в </w:t>
            </w:r>
            <w:r w:rsidR="000F6168" w:rsidRPr="009E00A9">
              <w:rPr>
                <w:sz w:val="28"/>
                <w:szCs w:val="28"/>
              </w:rPr>
              <w:t>закрытом</w:t>
            </w:r>
            <w:r w:rsidRPr="009E00A9">
              <w:rPr>
                <w:sz w:val="28"/>
                <w:szCs w:val="28"/>
              </w:rPr>
              <w:t xml:space="preserve"> ау</w:t>
            </w:r>
            <w:r w:rsidRPr="009E00A9">
              <w:rPr>
                <w:sz w:val="28"/>
                <w:szCs w:val="28"/>
              </w:rPr>
              <w:t>к</w:t>
            </w:r>
            <w:r w:rsidRPr="009E00A9">
              <w:rPr>
                <w:sz w:val="28"/>
                <w:szCs w:val="28"/>
              </w:rPr>
              <w:t xml:space="preserve">ционе в электронной форме: _____________________________________________ </w:t>
            </w:r>
          </w:p>
          <w:p w:rsidR="004E072D" w:rsidRPr="009E00A9" w:rsidRDefault="004E072D" w:rsidP="005501C7">
            <w:pPr>
              <w:ind w:right="-108"/>
              <w:rPr>
                <w:sz w:val="28"/>
                <w:szCs w:val="28"/>
              </w:rPr>
            </w:pPr>
            <w:r w:rsidRPr="009E00A9">
              <w:rPr>
                <w:i/>
                <w:sz w:val="24"/>
                <w:szCs w:val="24"/>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15</w:t>
            </w:r>
          </w:p>
        </w:tc>
        <w:tc>
          <w:tcPr>
            <w:tcW w:w="9072" w:type="dxa"/>
          </w:tcPr>
          <w:p w:rsidR="00CD1974" w:rsidRPr="009E00A9" w:rsidRDefault="00CD1974" w:rsidP="004C7AF7">
            <w:pPr>
              <w:ind w:right="-108"/>
              <w:rPr>
                <w:sz w:val="28"/>
                <w:szCs w:val="28"/>
              </w:rPr>
            </w:pPr>
            <w:r w:rsidRPr="009E00A9">
              <w:rPr>
                <w:sz w:val="28"/>
                <w:szCs w:val="28"/>
              </w:rPr>
              <w:t xml:space="preserve">Место и дата окончания рассмотрения первых частей заявок на участие в </w:t>
            </w:r>
            <w:r w:rsidR="000F6168" w:rsidRPr="009E00A9">
              <w:rPr>
                <w:sz w:val="28"/>
                <w:szCs w:val="28"/>
              </w:rPr>
              <w:t>закрытом</w:t>
            </w:r>
            <w:r w:rsidRPr="009E00A9">
              <w:rPr>
                <w:sz w:val="28"/>
                <w:szCs w:val="28"/>
              </w:rPr>
              <w:t xml:space="preserve"> аукционе в электронной форме ______________________________________________________</w:t>
            </w:r>
          </w:p>
          <w:p w:rsidR="004E072D" w:rsidRPr="009E00A9" w:rsidRDefault="004E072D" w:rsidP="004C7AF7">
            <w:pPr>
              <w:ind w:right="-108"/>
              <w:rPr>
                <w:sz w:val="28"/>
                <w:szCs w:val="28"/>
              </w:rPr>
            </w:pPr>
            <w:r w:rsidRPr="009E00A9">
              <w:rPr>
                <w:i/>
                <w:sz w:val="24"/>
                <w:szCs w:val="24"/>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16</w:t>
            </w:r>
          </w:p>
        </w:tc>
        <w:tc>
          <w:tcPr>
            <w:tcW w:w="9072" w:type="dxa"/>
          </w:tcPr>
          <w:p w:rsidR="00CD1974" w:rsidRPr="009E00A9" w:rsidRDefault="00CD1974" w:rsidP="006E5DC8">
            <w:pPr>
              <w:pStyle w:val="af5"/>
              <w:spacing w:before="0" w:beforeAutospacing="0" w:after="0" w:afterAutospacing="0"/>
              <w:jc w:val="both"/>
              <w:rPr>
                <w:color w:val="auto"/>
                <w:sz w:val="28"/>
                <w:szCs w:val="28"/>
              </w:rPr>
            </w:pPr>
            <w:r w:rsidRPr="009E00A9">
              <w:rPr>
                <w:color w:val="auto"/>
                <w:sz w:val="28"/>
                <w:szCs w:val="28"/>
              </w:rPr>
              <w:t xml:space="preserve">Дата и время проведения </w:t>
            </w:r>
            <w:r w:rsidR="000F6168" w:rsidRPr="009E00A9">
              <w:rPr>
                <w:color w:val="auto"/>
                <w:sz w:val="28"/>
                <w:szCs w:val="28"/>
              </w:rPr>
              <w:t>закрытого</w:t>
            </w:r>
            <w:r w:rsidRPr="009E00A9">
              <w:rPr>
                <w:color w:val="auto"/>
                <w:sz w:val="28"/>
                <w:szCs w:val="28"/>
              </w:rPr>
              <w:t xml:space="preserve"> аукциона в электронной форме: _____________________________________________________</w:t>
            </w:r>
          </w:p>
          <w:p w:rsidR="004E072D" w:rsidRPr="009E00A9" w:rsidRDefault="004E072D" w:rsidP="006E5DC8">
            <w:pPr>
              <w:pStyle w:val="af5"/>
              <w:spacing w:before="0" w:beforeAutospacing="0" w:after="0" w:afterAutospacing="0"/>
              <w:jc w:val="both"/>
              <w:rPr>
                <w:color w:val="auto"/>
                <w:sz w:val="28"/>
                <w:szCs w:val="28"/>
              </w:rPr>
            </w:pPr>
            <w:r w:rsidRPr="009E00A9">
              <w:rPr>
                <w:i/>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17</w:t>
            </w:r>
          </w:p>
        </w:tc>
        <w:tc>
          <w:tcPr>
            <w:tcW w:w="9072" w:type="dxa"/>
          </w:tcPr>
          <w:p w:rsidR="00CD1974" w:rsidRPr="009E00A9" w:rsidRDefault="00CD1974" w:rsidP="00222866">
            <w:pPr>
              <w:pStyle w:val="af5"/>
              <w:spacing w:before="0" w:beforeAutospacing="0" w:after="0" w:afterAutospacing="0"/>
              <w:jc w:val="both"/>
              <w:rPr>
                <w:color w:val="auto"/>
                <w:sz w:val="28"/>
                <w:szCs w:val="28"/>
              </w:rPr>
            </w:pPr>
            <w:r w:rsidRPr="009E00A9">
              <w:rPr>
                <w:color w:val="auto"/>
                <w:sz w:val="28"/>
                <w:szCs w:val="28"/>
              </w:rPr>
              <w:t>«Шаг аукциона» составляет от 0,5 процента до пяти процентов начал</w:t>
            </w:r>
            <w:r w:rsidRPr="009E00A9">
              <w:rPr>
                <w:color w:val="auto"/>
                <w:sz w:val="28"/>
                <w:szCs w:val="28"/>
              </w:rPr>
              <w:t>ь</w:t>
            </w:r>
            <w:r w:rsidRPr="009E00A9">
              <w:rPr>
                <w:color w:val="auto"/>
                <w:sz w:val="28"/>
                <w:szCs w:val="28"/>
              </w:rPr>
              <w:t>ной (максимальной) цены договора</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18</w:t>
            </w:r>
          </w:p>
        </w:tc>
        <w:tc>
          <w:tcPr>
            <w:tcW w:w="9072" w:type="dxa"/>
          </w:tcPr>
          <w:p w:rsidR="00CD1974" w:rsidRPr="009E00A9" w:rsidRDefault="00CD1974" w:rsidP="006E5DC8">
            <w:pPr>
              <w:pStyle w:val="af5"/>
              <w:spacing w:before="0" w:beforeAutospacing="0" w:after="0" w:afterAutospacing="0"/>
              <w:jc w:val="both"/>
              <w:rPr>
                <w:color w:val="auto"/>
                <w:sz w:val="28"/>
                <w:szCs w:val="28"/>
              </w:rPr>
            </w:pPr>
            <w:r w:rsidRPr="009E00A9">
              <w:rPr>
                <w:color w:val="auto"/>
                <w:sz w:val="28"/>
                <w:szCs w:val="28"/>
              </w:rPr>
              <w:t xml:space="preserve">Дата подведения итогов </w:t>
            </w:r>
            <w:r w:rsidR="000F6168" w:rsidRPr="009E00A9">
              <w:rPr>
                <w:color w:val="auto"/>
                <w:sz w:val="28"/>
                <w:szCs w:val="28"/>
              </w:rPr>
              <w:t>закрытого</w:t>
            </w:r>
            <w:r w:rsidRPr="009E00A9">
              <w:rPr>
                <w:color w:val="auto"/>
                <w:sz w:val="28"/>
                <w:szCs w:val="28"/>
              </w:rPr>
              <w:t xml:space="preserve"> аукциона в электронной форме ______________________________________________________</w:t>
            </w:r>
          </w:p>
          <w:p w:rsidR="004E072D" w:rsidRPr="009E00A9" w:rsidRDefault="004E072D" w:rsidP="006E5DC8">
            <w:pPr>
              <w:pStyle w:val="af5"/>
              <w:spacing w:before="0" w:beforeAutospacing="0" w:after="0" w:afterAutospacing="0"/>
              <w:jc w:val="both"/>
              <w:rPr>
                <w:color w:val="auto"/>
                <w:sz w:val="28"/>
                <w:szCs w:val="28"/>
              </w:rPr>
            </w:pPr>
            <w:r w:rsidRPr="009E00A9">
              <w:rPr>
                <w:i/>
              </w:rPr>
              <w:t>Заполняется филиалом - инициатором  закрытого аукциона в электронной форме</w:t>
            </w:r>
          </w:p>
        </w:tc>
      </w:tr>
      <w:tr w:rsidR="00CD1974" w:rsidRPr="009E00A9" w:rsidTr="00CD1974">
        <w:tc>
          <w:tcPr>
            <w:tcW w:w="959" w:type="dxa"/>
          </w:tcPr>
          <w:p w:rsidR="00CD1974" w:rsidRPr="009E00A9" w:rsidRDefault="00CD1974" w:rsidP="006E5DC8">
            <w:pPr>
              <w:pStyle w:val="a8"/>
              <w:spacing w:line="240" w:lineRule="auto"/>
              <w:ind w:right="-2"/>
              <w:jc w:val="center"/>
            </w:pPr>
            <w:r w:rsidRPr="009E00A9">
              <w:t>19</w:t>
            </w:r>
          </w:p>
        </w:tc>
        <w:tc>
          <w:tcPr>
            <w:tcW w:w="9072" w:type="dxa"/>
          </w:tcPr>
          <w:p w:rsidR="00CD1974" w:rsidRPr="009E00A9" w:rsidRDefault="00CD1974" w:rsidP="00D5161A">
            <w:pPr>
              <w:pStyle w:val="af5"/>
              <w:spacing w:before="0" w:beforeAutospacing="0" w:after="0" w:afterAutospacing="0"/>
              <w:jc w:val="both"/>
              <w:rPr>
                <w:color w:val="auto"/>
                <w:sz w:val="28"/>
                <w:szCs w:val="28"/>
              </w:rPr>
            </w:pPr>
            <w:r w:rsidRPr="009E00A9">
              <w:rPr>
                <w:rFonts w:eastAsia="Calibri"/>
                <w:color w:val="auto"/>
                <w:sz w:val="28"/>
                <w:szCs w:val="28"/>
                <w:lang w:eastAsia="en-US"/>
              </w:rPr>
              <w:t>Размер об</w:t>
            </w:r>
            <w:r w:rsidR="00293010" w:rsidRPr="009E00A9">
              <w:rPr>
                <w:rFonts w:eastAsia="Calibri"/>
                <w:color w:val="auto"/>
                <w:sz w:val="28"/>
                <w:szCs w:val="28"/>
                <w:lang w:eastAsia="en-US"/>
              </w:rPr>
              <w:t xml:space="preserve">еспечения заявки на участие в  </w:t>
            </w:r>
            <w:r w:rsidR="000F6168" w:rsidRPr="009E00A9">
              <w:rPr>
                <w:rFonts w:eastAsia="Calibri"/>
                <w:color w:val="auto"/>
                <w:sz w:val="28"/>
                <w:szCs w:val="28"/>
                <w:lang w:eastAsia="en-US"/>
              </w:rPr>
              <w:t>закрытом</w:t>
            </w:r>
            <w:r w:rsidRPr="009E00A9">
              <w:rPr>
                <w:rFonts w:eastAsia="Calibri"/>
                <w:color w:val="auto"/>
                <w:sz w:val="28"/>
                <w:szCs w:val="28"/>
                <w:lang w:eastAsia="en-US"/>
              </w:rPr>
              <w:t xml:space="preserve"> аукционе в электро</w:t>
            </w:r>
            <w:r w:rsidRPr="009E00A9">
              <w:rPr>
                <w:rFonts w:eastAsia="Calibri"/>
                <w:color w:val="auto"/>
                <w:sz w:val="28"/>
                <w:szCs w:val="28"/>
                <w:lang w:eastAsia="en-US"/>
              </w:rPr>
              <w:t>н</w:t>
            </w:r>
            <w:r w:rsidRPr="009E00A9">
              <w:rPr>
                <w:rFonts w:eastAsia="Calibri"/>
                <w:color w:val="auto"/>
                <w:sz w:val="28"/>
                <w:szCs w:val="28"/>
                <w:lang w:eastAsia="en-US"/>
              </w:rPr>
              <w:t>ной форме, срок и порядок его предоставления участником закупки, в том числе условия банковской гарантии</w:t>
            </w:r>
            <w:r w:rsidRPr="009E00A9">
              <w:rPr>
                <w:color w:val="auto"/>
                <w:sz w:val="28"/>
                <w:szCs w:val="28"/>
              </w:rPr>
              <w:t xml:space="preserve"> </w:t>
            </w:r>
          </w:p>
          <w:p w:rsidR="00CD1974" w:rsidRPr="009E00A9" w:rsidRDefault="00CD1974" w:rsidP="00D5161A">
            <w:pPr>
              <w:adjustRightInd w:val="0"/>
              <w:ind w:firstLine="540"/>
              <w:jc w:val="both"/>
              <w:rPr>
                <w:i/>
                <w:sz w:val="28"/>
                <w:szCs w:val="28"/>
              </w:rPr>
            </w:pPr>
            <w:r w:rsidRPr="009E00A9">
              <w:rPr>
                <w:i/>
                <w:sz w:val="28"/>
                <w:szCs w:val="28"/>
              </w:rPr>
              <w:t>Требование об обеспечении заявки устанавливается Заказчиком с</w:t>
            </w:r>
            <w:r w:rsidRPr="009E00A9">
              <w:rPr>
                <w:i/>
                <w:sz w:val="28"/>
                <w:szCs w:val="28"/>
              </w:rPr>
              <w:t>а</w:t>
            </w:r>
            <w:r w:rsidRPr="009E00A9">
              <w:rPr>
                <w:i/>
                <w:sz w:val="28"/>
                <w:szCs w:val="28"/>
              </w:rPr>
              <w:t>мостоятельно.</w:t>
            </w:r>
          </w:p>
          <w:p w:rsidR="00CD1974" w:rsidRPr="009E00A9" w:rsidRDefault="00CD1974" w:rsidP="00D5161A">
            <w:pPr>
              <w:adjustRightInd w:val="0"/>
              <w:ind w:firstLine="540"/>
              <w:jc w:val="both"/>
              <w:rPr>
                <w:i/>
                <w:sz w:val="28"/>
                <w:szCs w:val="28"/>
              </w:rPr>
            </w:pPr>
            <w:proofErr w:type="gramStart"/>
            <w:r w:rsidRPr="009E00A9">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roofErr w:type="gramEnd"/>
          </w:p>
          <w:p w:rsidR="00CD1974" w:rsidRPr="009E00A9" w:rsidRDefault="00CD1974" w:rsidP="00D5161A">
            <w:pPr>
              <w:adjustRightInd w:val="0"/>
              <w:ind w:firstLine="591"/>
              <w:jc w:val="both"/>
              <w:rPr>
                <w:i/>
                <w:sz w:val="28"/>
                <w:szCs w:val="28"/>
              </w:rPr>
            </w:pPr>
            <w:r w:rsidRPr="009E00A9">
              <w:rPr>
                <w:i/>
                <w:sz w:val="28"/>
                <w:szCs w:val="28"/>
              </w:rPr>
              <w:t>Если начальная (максимальная) цена договора не превышает пять миллионов рублей, то вносится пункт:</w:t>
            </w:r>
          </w:p>
          <w:p w:rsidR="00CD1974" w:rsidRPr="009E00A9" w:rsidRDefault="00CD1974" w:rsidP="00D5161A">
            <w:pPr>
              <w:adjustRightInd w:val="0"/>
              <w:ind w:firstLine="591"/>
              <w:jc w:val="both"/>
              <w:rPr>
                <w:b/>
                <w:sz w:val="28"/>
                <w:szCs w:val="28"/>
              </w:rPr>
            </w:pPr>
            <w:r w:rsidRPr="009E00A9">
              <w:rPr>
                <w:b/>
                <w:sz w:val="28"/>
                <w:szCs w:val="28"/>
              </w:rPr>
              <w:t xml:space="preserve">Требование об обеспечении заявки на участие в </w:t>
            </w:r>
            <w:r w:rsidR="000F6168" w:rsidRPr="009E00A9">
              <w:rPr>
                <w:b/>
                <w:sz w:val="28"/>
                <w:szCs w:val="28"/>
              </w:rPr>
              <w:t>закрытом</w:t>
            </w:r>
            <w:r w:rsidRPr="009E00A9">
              <w:rPr>
                <w:b/>
                <w:sz w:val="28"/>
                <w:szCs w:val="28"/>
              </w:rPr>
              <w:t xml:space="preserve"> ау</w:t>
            </w:r>
            <w:r w:rsidRPr="009E00A9">
              <w:rPr>
                <w:b/>
                <w:sz w:val="28"/>
                <w:szCs w:val="28"/>
              </w:rPr>
              <w:t>к</w:t>
            </w:r>
            <w:r w:rsidRPr="009E00A9">
              <w:rPr>
                <w:b/>
                <w:sz w:val="28"/>
                <w:szCs w:val="28"/>
              </w:rPr>
              <w:t>ционе в электронной форме не устанавливается.</w:t>
            </w:r>
          </w:p>
          <w:p w:rsidR="00CD1974" w:rsidRPr="009E00A9" w:rsidRDefault="00CD1974" w:rsidP="00D5161A">
            <w:pPr>
              <w:adjustRightInd w:val="0"/>
              <w:ind w:firstLine="591"/>
              <w:jc w:val="both"/>
              <w:rPr>
                <w:i/>
                <w:sz w:val="28"/>
                <w:szCs w:val="28"/>
              </w:rPr>
            </w:pPr>
            <w:r w:rsidRPr="009E00A9">
              <w:rPr>
                <w:i/>
                <w:sz w:val="28"/>
                <w:szCs w:val="28"/>
              </w:rPr>
              <w:t>Если начальная (максимальная) цена договора  превышает пять миллионов рублей и Заказчиком устанавливается требование об обесп</w:t>
            </w:r>
            <w:r w:rsidRPr="009E00A9">
              <w:rPr>
                <w:i/>
                <w:sz w:val="28"/>
                <w:szCs w:val="28"/>
              </w:rPr>
              <w:t>е</w:t>
            </w:r>
            <w:r w:rsidRPr="009E00A9">
              <w:rPr>
                <w:i/>
                <w:sz w:val="28"/>
                <w:szCs w:val="28"/>
              </w:rPr>
              <w:t xml:space="preserve">чении заявки, то вносятся следующие пункты: </w:t>
            </w:r>
          </w:p>
          <w:p w:rsidR="00CD1974" w:rsidRPr="009E00A9" w:rsidRDefault="00CD1974" w:rsidP="00D5161A">
            <w:pPr>
              <w:adjustRightInd w:val="0"/>
              <w:ind w:firstLine="540"/>
              <w:jc w:val="both"/>
              <w:rPr>
                <w:sz w:val="28"/>
                <w:szCs w:val="28"/>
              </w:rPr>
            </w:pPr>
            <w:r w:rsidRPr="009E00A9">
              <w:rPr>
                <w:sz w:val="28"/>
                <w:szCs w:val="28"/>
              </w:rPr>
              <w:t xml:space="preserve">1. Обеспечение заявки на участие в </w:t>
            </w:r>
            <w:r w:rsidR="000F6168" w:rsidRPr="009E00A9">
              <w:rPr>
                <w:sz w:val="28"/>
                <w:szCs w:val="28"/>
              </w:rPr>
              <w:t>закрытом</w:t>
            </w:r>
            <w:r w:rsidRPr="009E00A9">
              <w:rPr>
                <w:sz w:val="28"/>
                <w:szCs w:val="28"/>
              </w:rPr>
              <w:t xml:space="preserve"> аукционе в электро</w:t>
            </w:r>
            <w:r w:rsidRPr="009E00A9">
              <w:rPr>
                <w:sz w:val="28"/>
                <w:szCs w:val="28"/>
              </w:rPr>
              <w:t>н</w:t>
            </w:r>
            <w:r w:rsidRPr="009E00A9">
              <w:rPr>
                <w:sz w:val="28"/>
                <w:szCs w:val="28"/>
              </w:rPr>
              <w:t>ной форме может предоставляться участниками такой закупки путем вне</w:t>
            </w:r>
            <w:r w:rsidR="00AE6CE2" w:rsidRPr="009E00A9">
              <w:rPr>
                <w:sz w:val="28"/>
                <w:szCs w:val="28"/>
              </w:rPr>
              <w:t xml:space="preserve">сения денежных средств или </w:t>
            </w:r>
            <w:r w:rsidR="00E11ECF" w:rsidRPr="009E00A9">
              <w:rPr>
                <w:sz w:val="28"/>
                <w:szCs w:val="28"/>
              </w:rPr>
              <w:t xml:space="preserve"> </w:t>
            </w:r>
            <w:r w:rsidRPr="009E00A9">
              <w:rPr>
                <w:sz w:val="28"/>
                <w:szCs w:val="28"/>
              </w:rPr>
              <w:t xml:space="preserve">предоставления банковской гарантии. Выбор способа обеспечения заявки на участие в закупке осуществляется участником такой закупки. </w:t>
            </w:r>
          </w:p>
          <w:p w:rsidR="00CD1974" w:rsidRPr="009E00A9" w:rsidRDefault="00CD1974" w:rsidP="00D5161A">
            <w:pPr>
              <w:adjustRightInd w:val="0"/>
              <w:ind w:firstLine="540"/>
              <w:jc w:val="both"/>
              <w:rPr>
                <w:sz w:val="28"/>
                <w:szCs w:val="28"/>
              </w:rPr>
            </w:pPr>
            <w:r w:rsidRPr="009E00A9">
              <w:rPr>
                <w:sz w:val="28"/>
                <w:szCs w:val="28"/>
              </w:rPr>
              <w:t xml:space="preserve"> 2. </w:t>
            </w:r>
            <w:proofErr w:type="gramStart"/>
            <w:r w:rsidRPr="009E00A9">
              <w:rPr>
                <w:sz w:val="28"/>
                <w:szCs w:val="28"/>
              </w:rPr>
              <w:t xml:space="preserve">Участники закупки до времени окончания срока подачи заявок на участие в </w:t>
            </w:r>
            <w:r w:rsidR="000F6168" w:rsidRPr="009E00A9">
              <w:rPr>
                <w:sz w:val="28"/>
                <w:szCs w:val="28"/>
              </w:rPr>
              <w:t>закрытом</w:t>
            </w:r>
            <w:r w:rsidRPr="009E00A9">
              <w:rPr>
                <w:sz w:val="28"/>
                <w:szCs w:val="28"/>
              </w:rPr>
              <w:t xml:space="preserve"> аукционе в электронной форме должны внести д</w:t>
            </w:r>
            <w:r w:rsidRPr="009E00A9">
              <w:rPr>
                <w:sz w:val="28"/>
                <w:szCs w:val="28"/>
              </w:rPr>
              <w:t>е</w:t>
            </w:r>
            <w:r w:rsidRPr="009E00A9">
              <w:rPr>
                <w:sz w:val="28"/>
                <w:szCs w:val="28"/>
              </w:rPr>
              <w:t>нежные средства в размере ____ % (не более  пяти процентов) начальной (максимальной) цены договора, что составляет _______(сум</w:t>
            </w:r>
            <w:r w:rsidR="003F417A" w:rsidRPr="009E00A9">
              <w:rPr>
                <w:sz w:val="28"/>
                <w:szCs w:val="28"/>
              </w:rPr>
              <w:t>му указать цифрами)    рублей ___</w:t>
            </w:r>
            <w:r w:rsidRPr="009E00A9">
              <w:rPr>
                <w:sz w:val="28"/>
                <w:szCs w:val="28"/>
              </w:rPr>
              <w:t xml:space="preserve"> копеек на специальный счет, </w:t>
            </w:r>
            <w:r w:rsidR="006E06A4" w:rsidRPr="009E00A9">
              <w:rPr>
                <w:sz w:val="28"/>
                <w:szCs w:val="28"/>
              </w:rPr>
              <w:t xml:space="preserve">открытый </w:t>
            </w:r>
            <w:r w:rsidRPr="009E00A9">
              <w:rPr>
                <w:sz w:val="28"/>
                <w:szCs w:val="28"/>
              </w:rPr>
              <w:t>им в ба</w:t>
            </w:r>
            <w:r w:rsidRPr="009E00A9">
              <w:rPr>
                <w:sz w:val="28"/>
                <w:szCs w:val="28"/>
              </w:rPr>
              <w:t>н</w:t>
            </w:r>
            <w:r w:rsidRPr="009E00A9">
              <w:rPr>
                <w:sz w:val="28"/>
                <w:szCs w:val="28"/>
              </w:rPr>
              <w:t xml:space="preserve">ке, включенном в перечень, определенный Правительством Российской Федерации в соответствии с Федеральным </w:t>
            </w:r>
            <w:hyperlink r:id="rId29" w:history="1">
              <w:r w:rsidRPr="009E00A9">
                <w:rPr>
                  <w:sz w:val="28"/>
                  <w:szCs w:val="28"/>
                </w:rPr>
                <w:t>законом</w:t>
              </w:r>
            </w:hyperlink>
            <w:r w:rsidRPr="009E00A9">
              <w:rPr>
                <w:sz w:val="28"/>
                <w:szCs w:val="28"/>
              </w:rPr>
              <w:t xml:space="preserve"> от 5 апреля 2013</w:t>
            </w:r>
            <w:proofErr w:type="gramEnd"/>
            <w:r w:rsidRPr="009E00A9">
              <w:rPr>
                <w:sz w:val="28"/>
                <w:szCs w:val="28"/>
              </w:rPr>
              <w:t xml:space="preserve"> года N 44-ФЗ "О контрактной системе в сфере закупок товаров, работ, услуг для обеспечения государственных и муниципальных нужд" (далее - сп</w:t>
            </w:r>
            <w:r w:rsidRPr="009E00A9">
              <w:rPr>
                <w:sz w:val="28"/>
                <w:szCs w:val="28"/>
              </w:rPr>
              <w:t>е</w:t>
            </w:r>
            <w:r w:rsidRPr="009E00A9">
              <w:rPr>
                <w:sz w:val="28"/>
                <w:szCs w:val="28"/>
              </w:rPr>
              <w:t>циальный банковский счет).</w:t>
            </w:r>
          </w:p>
          <w:p w:rsidR="001C0DE6" w:rsidRPr="009E00A9" w:rsidRDefault="00CD1974" w:rsidP="001C0DE6">
            <w:pPr>
              <w:tabs>
                <w:tab w:val="left" w:pos="742"/>
              </w:tabs>
              <w:autoSpaceDE/>
              <w:autoSpaceDN/>
              <w:spacing w:after="14"/>
              <w:ind w:left="7" w:right="5" w:hanging="10"/>
              <w:jc w:val="both"/>
              <w:rPr>
                <w:color w:val="000000"/>
                <w:sz w:val="28"/>
                <w:szCs w:val="22"/>
                <w:lang w:eastAsia="en-US"/>
              </w:rPr>
            </w:pPr>
            <w:r w:rsidRPr="009E00A9">
              <w:rPr>
                <w:sz w:val="28"/>
                <w:szCs w:val="28"/>
              </w:rPr>
              <w:t xml:space="preserve">          </w:t>
            </w:r>
            <w:proofErr w:type="gramStart"/>
            <w:r w:rsidR="001C0DE6" w:rsidRPr="009E00A9">
              <w:rPr>
                <w:color w:val="000000"/>
                <w:sz w:val="28"/>
                <w:szCs w:val="22"/>
                <w:lang w:eastAsia="en-US"/>
              </w:rPr>
              <w:t>В случае предоставления участником закупки обеспечения заявки на участие в виде денежных средств, подача заявки возможна при нал</w:t>
            </w:r>
            <w:r w:rsidR="001C0DE6" w:rsidRPr="009E00A9">
              <w:rPr>
                <w:color w:val="000000"/>
                <w:sz w:val="28"/>
                <w:szCs w:val="22"/>
                <w:lang w:eastAsia="en-US"/>
              </w:rPr>
              <w:t>и</w:t>
            </w:r>
            <w:r w:rsidR="001C0DE6" w:rsidRPr="009E00A9">
              <w:rPr>
                <w:color w:val="000000"/>
                <w:sz w:val="28"/>
                <w:szCs w:val="22"/>
                <w:lang w:eastAsia="en-US"/>
              </w:rPr>
              <w:t>чии на отчетной форме (лицевом счете участника), сформированной участнику оператором при аккредитации достаточного количества д</w:t>
            </w:r>
            <w:r w:rsidR="001C0DE6" w:rsidRPr="009E00A9">
              <w:rPr>
                <w:color w:val="000000"/>
                <w:sz w:val="28"/>
                <w:szCs w:val="22"/>
                <w:lang w:eastAsia="en-US"/>
              </w:rPr>
              <w:t>е</w:t>
            </w:r>
            <w:r w:rsidR="001C0DE6" w:rsidRPr="009E00A9">
              <w:rPr>
                <w:color w:val="000000"/>
                <w:sz w:val="28"/>
                <w:szCs w:val="22"/>
                <w:lang w:eastAsia="en-US"/>
              </w:rPr>
              <w:t>нежных средств для осуществления операции блокирования обеспечения заявки, в случае если требование о внесении обеспечения было устано</w:t>
            </w:r>
            <w:r w:rsidR="001C0DE6" w:rsidRPr="009E00A9">
              <w:rPr>
                <w:color w:val="000000"/>
                <w:sz w:val="28"/>
                <w:szCs w:val="22"/>
                <w:lang w:eastAsia="en-US"/>
              </w:rPr>
              <w:t>в</w:t>
            </w:r>
            <w:r w:rsidR="001C0DE6" w:rsidRPr="009E00A9">
              <w:rPr>
                <w:color w:val="000000"/>
                <w:sz w:val="28"/>
                <w:szCs w:val="22"/>
                <w:lang w:eastAsia="en-US"/>
              </w:rPr>
              <w:t xml:space="preserve">лено Заказчиком  в электронной форме извещения о проведении такого </w:t>
            </w:r>
            <w:r w:rsidR="002A3569" w:rsidRPr="009E00A9">
              <w:rPr>
                <w:sz w:val="28"/>
                <w:szCs w:val="28"/>
              </w:rPr>
              <w:t>закрытого</w:t>
            </w:r>
            <w:r w:rsidR="002A3569" w:rsidRPr="009E00A9">
              <w:rPr>
                <w:color w:val="000000"/>
                <w:sz w:val="28"/>
                <w:szCs w:val="22"/>
                <w:lang w:eastAsia="en-US"/>
              </w:rPr>
              <w:t xml:space="preserve"> </w:t>
            </w:r>
            <w:r w:rsidR="001C0DE6" w:rsidRPr="009E00A9">
              <w:rPr>
                <w:color w:val="000000"/>
                <w:sz w:val="28"/>
                <w:szCs w:val="22"/>
                <w:lang w:eastAsia="en-US"/>
              </w:rPr>
              <w:t>аукциона, а также</w:t>
            </w:r>
            <w:proofErr w:type="gramEnd"/>
            <w:r w:rsidR="001C0DE6" w:rsidRPr="009E00A9">
              <w:rPr>
                <w:color w:val="000000"/>
                <w:sz w:val="28"/>
                <w:szCs w:val="22"/>
                <w:lang w:eastAsia="en-US"/>
              </w:rPr>
              <w:t xml:space="preserve"> при наличии подключенного тарифа, пред</w:t>
            </w:r>
            <w:r w:rsidR="001C0DE6" w:rsidRPr="009E00A9">
              <w:rPr>
                <w:color w:val="000000"/>
                <w:sz w:val="28"/>
                <w:szCs w:val="22"/>
                <w:lang w:eastAsia="en-US"/>
              </w:rPr>
              <w:t>у</w:t>
            </w:r>
            <w:r w:rsidR="001C0DE6" w:rsidRPr="009E00A9">
              <w:rPr>
                <w:color w:val="000000"/>
                <w:sz w:val="28"/>
                <w:szCs w:val="22"/>
                <w:lang w:eastAsia="en-US"/>
              </w:rPr>
              <w:t xml:space="preserve">смотренного п. 5.1.11.1 Регламента, в период действия такого тарифа. </w:t>
            </w:r>
          </w:p>
          <w:p w:rsidR="001C0DE6" w:rsidRPr="009E00A9" w:rsidRDefault="001C0DE6" w:rsidP="001C0DE6">
            <w:pPr>
              <w:autoSpaceDE/>
              <w:autoSpaceDN/>
              <w:spacing w:after="14"/>
              <w:ind w:left="7" w:right="5" w:hanging="10"/>
              <w:jc w:val="both"/>
              <w:rPr>
                <w:color w:val="000000"/>
                <w:sz w:val="28"/>
                <w:szCs w:val="22"/>
                <w:lang w:eastAsia="en-US"/>
              </w:rPr>
            </w:pPr>
            <w:r w:rsidRPr="009E00A9">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w:t>
            </w:r>
            <w:proofErr w:type="gramStart"/>
            <w:r w:rsidRPr="009E00A9">
              <w:rPr>
                <w:color w:val="000000"/>
                <w:sz w:val="28"/>
                <w:szCs w:val="22"/>
                <w:lang w:eastAsia="en-US"/>
              </w:rPr>
              <w:t>Под получением информации от расчетной организации о зачислении денежных средств от участника на счет</w:t>
            </w:r>
            <w:proofErr w:type="gramEnd"/>
            <w:r w:rsidRPr="009E00A9">
              <w:rPr>
                <w:color w:val="000000"/>
                <w:sz w:val="28"/>
                <w:szCs w:val="22"/>
                <w:lang w:eastAsia="en-US"/>
              </w:rPr>
              <w:t xml:space="preserve"> оператора, понимается получ</w:t>
            </w:r>
            <w:r w:rsidRPr="009E00A9">
              <w:rPr>
                <w:color w:val="000000"/>
                <w:sz w:val="28"/>
                <w:szCs w:val="22"/>
                <w:lang w:eastAsia="en-US"/>
              </w:rPr>
              <w:t>е</w:t>
            </w:r>
            <w:r w:rsidRPr="009E00A9">
              <w:rPr>
                <w:color w:val="000000"/>
                <w:sz w:val="28"/>
                <w:szCs w:val="22"/>
                <w:lang w:eastAsia="en-US"/>
              </w:rPr>
              <w:t>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w:t>
            </w:r>
            <w:proofErr w:type="gramStart"/>
            <w:r w:rsidRPr="009E00A9">
              <w:rPr>
                <w:color w:val="000000"/>
                <w:sz w:val="28"/>
                <w:szCs w:val="22"/>
                <w:lang w:eastAsia="en-US"/>
              </w:rPr>
              <w:t>,</w:t>
            </w:r>
            <w:proofErr w:type="gramEnd"/>
            <w:r w:rsidRPr="009E00A9">
              <w:rPr>
                <w:color w:val="000000"/>
                <w:sz w:val="28"/>
                <w:szCs w:val="22"/>
                <w:lang w:eastAsia="en-US"/>
              </w:rPr>
              <w:t xml:space="preserve"> если данные были получены до 10:00 часов текущего рабочего дня, либо после 17:00 часов предыдущего рабочего дня, то оператор обязан зачислить такие дене</w:t>
            </w:r>
            <w:r w:rsidRPr="009E00A9">
              <w:rPr>
                <w:color w:val="000000"/>
                <w:sz w:val="28"/>
                <w:szCs w:val="22"/>
                <w:lang w:eastAsia="en-US"/>
              </w:rPr>
              <w:t>ж</w:t>
            </w:r>
            <w:r w:rsidRPr="009E00A9">
              <w:rPr>
                <w:color w:val="000000"/>
                <w:sz w:val="28"/>
                <w:szCs w:val="22"/>
                <w:lang w:eastAsia="en-US"/>
              </w:rPr>
              <w:t xml:space="preserve">ные средства не позднее 11:00 часов текущего рабочего дня. </w:t>
            </w:r>
          </w:p>
          <w:p w:rsidR="00CD1974" w:rsidRPr="009E00A9" w:rsidRDefault="001C0DE6" w:rsidP="00D5161A">
            <w:pPr>
              <w:widowControl w:val="0"/>
              <w:numPr>
                <w:ilvl w:val="0"/>
                <w:numId w:val="18"/>
              </w:numPr>
              <w:tabs>
                <w:tab w:val="left" w:pos="0"/>
              </w:tabs>
              <w:autoSpaceDE/>
              <w:autoSpaceDN/>
              <w:ind w:left="24"/>
              <w:jc w:val="both"/>
              <w:rPr>
                <w:rFonts w:eastAsia="Calibri"/>
                <w:sz w:val="28"/>
                <w:szCs w:val="28"/>
              </w:rPr>
            </w:pPr>
            <w:r w:rsidRPr="009E00A9">
              <w:rPr>
                <w:sz w:val="28"/>
                <w:szCs w:val="28"/>
              </w:rPr>
              <w:t xml:space="preserve">         </w:t>
            </w:r>
            <w:proofErr w:type="gramStart"/>
            <w:r w:rsidR="00CD1974" w:rsidRPr="009E00A9">
              <w:rPr>
                <w:sz w:val="28"/>
                <w:szCs w:val="28"/>
              </w:rPr>
              <w:t xml:space="preserve">Денежные средства, внесенные на специальный банковский счет в качестве обеспечения заявки на участие в </w:t>
            </w:r>
            <w:r w:rsidR="000F6168" w:rsidRPr="009E00A9">
              <w:rPr>
                <w:sz w:val="28"/>
                <w:szCs w:val="28"/>
              </w:rPr>
              <w:t>закрытом</w:t>
            </w:r>
            <w:r w:rsidR="00CD1974" w:rsidRPr="009E00A9">
              <w:rPr>
                <w:sz w:val="28"/>
                <w:szCs w:val="28"/>
              </w:rPr>
              <w:t xml:space="preserve"> аукционе в эле</w:t>
            </w:r>
            <w:r w:rsidR="00CD1974" w:rsidRPr="009E00A9">
              <w:rPr>
                <w:sz w:val="28"/>
                <w:szCs w:val="28"/>
              </w:rPr>
              <w:t>к</w:t>
            </w:r>
            <w:r w:rsidR="00CD1974" w:rsidRPr="009E00A9">
              <w:rPr>
                <w:sz w:val="28"/>
                <w:szCs w:val="28"/>
              </w:rPr>
              <w:t>тронной форме, перечисляются на счет Заказчика, указанный в докуме</w:t>
            </w:r>
            <w:r w:rsidR="00CD1974" w:rsidRPr="009E00A9">
              <w:rPr>
                <w:sz w:val="28"/>
                <w:szCs w:val="28"/>
              </w:rPr>
              <w:t>н</w:t>
            </w:r>
            <w:r w:rsidR="00CD1974" w:rsidRPr="009E00A9">
              <w:rPr>
                <w:sz w:val="28"/>
                <w:szCs w:val="28"/>
              </w:rPr>
              <w:t xml:space="preserve">тации </w:t>
            </w:r>
            <w:r w:rsidR="000F6168" w:rsidRPr="009E00A9">
              <w:rPr>
                <w:sz w:val="28"/>
                <w:szCs w:val="28"/>
              </w:rPr>
              <w:t>о закрытом</w:t>
            </w:r>
            <w:r w:rsidR="00CD1974" w:rsidRPr="009E00A9">
              <w:rPr>
                <w:sz w:val="28"/>
                <w:szCs w:val="28"/>
              </w:rPr>
              <w:t xml:space="preserve"> аукционе в электронной форме, в случае уклонения, в том числе </w:t>
            </w:r>
            <w:proofErr w:type="spellStart"/>
            <w:r w:rsidR="00CD1974" w:rsidRPr="009E00A9">
              <w:rPr>
                <w:sz w:val="28"/>
                <w:szCs w:val="28"/>
              </w:rPr>
              <w:t>непредоставления</w:t>
            </w:r>
            <w:proofErr w:type="spellEnd"/>
            <w:r w:rsidR="00CD1974" w:rsidRPr="009E00A9">
              <w:rPr>
                <w:sz w:val="28"/>
                <w:szCs w:val="28"/>
              </w:rPr>
              <w:t xml:space="preserve"> или предоставления с нарушением условий, установленных документацией </w:t>
            </w:r>
            <w:r w:rsidR="000F6168" w:rsidRPr="009E00A9">
              <w:rPr>
                <w:sz w:val="28"/>
                <w:szCs w:val="28"/>
              </w:rPr>
              <w:t>о закрытом</w:t>
            </w:r>
            <w:r w:rsidR="00CD1974" w:rsidRPr="009E00A9">
              <w:rPr>
                <w:sz w:val="28"/>
                <w:szCs w:val="28"/>
              </w:rPr>
              <w:t xml:space="preserve"> аукционе электронной форме, до заключения договора Заказчику обеспечения договора (если в док</w:t>
            </w:r>
            <w:r w:rsidR="00CD1974" w:rsidRPr="009E00A9">
              <w:rPr>
                <w:sz w:val="28"/>
                <w:szCs w:val="28"/>
              </w:rPr>
              <w:t>у</w:t>
            </w:r>
            <w:r w:rsidR="00CD1974" w:rsidRPr="009E00A9">
              <w:rPr>
                <w:sz w:val="28"/>
                <w:szCs w:val="28"/>
              </w:rPr>
              <w:t>ментации</w:t>
            </w:r>
            <w:proofErr w:type="gramEnd"/>
            <w:r w:rsidR="00CD1974" w:rsidRPr="009E00A9">
              <w:rPr>
                <w:sz w:val="28"/>
                <w:szCs w:val="28"/>
              </w:rPr>
              <w:t xml:space="preserve"> </w:t>
            </w:r>
            <w:r w:rsidR="000F6168" w:rsidRPr="009E00A9">
              <w:rPr>
                <w:sz w:val="28"/>
                <w:szCs w:val="28"/>
              </w:rPr>
              <w:t>о закрытом</w:t>
            </w:r>
            <w:r w:rsidR="00CD1974" w:rsidRPr="009E00A9">
              <w:rPr>
                <w:sz w:val="28"/>
                <w:szCs w:val="28"/>
              </w:rPr>
              <w:t xml:space="preserve"> аукционе в электронной форме установлено треб</w:t>
            </w:r>
            <w:r w:rsidR="00CD1974" w:rsidRPr="009E00A9">
              <w:rPr>
                <w:sz w:val="28"/>
                <w:szCs w:val="28"/>
              </w:rPr>
              <w:t>о</w:t>
            </w:r>
            <w:r w:rsidR="00CD1974" w:rsidRPr="009E00A9">
              <w:rPr>
                <w:sz w:val="28"/>
                <w:szCs w:val="28"/>
              </w:rPr>
              <w:t xml:space="preserve">вание об обеспечении исполнения договора), или отказа участника такой закупки заключить договор. </w:t>
            </w:r>
          </w:p>
          <w:p w:rsidR="00726EA8" w:rsidRPr="009E00A9" w:rsidRDefault="00CD1974" w:rsidP="00726EA8">
            <w:pPr>
              <w:ind w:left="7" w:right="5"/>
              <w:jc w:val="both"/>
              <w:rPr>
                <w:color w:val="000000"/>
                <w:sz w:val="28"/>
                <w:szCs w:val="22"/>
                <w:lang w:eastAsia="en-US"/>
              </w:rPr>
            </w:pPr>
            <w:r w:rsidRPr="009E00A9">
              <w:rPr>
                <w:rFonts w:eastAsia="Calibri"/>
                <w:sz w:val="28"/>
                <w:szCs w:val="28"/>
              </w:rPr>
              <w:t xml:space="preserve">             </w:t>
            </w:r>
            <w:r w:rsidR="00726EA8" w:rsidRPr="009E00A9">
              <w:rPr>
                <w:color w:val="000000"/>
                <w:sz w:val="28"/>
                <w:szCs w:val="22"/>
                <w:lang w:eastAsia="en-US"/>
              </w:rPr>
              <w:t>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w:t>
            </w:r>
            <w:proofErr w:type="gramStart"/>
            <w:r w:rsidR="00726EA8" w:rsidRPr="009E00A9">
              <w:rPr>
                <w:color w:val="000000"/>
                <w:sz w:val="28"/>
                <w:szCs w:val="22"/>
                <w:lang w:eastAsia="en-US"/>
              </w:rPr>
              <w:t>дств в р</w:t>
            </w:r>
            <w:proofErr w:type="gramEnd"/>
            <w:r w:rsidR="00726EA8" w:rsidRPr="009E00A9">
              <w:rPr>
                <w:color w:val="000000"/>
                <w:sz w:val="28"/>
                <w:szCs w:val="22"/>
                <w:lang w:eastAsia="en-US"/>
              </w:rPr>
              <w:t xml:space="preserve">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726EA8" w:rsidRPr="009E00A9" w:rsidRDefault="00726EA8" w:rsidP="00E74A36">
            <w:pPr>
              <w:ind w:left="7" w:right="5"/>
              <w:jc w:val="both"/>
              <w:rPr>
                <w:color w:val="000000"/>
                <w:sz w:val="28"/>
                <w:szCs w:val="22"/>
                <w:lang w:eastAsia="en-US"/>
              </w:rPr>
            </w:pPr>
            <w:r w:rsidRPr="009E00A9">
              <w:rPr>
                <w:rFonts w:eastAsia="Calibri"/>
                <w:sz w:val="28"/>
                <w:szCs w:val="28"/>
              </w:rPr>
              <w:t xml:space="preserve">         3. </w:t>
            </w:r>
            <w:r w:rsidRPr="009E00A9">
              <w:rPr>
                <w:color w:val="000000"/>
                <w:sz w:val="28"/>
                <w:szCs w:val="22"/>
                <w:lang w:eastAsia="en-US"/>
              </w:rPr>
              <w:t>В случае предоставления участником закупки обеспечения заявки на участие в виде банковской гарантии, подача заявки возможна при наличии подключенного тарифа, предусмотренного п. 5.1.11.1 Регламе</w:t>
            </w:r>
            <w:r w:rsidRPr="009E00A9">
              <w:rPr>
                <w:color w:val="000000"/>
                <w:sz w:val="28"/>
                <w:szCs w:val="22"/>
                <w:lang w:eastAsia="en-US"/>
              </w:rPr>
              <w:t>н</w:t>
            </w:r>
            <w:r w:rsidRPr="009E00A9">
              <w:rPr>
                <w:color w:val="000000"/>
                <w:sz w:val="28"/>
                <w:szCs w:val="22"/>
                <w:lang w:eastAsia="en-US"/>
              </w:rPr>
              <w:t>та, в период действия такого тарифа.</w:t>
            </w:r>
          </w:p>
          <w:p w:rsidR="00595E53" w:rsidRPr="009E00A9" w:rsidRDefault="00726EA8" w:rsidP="00595E53">
            <w:pPr>
              <w:widowControl w:val="0"/>
              <w:tabs>
                <w:tab w:val="left" w:pos="0"/>
              </w:tabs>
              <w:jc w:val="both"/>
              <w:rPr>
                <w:rFonts w:eastAsia="Calibri"/>
                <w:color w:val="000000"/>
                <w:sz w:val="28"/>
                <w:szCs w:val="28"/>
              </w:rPr>
            </w:pPr>
            <w:r w:rsidRPr="009E00A9">
              <w:rPr>
                <w:rFonts w:eastAsia="Calibri"/>
                <w:sz w:val="28"/>
                <w:szCs w:val="28"/>
              </w:rPr>
              <w:t xml:space="preserve">         </w:t>
            </w:r>
            <w:r w:rsidR="00595E53" w:rsidRPr="009E00A9">
              <w:rPr>
                <w:rFonts w:eastAsia="Calibri"/>
                <w:color w:val="000000"/>
                <w:sz w:val="28"/>
                <w:szCs w:val="28"/>
              </w:rPr>
              <w:t>Банковская гарантия, выданная участнику закупки банком для ц</w:t>
            </w:r>
            <w:r w:rsidR="00595E53" w:rsidRPr="009E00A9">
              <w:rPr>
                <w:rFonts w:eastAsia="Calibri"/>
                <w:color w:val="000000"/>
                <w:sz w:val="28"/>
                <w:szCs w:val="28"/>
              </w:rPr>
              <w:t>е</w:t>
            </w:r>
            <w:r w:rsidR="00595E53" w:rsidRPr="009E00A9">
              <w:rPr>
                <w:rFonts w:eastAsia="Calibri"/>
                <w:color w:val="000000"/>
                <w:sz w:val="28"/>
                <w:szCs w:val="28"/>
              </w:rPr>
              <w:t xml:space="preserve">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месяца </w:t>
            </w:r>
            <w:proofErr w:type="gramStart"/>
            <w:r w:rsidR="00595E53" w:rsidRPr="009E00A9">
              <w:rPr>
                <w:rFonts w:eastAsia="Calibri"/>
                <w:color w:val="000000"/>
                <w:sz w:val="28"/>
                <w:szCs w:val="28"/>
              </w:rPr>
              <w:t>с даты окончания</w:t>
            </w:r>
            <w:proofErr w:type="gramEnd"/>
            <w:r w:rsidR="00595E53" w:rsidRPr="009E00A9">
              <w:rPr>
                <w:rFonts w:eastAsia="Calibri"/>
                <w:color w:val="000000"/>
                <w:sz w:val="28"/>
                <w:szCs w:val="28"/>
              </w:rPr>
              <w:t xml:space="preserve"> срока подачи заявок.</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Банковская гарантия должна быть безотзывной и должна соде</w:t>
            </w:r>
            <w:r w:rsidRPr="009E00A9">
              <w:rPr>
                <w:rFonts w:eastAsia="Calibri"/>
                <w:sz w:val="28"/>
                <w:szCs w:val="28"/>
              </w:rPr>
              <w:t>р</w:t>
            </w:r>
            <w:r w:rsidRPr="009E00A9">
              <w:rPr>
                <w:rFonts w:eastAsia="Calibri"/>
                <w:sz w:val="28"/>
                <w:szCs w:val="28"/>
              </w:rPr>
              <w:t>жать:</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1) сумму банковской гарантии в размере обеспечения заявки, по</w:t>
            </w:r>
            <w:r w:rsidRPr="009E00A9">
              <w:rPr>
                <w:rFonts w:eastAsia="Calibri"/>
                <w:sz w:val="28"/>
                <w:szCs w:val="28"/>
              </w:rPr>
              <w:t>д</w:t>
            </w:r>
            <w:r w:rsidRPr="009E00A9">
              <w:rPr>
                <w:rFonts w:eastAsia="Calibri"/>
                <w:sz w:val="28"/>
                <w:szCs w:val="28"/>
              </w:rPr>
              <w:t xml:space="preserve">лежащую уплате гарантом Заказчику в случае уклонения или отказа участника закупки от заключения договора; </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2) обязанность гаранта уплатить заказчику неустойку в размере 0,1 процента денежной суммы, подлежащей уплате, за каждый день пр</w:t>
            </w:r>
            <w:r w:rsidRPr="009E00A9">
              <w:rPr>
                <w:rFonts w:eastAsia="Calibri"/>
                <w:sz w:val="28"/>
                <w:szCs w:val="28"/>
              </w:rPr>
              <w:t>о</w:t>
            </w:r>
            <w:r w:rsidRPr="009E00A9">
              <w:rPr>
                <w:rFonts w:eastAsia="Calibri"/>
                <w:sz w:val="28"/>
                <w:szCs w:val="28"/>
              </w:rPr>
              <w:t>срочки;</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 xml:space="preserve">4) срок действия банковской гарантии не менее месяца </w:t>
            </w:r>
            <w:proofErr w:type="gramStart"/>
            <w:r w:rsidRPr="009E00A9">
              <w:rPr>
                <w:rFonts w:eastAsia="Calibri"/>
                <w:sz w:val="28"/>
                <w:szCs w:val="28"/>
              </w:rPr>
              <w:t>с даты окончания</w:t>
            </w:r>
            <w:proofErr w:type="gramEnd"/>
            <w:r w:rsidRPr="009E00A9">
              <w:rPr>
                <w:rFonts w:eastAsia="Calibri"/>
                <w:sz w:val="28"/>
                <w:szCs w:val="28"/>
              </w:rPr>
              <w:t xml:space="preserve"> срока подачи заявок; </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w:t>
            </w:r>
            <w:r w:rsidRPr="009E00A9">
              <w:rPr>
                <w:rFonts w:eastAsia="Calibri"/>
                <w:sz w:val="28"/>
                <w:szCs w:val="28"/>
              </w:rPr>
              <w:t>н</w:t>
            </w:r>
            <w:r w:rsidRPr="009E00A9">
              <w:rPr>
                <w:rFonts w:eastAsia="Calibri"/>
                <w:sz w:val="28"/>
                <w:szCs w:val="28"/>
              </w:rPr>
              <w:t>ковской гарантии;</w:t>
            </w:r>
          </w:p>
          <w:p w:rsidR="00CD1974" w:rsidRPr="009E00A9" w:rsidRDefault="00CD1974" w:rsidP="00D5161A">
            <w:pPr>
              <w:adjustRightInd w:val="0"/>
              <w:ind w:firstLine="709"/>
              <w:jc w:val="both"/>
              <w:rPr>
                <w:rFonts w:eastAsia="Calibri"/>
                <w:sz w:val="28"/>
                <w:szCs w:val="28"/>
              </w:rPr>
            </w:pPr>
            <w:r w:rsidRPr="009E00A9">
              <w:rPr>
                <w:rFonts w:eastAsia="Calibri"/>
                <w:sz w:val="28"/>
                <w:szCs w:val="28"/>
              </w:rPr>
              <w:t>6) обязательное наличие нумерации на всех листах банковской г</w:t>
            </w:r>
            <w:r w:rsidRPr="009E00A9">
              <w:rPr>
                <w:rFonts w:eastAsia="Calibri"/>
                <w:sz w:val="28"/>
                <w:szCs w:val="28"/>
              </w:rPr>
              <w:t>а</w:t>
            </w:r>
            <w:r w:rsidRPr="009E00A9">
              <w:rPr>
                <w:rFonts w:eastAsia="Calibri"/>
                <w:sz w:val="28"/>
                <w:szCs w:val="28"/>
              </w:rPr>
              <w:t>рантии, которые должны быть прошиты, подписаны и скреплены печ</w:t>
            </w:r>
            <w:r w:rsidRPr="009E00A9">
              <w:rPr>
                <w:rFonts w:eastAsia="Calibri"/>
                <w:sz w:val="28"/>
                <w:szCs w:val="28"/>
              </w:rPr>
              <w:t>а</w:t>
            </w:r>
            <w:r w:rsidRPr="009E00A9">
              <w:rPr>
                <w:rFonts w:eastAsia="Calibri"/>
                <w:sz w:val="28"/>
                <w:szCs w:val="28"/>
              </w:rPr>
              <w:t>тью гаранта, в случае ее оформления в письменной форме на бумажном носителе на нескольких листах;</w:t>
            </w:r>
          </w:p>
          <w:p w:rsidR="00CD1974" w:rsidRPr="009E00A9" w:rsidRDefault="00CD1974" w:rsidP="00D5161A">
            <w:pPr>
              <w:adjustRightInd w:val="0"/>
              <w:ind w:firstLine="709"/>
              <w:jc w:val="both"/>
              <w:rPr>
                <w:rFonts w:eastAsia="Calibri"/>
                <w:sz w:val="28"/>
                <w:szCs w:val="28"/>
              </w:rPr>
            </w:pPr>
            <w:proofErr w:type="gramStart"/>
            <w:r w:rsidRPr="009E00A9">
              <w:rPr>
                <w:rFonts w:eastAsia="Calibri"/>
                <w:sz w:val="28"/>
                <w:szCs w:val="28"/>
              </w:rPr>
              <w:t>7) перечень документов, предоставляемых Заказчиком банку одн</w:t>
            </w:r>
            <w:r w:rsidRPr="009E00A9">
              <w:rPr>
                <w:rFonts w:eastAsia="Calibri"/>
                <w:sz w:val="28"/>
                <w:szCs w:val="28"/>
              </w:rPr>
              <w:t>о</w:t>
            </w:r>
            <w:r w:rsidRPr="009E00A9">
              <w:rPr>
                <w:rFonts w:eastAsia="Calibri"/>
                <w:sz w:val="28"/>
                <w:szCs w:val="28"/>
              </w:rPr>
              <w:t xml:space="preserve">временно с требованием об осуществлении уплаты денежной суммы по банковской гарантии, а именно: </w:t>
            </w:r>
            <w:r w:rsidRPr="009E00A9">
              <w:rPr>
                <w:rFonts w:eastAsia="Calibri"/>
                <w:sz w:val="28"/>
                <w:szCs w:val="28"/>
                <w:lang w:eastAsia="en-US"/>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w:t>
            </w:r>
            <w:r w:rsidRPr="009E00A9">
              <w:rPr>
                <w:rFonts w:eastAsia="Calibri"/>
                <w:sz w:val="28"/>
                <w:szCs w:val="28"/>
                <w:lang w:eastAsia="en-US"/>
              </w:rPr>
              <w:t>а</w:t>
            </w:r>
            <w:r w:rsidRPr="009E00A9">
              <w:rPr>
                <w:rFonts w:eastAsia="Calibri"/>
                <w:sz w:val="28"/>
                <w:szCs w:val="28"/>
                <w:lang w:eastAsia="en-US"/>
              </w:rPr>
              <w:t>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9E00A9">
              <w:rPr>
                <w:rFonts w:eastAsia="Calibri"/>
                <w:sz w:val="28"/>
                <w:szCs w:val="28"/>
                <w:lang w:eastAsia="en-US"/>
              </w:rPr>
              <w:t xml:space="preserve"> имени бенефициара)</w:t>
            </w:r>
            <w:r w:rsidRPr="009E00A9">
              <w:rPr>
                <w:rFonts w:eastAsia="Calibri"/>
                <w:sz w:val="28"/>
                <w:szCs w:val="28"/>
              </w:rPr>
              <w:t>.</w:t>
            </w:r>
          </w:p>
          <w:p w:rsidR="00CD1974" w:rsidRPr="009E00A9" w:rsidRDefault="00CD1974" w:rsidP="009C2541">
            <w:pPr>
              <w:adjustRightInd w:val="0"/>
              <w:ind w:firstLine="709"/>
              <w:jc w:val="both"/>
              <w:rPr>
                <w:rFonts w:eastAsia="Calibri"/>
                <w:sz w:val="28"/>
                <w:szCs w:val="28"/>
              </w:rPr>
            </w:pPr>
            <w:r w:rsidRPr="009E00A9">
              <w:rPr>
                <w:rFonts w:eastAsia="Calibri"/>
                <w:sz w:val="28"/>
                <w:szCs w:val="28"/>
              </w:rPr>
              <w:t xml:space="preserve">Запрещается включение в условия банковской гарантии требования о представлении Заказчиком гаранту судебных актов, подтверждающих </w:t>
            </w:r>
            <w:r w:rsidR="009C2541" w:rsidRPr="009E00A9">
              <w:rPr>
                <w:color w:val="000000"/>
                <w:sz w:val="28"/>
                <w:szCs w:val="28"/>
              </w:rPr>
              <w:t xml:space="preserve">неисполнение </w:t>
            </w:r>
            <w:r w:rsidR="009C2541" w:rsidRPr="009E00A9">
              <w:rPr>
                <w:rFonts w:eastAsia="Calibri"/>
                <w:color w:val="000000"/>
                <w:sz w:val="28"/>
                <w:szCs w:val="28"/>
              </w:rPr>
              <w:t>участником закупки</w:t>
            </w:r>
            <w:r w:rsidR="009C2541" w:rsidRPr="009E00A9">
              <w:rPr>
                <w:color w:val="000000"/>
                <w:sz w:val="28"/>
                <w:szCs w:val="28"/>
              </w:rPr>
              <w:t xml:space="preserve"> обязательств, обеспечиваемых ба</w:t>
            </w:r>
            <w:r w:rsidR="009C2541" w:rsidRPr="009E00A9">
              <w:rPr>
                <w:color w:val="000000"/>
                <w:sz w:val="28"/>
                <w:szCs w:val="28"/>
              </w:rPr>
              <w:t>н</w:t>
            </w:r>
            <w:r w:rsidR="009C2541" w:rsidRPr="009E00A9">
              <w:rPr>
                <w:color w:val="000000"/>
                <w:sz w:val="28"/>
                <w:szCs w:val="28"/>
              </w:rPr>
              <w:t>ковской гарантией</w:t>
            </w:r>
            <w:r w:rsidRPr="009E00A9">
              <w:rPr>
                <w:rFonts w:eastAsia="Calibri"/>
                <w:sz w:val="28"/>
                <w:szCs w:val="28"/>
              </w:rPr>
              <w:t xml:space="preserve">, а также документов, не предусмотренных пунктом 7 раздела 7 главы </w:t>
            </w:r>
            <w:r w:rsidRPr="009E00A9">
              <w:rPr>
                <w:rFonts w:eastAsia="Calibri"/>
                <w:sz w:val="28"/>
                <w:szCs w:val="28"/>
                <w:lang w:val="en-US"/>
              </w:rPr>
              <w:t>II</w:t>
            </w:r>
            <w:r w:rsidRPr="009E00A9">
              <w:rPr>
                <w:rFonts w:eastAsia="Calibri"/>
                <w:sz w:val="28"/>
                <w:szCs w:val="28"/>
              </w:rPr>
              <w:t xml:space="preserve"> Положения о закупке НИЯУ МИФИ. </w:t>
            </w:r>
          </w:p>
        </w:tc>
      </w:tr>
      <w:tr w:rsidR="00CD1974" w:rsidRPr="009E00A9" w:rsidTr="00CD1974">
        <w:tc>
          <w:tcPr>
            <w:tcW w:w="959" w:type="dxa"/>
          </w:tcPr>
          <w:p w:rsidR="00CD1974" w:rsidRPr="009E00A9" w:rsidRDefault="00CD1974" w:rsidP="006E5DC8">
            <w:pPr>
              <w:pStyle w:val="a8"/>
              <w:spacing w:line="240" w:lineRule="auto"/>
              <w:ind w:right="-2"/>
              <w:jc w:val="center"/>
              <w:rPr>
                <w:lang w:val="en-US"/>
              </w:rPr>
            </w:pPr>
            <w:r w:rsidRPr="009E00A9">
              <w:rPr>
                <w:lang w:val="en-US"/>
              </w:rPr>
              <w:t>20</w:t>
            </w:r>
          </w:p>
        </w:tc>
        <w:tc>
          <w:tcPr>
            <w:tcW w:w="9072" w:type="dxa"/>
          </w:tcPr>
          <w:p w:rsidR="002D322C" w:rsidRPr="009E00A9" w:rsidRDefault="00CD1974" w:rsidP="002D322C">
            <w:pPr>
              <w:autoSpaceDE/>
              <w:autoSpaceDN/>
              <w:jc w:val="both"/>
              <w:rPr>
                <w:rFonts w:eastAsia="Calibri"/>
                <w:sz w:val="28"/>
                <w:szCs w:val="28"/>
                <w:lang w:eastAsia="en-US"/>
              </w:rPr>
            </w:pPr>
            <w:r w:rsidRPr="009E00A9">
              <w:rPr>
                <w:rFonts w:eastAsia="Calibri"/>
                <w:sz w:val="28"/>
                <w:szCs w:val="28"/>
                <w:lang w:eastAsia="en-US"/>
              </w:rPr>
              <w:t>Реквизиты счета Заказчика, на который перечисляются денежные сре</w:t>
            </w:r>
            <w:r w:rsidRPr="009E00A9">
              <w:rPr>
                <w:rFonts w:eastAsia="Calibri"/>
                <w:sz w:val="28"/>
                <w:szCs w:val="28"/>
                <w:lang w:eastAsia="en-US"/>
              </w:rPr>
              <w:t>д</w:t>
            </w:r>
            <w:r w:rsidRPr="009E00A9">
              <w:rPr>
                <w:rFonts w:eastAsia="Calibri"/>
                <w:sz w:val="28"/>
                <w:szCs w:val="28"/>
                <w:lang w:eastAsia="en-US"/>
              </w:rPr>
              <w:t xml:space="preserve">ства, внесенные в качестве обеспечения заявок на специальный счет в банке, </w:t>
            </w:r>
            <w:r w:rsidR="002D322C" w:rsidRPr="009E00A9">
              <w:rPr>
                <w:rFonts w:eastAsia="Calibri"/>
                <w:sz w:val="28"/>
                <w:szCs w:val="28"/>
                <w:lang w:eastAsia="en-US"/>
              </w:rPr>
              <w:t>в случаях:</w:t>
            </w:r>
          </w:p>
          <w:p w:rsidR="002D322C" w:rsidRPr="009E00A9" w:rsidRDefault="002D322C" w:rsidP="002D322C">
            <w:pPr>
              <w:autoSpaceDE/>
              <w:autoSpaceDN/>
              <w:ind w:firstLine="540"/>
              <w:jc w:val="both"/>
              <w:rPr>
                <w:sz w:val="28"/>
                <w:szCs w:val="28"/>
              </w:rPr>
            </w:pPr>
            <w:r w:rsidRPr="009E00A9">
              <w:rPr>
                <w:rFonts w:eastAsia="Calibri"/>
                <w:sz w:val="28"/>
                <w:szCs w:val="28"/>
                <w:lang w:eastAsia="en-US"/>
              </w:rPr>
              <w:t xml:space="preserve">1) </w:t>
            </w:r>
            <w:r w:rsidRPr="009E00A9">
              <w:rPr>
                <w:sz w:val="28"/>
                <w:szCs w:val="28"/>
              </w:rPr>
              <w:t xml:space="preserve">уклонение или отказ участника закупки от заключения договора; </w:t>
            </w:r>
          </w:p>
          <w:p w:rsidR="002D322C" w:rsidRPr="009E00A9" w:rsidRDefault="002D322C" w:rsidP="002D322C">
            <w:pPr>
              <w:adjustRightInd w:val="0"/>
              <w:jc w:val="both"/>
              <w:rPr>
                <w:rFonts w:eastAsia="Calibri"/>
                <w:sz w:val="28"/>
                <w:szCs w:val="28"/>
                <w:lang w:eastAsia="en-US"/>
              </w:rPr>
            </w:pPr>
            <w:r w:rsidRPr="009E00A9">
              <w:rPr>
                <w:sz w:val="28"/>
                <w:szCs w:val="28"/>
              </w:rPr>
              <w:t xml:space="preserve">        2) </w:t>
            </w:r>
            <w:proofErr w:type="spellStart"/>
            <w:r w:rsidRPr="009E00A9">
              <w:rPr>
                <w:sz w:val="28"/>
                <w:szCs w:val="28"/>
              </w:rPr>
              <w:t>непредоставление</w:t>
            </w:r>
            <w:proofErr w:type="spellEnd"/>
            <w:r w:rsidRPr="009E00A9">
              <w:rPr>
                <w:sz w:val="28"/>
                <w:szCs w:val="28"/>
              </w:rPr>
              <w:t xml:space="preserve"> или предоставление с нарушением условий, установленных Федеральным законом № 223-ФЗ, до заключения догов</w:t>
            </w:r>
            <w:r w:rsidRPr="009E00A9">
              <w:rPr>
                <w:sz w:val="28"/>
                <w:szCs w:val="28"/>
              </w:rPr>
              <w:t>о</w:t>
            </w:r>
            <w:r w:rsidRPr="009E00A9">
              <w:rPr>
                <w:sz w:val="28"/>
                <w:szCs w:val="28"/>
              </w:rPr>
              <w:t>ра Заказчику обеспечения исполнения договора (в случае, если в извещ</w:t>
            </w:r>
            <w:r w:rsidRPr="009E00A9">
              <w:rPr>
                <w:sz w:val="28"/>
                <w:szCs w:val="28"/>
              </w:rPr>
              <w:t>е</w:t>
            </w:r>
            <w:r w:rsidRPr="009E00A9">
              <w:rPr>
                <w:sz w:val="28"/>
                <w:szCs w:val="28"/>
              </w:rPr>
              <w:t xml:space="preserve">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CD1974" w:rsidRPr="009E00A9" w:rsidRDefault="00CD1974" w:rsidP="00BC54A3">
            <w:pPr>
              <w:adjustRightInd w:val="0"/>
              <w:jc w:val="both"/>
              <w:rPr>
                <w:i/>
                <w:sz w:val="28"/>
                <w:szCs w:val="28"/>
              </w:rPr>
            </w:pPr>
            <w:r w:rsidRPr="009E00A9">
              <w:rPr>
                <w:sz w:val="24"/>
                <w:szCs w:val="24"/>
              </w:rPr>
              <w:t xml:space="preserve">         </w:t>
            </w:r>
            <w:r w:rsidRPr="009E00A9">
              <w:rPr>
                <w:i/>
                <w:sz w:val="28"/>
                <w:szCs w:val="28"/>
              </w:rPr>
              <w:t>Если Заказчиком требование об обеспечении заявки не устанавлив</w:t>
            </w:r>
            <w:r w:rsidRPr="009E00A9">
              <w:rPr>
                <w:i/>
                <w:sz w:val="28"/>
                <w:szCs w:val="28"/>
              </w:rPr>
              <w:t>а</w:t>
            </w:r>
            <w:r w:rsidRPr="009E00A9">
              <w:rPr>
                <w:i/>
                <w:sz w:val="28"/>
                <w:szCs w:val="28"/>
              </w:rPr>
              <w:t>ется, то вносится пункт следующего содержания:</w:t>
            </w:r>
          </w:p>
          <w:p w:rsidR="00CD1974" w:rsidRPr="009E00A9" w:rsidRDefault="00CD1974" w:rsidP="00BC54A3">
            <w:pPr>
              <w:adjustRightInd w:val="0"/>
              <w:ind w:firstLine="591"/>
              <w:jc w:val="both"/>
              <w:rPr>
                <w:b/>
                <w:sz w:val="28"/>
                <w:szCs w:val="28"/>
              </w:rPr>
            </w:pPr>
            <w:r w:rsidRPr="009E00A9">
              <w:rPr>
                <w:b/>
                <w:sz w:val="28"/>
                <w:szCs w:val="28"/>
              </w:rPr>
              <w:t xml:space="preserve">Требование об обеспечении заявки на участие в </w:t>
            </w:r>
            <w:r w:rsidR="000F6168" w:rsidRPr="009E00A9">
              <w:rPr>
                <w:b/>
                <w:sz w:val="28"/>
                <w:szCs w:val="28"/>
              </w:rPr>
              <w:t>закрытом</w:t>
            </w:r>
            <w:r w:rsidRPr="009E00A9">
              <w:rPr>
                <w:b/>
                <w:sz w:val="28"/>
                <w:szCs w:val="28"/>
              </w:rPr>
              <w:t xml:space="preserve"> ау</w:t>
            </w:r>
            <w:r w:rsidRPr="009E00A9">
              <w:rPr>
                <w:b/>
                <w:sz w:val="28"/>
                <w:szCs w:val="28"/>
              </w:rPr>
              <w:t>к</w:t>
            </w:r>
            <w:r w:rsidRPr="009E00A9">
              <w:rPr>
                <w:b/>
                <w:sz w:val="28"/>
                <w:szCs w:val="28"/>
              </w:rPr>
              <w:t>ционе в электронной форме не устанавливается.</w:t>
            </w:r>
          </w:p>
          <w:p w:rsidR="00CD1974" w:rsidRPr="009E00A9" w:rsidRDefault="00CD1974" w:rsidP="00BC54A3">
            <w:pPr>
              <w:adjustRightInd w:val="0"/>
              <w:jc w:val="both"/>
              <w:rPr>
                <w:i/>
                <w:sz w:val="28"/>
                <w:szCs w:val="28"/>
              </w:rPr>
            </w:pPr>
            <w:r w:rsidRPr="009E00A9">
              <w:rPr>
                <w:i/>
                <w:sz w:val="28"/>
                <w:szCs w:val="28"/>
              </w:rPr>
              <w:t xml:space="preserve">        Если Заказчиком устанавливается требование об обеспечении зая</w:t>
            </w:r>
            <w:r w:rsidRPr="009E00A9">
              <w:rPr>
                <w:i/>
                <w:sz w:val="28"/>
                <w:szCs w:val="28"/>
              </w:rPr>
              <w:t>в</w:t>
            </w:r>
            <w:r w:rsidRPr="009E00A9">
              <w:rPr>
                <w:i/>
                <w:sz w:val="28"/>
                <w:szCs w:val="28"/>
              </w:rPr>
              <w:t>ки, то указываются реквизиты:</w:t>
            </w:r>
          </w:p>
          <w:p w:rsidR="00CD1974" w:rsidRPr="009E00A9" w:rsidRDefault="00CD1974" w:rsidP="00BC54A3">
            <w:pPr>
              <w:adjustRightInd w:val="0"/>
              <w:jc w:val="both"/>
              <w:rPr>
                <w:i/>
                <w:sz w:val="28"/>
                <w:szCs w:val="28"/>
              </w:rPr>
            </w:pPr>
          </w:p>
          <w:p w:rsidR="00CD1974" w:rsidRPr="009E00A9" w:rsidRDefault="00CD1974" w:rsidP="00BC54A3">
            <w:pPr>
              <w:autoSpaceDE/>
              <w:jc w:val="both"/>
              <w:rPr>
                <w:sz w:val="28"/>
                <w:szCs w:val="28"/>
              </w:rPr>
            </w:pPr>
            <w:r w:rsidRPr="009E00A9">
              <w:rPr>
                <w:sz w:val="28"/>
                <w:szCs w:val="28"/>
              </w:rPr>
              <w:t xml:space="preserve">     Получатель:</w:t>
            </w:r>
          </w:p>
          <w:p w:rsidR="00962120" w:rsidRPr="009E00A9" w:rsidRDefault="00962120" w:rsidP="00962120">
            <w:pPr>
              <w:adjustRightInd w:val="0"/>
              <w:ind w:firstLine="709"/>
              <w:jc w:val="both"/>
              <w:rPr>
                <w:rFonts w:eastAsia="Calibri"/>
                <w:sz w:val="28"/>
                <w:szCs w:val="28"/>
                <w:lang w:eastAsia="en-US"/>
              </w:rPr>
            </w:pPr>
            <w:r w:rsidRPr="009E00A9">
              <w:rPr>
                <w:rFonts w:eastAsia="Calibri"/>
                <w:sz w:val="28"/>
                <w:szCs w:val="28"/>
                <w:lang w:eastAsia="en-US"/>
              </w:rPr>
              <w:t>сокращенное наименование филиала</w:t>
            </w:r>
          </w:p>
          <w:p w:rsidR="00962120" w:rsidRPr="009E00A9" w:rsidRDefault="00962120" w:rsidP="00962120">
            <w:pPr>
              <w:adjustRightInd w:val="0"/>
              <w:ind w:firstLine="709"/>
              <w:jc w:val="both"/>
              <w:rPr>
                <w:rFonts w:eastAsia="Calibri"/>
                <w:sz w:val="28"/>
                <w:szCs w:val="28"/>
                <w:lang w:eastAsia="en-US"/>
              </w:rPr>
            </w:pPr>
          </w:p>
          <w:p w:rsidR="00962120" w:rsidRPr="009E00A9" w:rsidRDefault="00962120" w:rsidP="00962120">
            <w:pPr>
              <w:adjustRightInd w:val="0"/>
              <w:ind w:firstLine="709"/>
              <w:jc w:val="both"/>
              <w:rPr>
                <w:rFonts w:eastAsia="Calibri"/>
                <w:sz w:val="28"/>
                <w:szCs w:val="28"/>
                <w:lang w:eastAsia="en-US"/>
              </w:rPr>
            </w:pPr>
            <w:r w:rsidRPr="009E00A9">
              <w:rPr>
                <w:rFonts w:eastAsia="Calibri"/>
                <w:sz w:val="28"/>
                <w:szCs w:val="28"/>
                <w:lang w:eastAsia="en-US"/>
              </w:rPr>
              <w:t xml:space="preserve">ИНН: 7724068140 </w:t>
            </w:r>
          </w:p>
          <w:p w:rsidR="00962120" w:rsidRPr="009E00A9" w:rsidRDefault="00962120" w:rsidP="00962120">
            <w:pPr>
              <w:adjustRightInd w:val="0"/>
              <w:ind w:firstLine="709"/>
              <w:jc w:val="both"/>
              <w:rPr>
                <w:rFonts w:eastAsia="Calibri"/>
                <w:sz w:val="28"/>
                <w:szCs w:val="28"/>
                <w:lang w:eastAsia="en-US"/>
              </w:rPr>
            </w:pPr>
            <w:r w:rsidRPr="009E00A9">
              <w:rPr>
                <w:rFonts w:eastAsia="Calibri"/>
                <w:sz w:val="28"/>
                <w:szCs w:val="28"/>
                <w:lang w:eastAsia="en-US"/>
              </w:rPr>
              <w:t>КПП: ___________</w:t>
            </w:r>
          </w:p>
          <w:p w:rsidR="00962120" w:rsidRPr="009E00A9" w:rsidRDefault="00962120" w:rsidP="00962120">
            <w:pPr>
              <w:adjustRightInd w:val="0"/>
              <w:ind w:firstLine="709"/>
              <w:jc w:val="both"/>
              <w:rPr>
                <w:rFonts w:eastAsia="Calibri"/>
                <w:sz w:val="28"/>
                <w:szCs w:val="28"/>
                <w:lang w:eastAsia="en-US"/>
              </w:rPr>
            </w:pPr>
            <w:r w:rsidRPr="009E00A9">
              <w:rPr>
                <w:rFonts w:eastAsia="Calibri"/>
                <w:sz w:val="28"/>
                <w:szCs w:val="28"/>
                <w:lang w:eastAsia="en-US"/>
              </w:rPr>
              <w:t>Банковские реквизиты:</w:t>
            </w:r>
          </w:p>
          <w:p w:rsidR="00962120" w:rsidRPr="009E00A9" w:rsidRDefault="00962120" w:rsidP="00962120">
            <w:pPr>
              <w:adjustRightInd w:val="0"/>
              <w:ind w:firstLine="709"/>
              <w:jc w:val="both"/>
              <w:rPr>
                <w:rFonts w:eastAsia="Calibri"/>
                <w:sz w:val="28"/>
                <w:szCs w:val="28"/>
                <w:lang w:eastAsia="en-US"/>
              </w:rPr>
            </w:pPr>
            <w:r w:rsidRPr="009E00A9">
              <w:rPr>
                <w:rFonts w:eastAsia="Calibri"/>
                <w:sz w:val="28"/>
                <w:szCs w:val="28"/>
                <w:lang w:eastAsia="en-US"/>
              </w:rPr>
              <w:t>____________________</w:t>
            </w:r>
          </w:p>
          <w:p w:rsidR="00CD1974" w:rsidRPr="009E00A9" w:rsidRDefault="00CD1974" w:rsidP="00962120">
            <w:pPr>
              <w:autoSpaceDE/>
              <w:ind w:firstLine="360"/>
              <w:rPr>
                <w:sz w:val="28"/>
                <w:szCs w:val="28"/>
                <w:lang w:eastAsia="zh-CN"/>
              </w:rPr>
            </w:pPr>
          </w:p>
        </w:tc>
      </w:tr>
      <w:tr w:rsidR="00CD1974" w:rsidRPr="009E00A9" w:rsidTr="00CD1974">
        <w:tc>
          <w:tcPr>
            <w:tcW w:w="959" w:type="dxa"/>
          </w:tcPr>
          <w:p w:rsidR="00CD1974" w:rsidRPr="009E00A9" w:rsidRDefault="00CD1974" w:rsidP="006E5DC8">
            <w:pPr>
              <w:pStyle w:val="a8"/>
              <w:spacing w:line="240" w:lineRule="auto"/>
              <w:ind w:right="-2"/>
              <w:jc w:val="center"/>
              <w:rPr>
                <w:lang w:val="en-US"/>
              </w:rPr>
            </w:pPr>
            <w:r w:rsidRPr="009E00A9">
              <w:t>2</w:t>
            </w:r>
            <w:r w:rsidRPr="009E00A9">
              <w:rPr>
                <w:lang w:val="en-US"/>
              </w:rPr>
              <w:t>1</w:t>
            </w:r>
          </w:p>
        </w:tc>
        <w:tc>
          <w:tcPr>
            <w:tcW w:w="9072" w:type="dxa"/>
          </w:tcPr>
          <w:p w:rsidR="00CD1974" w:rsidRPr="009E00A9" w:rsidRDefault="00CD1974" w:rsidP="00261FE9">
            <w:pPr>
              <w:pStyle w:val="af5"/>
              <w:spacing w:before="0" w:beforeAutospacing="0" w:after="0" w:afterAutospacing="0"/>
              <w:jc w:val="both"/>
              <w:rPr>
                <w:color w:val="auto"/>
                <w:sz w:val="28"/>
                <w:szCs w:val="28"/>
              </w:rPr>
            </w:pPr>
            <w:r w:rsidRPr="009E00A9">
              <w:rPr>
                <w:color w:val="auto"/>
                <w:sz w:val="28"/>
                <w:szCs w:val="28"/>
                <w:lang w:eastAsia="zh-CN"/>
              </w:rPr>
              <w:t>Размер обеспечения исполнения договора, срок и порядок его предоста</w:t>
            </w:r>
            <w:r w:rsidRPr="009E00A9">
              <w:rPr>
                <w:color w:val="auto"/>
                <w:sz w:val="28"/>
                <w:szCs w:val="28"/>
                <w:lang w:eastAsia="zh-CN"/>
              </w:rPr>
              <w:t>в</w:t>
            </w:r>
            <w:r w:rsidRPr="009E00A9">
              <w:rPr>
                <w:color w:val="auto"/>
                <w:sz w:val="28"/>
                <w:szCs w:val="28"/>
                <w:lang w:eastAsia="zh-CN"/>
              </w:rPr>
              <w:t xml:space="preserve">ления лицом, с которым заключается договор, а также срок и порядок его возврата Заказчиком  </w:t>
            </w:r>
          </w:p>
          <w:p w:rsidR="00CD1974" w:rsidRPr="009E00A9" w:rsidRDefault="00CD1974" w:rsidP="00FE201F">
            <w:pPr>
              <w:adjustRightInd w:val="0"/>
              <w:ind w:firstLine="540"/>
              <w:jc w:val="both"/>
              <w:rPr>
                <w:i/>
                <w:sz w:val="28"/>
                <w:szCs w:val="28"/>
              </w:rPr>
            </w:pPr>
            <w:r w:rsidRPr="009E00A9">
              <w:rPr>
                <w:sz w:val="24"/>
                <w:szCs w:val="24"/>
              </w:rPr>
              <w:t xml:space="preserve"> </w:t>
            </w:r>
            <w:r w:rsidRPr="009E00A9">
              <w:rPr>
                <w:i/>
                <w:sz w:val="28"/>
                <w:szCs w:val="28"/>
              </w:rPr>
              <w:t>Требование об обеспечении исполнения договора устанавливается Заказчиком самостоятельно.</w:t>
            </w:r>
          </w:p>
          <w:p w:rsidR="00CD1974" w:rsidRPr="009E00A9" w:rsidRDefault="00CD1974" w:rsidP="00FE201F">
            <w:pPr>
              <w:adjustRightInd w:val="0"/>
              <w:jc w:val="both"/>
              <w:rPr>
                <w:i/>
                <w:sz w:val="28"/>
                <w:szCs w:val="28"/>
              </w:rPr>
            </w:pPr>
            <w:r w:rsidRPr="009E00A9">
              <w:rPr>
                <w:sz w:val="28"/>
                <w:szCs w:val="28"/>
              </w:rPr>
              <w:t xml:space="preserve">         </w:t>
            </w:r>
            <w:r w:rsidRPr="009E00A9">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CD1974" w:rsidRPr="009E00A9" w:rsidRDefault="00CD1974" w:rsidP="00FE201F">
            <w:pPr>
              <w:adjustRightInd w:val="0"/>
              <w:ind w:firstLine="601"/>
              <w:jc w:val="both"/>
              <w:rPr>
                <w:sz w:val="28"/>
                <w:szCs w:val="28"/>
              </w:rPr>
            </w:pPr>
            <w:r w:rsidRPr="009E00A9">
              <w:rPr>
                <w:sz w:val="28"/>
                <w:szCs w:val="28"/>
              </w:rPr>
              <w:t>Требование об обеспечении исполнения договора не устанавливае</w:t>
            </w:r>
            <w:r w:rsidRPr="009E00A9">
              <w:rPr>
                <w:sz w:val="28"/>
                <w:szCs w:val="28"/>
              </w:rPr>
              <w:t>т</w:t>
            </w:r>
            <w:r w:rsidRPr="009E00A9">
              <w:rPr>
                <w:sz w:val="28"/>
                <w:szCs w:val="28"/>
              </w:rPr>
              <w:t>ся.</w:t>
            </w:r>
          </w:p>
          <w:p w:rsidR="00CD1974" w:rsidRPr="009E00A9" w:rsidRDefault="00CD1974" w:rsidP="00FE201F">
            <w:pPr>
              <w:adjustRightInd w:val="0"/>
              <w:ind w:firstLine="601"/>
              <w:jc w:val="both"/>
              <w:rPr>
                <w:i/>
                <w:sz w:val="28"/>
                <w:szCs w:val="28"/>
              </w:rPr>
            </w:pPr>
            <w:r w:rsidRPr="009E00A9">
              <w:rPr>
                <w:i/>
                <w:sz w:val="28"/>
                <w:szCs w:val="28"/>
              </w:rPr>
              <w:t>Если Заказчиком устанавливается требование об обеспечении и</w:t>
            </w:r>
            <w:r w:rsidRPr="009E00A9">
              <w:rPr>
                <w:i/>
                <w:sz w:val="28"/>
                <w:szCs w:val="28"/>
              </w:rPr>
              <w:t>с</w:t>
            </w:r>
            <w:r w:rsidRPr="009E00A9">
              <w:rPr>
                <w:i/>
                <w:sz w:val="28"/>
                <w:szCs w:val="28"/>
              </w:rPr>
              <w:t>полнения договора, то вносятся пункты следующего содержания:</w:t>
            </w:r>
          </w:p>
          <w:p w:rsidR="00CD1974" w:rsidRPr="009E00A9" w:rsidRDefault="00CD1974" w:rsidP="00BE22D2">
            <w:pPr>
              <w:autoSpaceDE/>
              <w:autoSpaceDN/>
              <w:jc w:val="both"/>
              <w:rPr>
                <w:sz w:val="28"/>
                <w:szCs w:val="28"/>
              </w:rPr>
            </w:pPr>
            <w:r w:rsidRPr="009E00A9">
              <w:rPr>
                <w:sz w:val="28"/>
                <w:szCs w:val="28"/>
              </w:rPr>
              <w:t xml:space="preserve">           1. Обеспечение исполнения обязательств по договору предоста</w:t>
            </w:r>
            <w:r w:rsidRPr="009E00A9">
              <w:rPr>
                <w:sz w:val="28"/>
                <w:szCs w:val="28"/>
              </w:rPr>
              <w:t>в</w:t>
            </w:r>
            <w:r w:rsidRPr="009E00A9">
              <w:rPr>
                <w:sz w:val="28"/>
                <w:szCs w:val="28"/>
              </w:rPr>
              <w:t>ляется в размере ________ (не более тридцати) процентов начальной (максимальной) цены договора.</w:t>
            </w:r>
          </w:p>
          <w:p w:rsidR="007D7F79" w:rsidRPr="009E00A9" w:rsidRDefault="00FA41DD" w:rsidP="007D7F79">
            <w:pPr>
              <w:tabs>
                <w:tab w:val="left" w:pos="742"/>
              </w:tabs>
              <w:jc w:val="both"/>
              <w:rPr>
                <w:rFonts w:eastAsia="Calibri"/>
                <w:sz w:val="28"/>
                <w:szCs w:val="28"/>
                <w:lang w:eastAsia="en-US"/>
              </w:rPr>
            </w:pPr>
            <w:r w:rsidRPr="009E00A9">
              <w:rPr>
                <w:sz w:val="28"/>
                <w:szCs w:val="28"/>
                <w:lang w:eastAsia="zh-CN"/>
              </w:rPr>
              <w:t xml:space="preserve">          </w:t>
            </w:r>
            <w:r w:rsidR="00CD1974" w:rsidRPr="009E00A9">
              <w:rPr>
                <w:sz w:val="28"/>
                <w:szCs w:val="28"/>
                <w:lang w:eastAsia="zh-CN"/>
              </w:rPr>
              <w:t xml:space="preserve">2. </w:t>
            </w:r>
            <w:r w:rsidR="007D7F79" w:rsidRPr="009E00A9">
              <w:rPr>
                <w:color w:val="000000"/>
                <w:sz w:val="28"/>
                <w:szCs w:val="28"/>
                <w:lang w:eastAsia="zh-CN"/>
              </w:rPr>
              <w:t xml:space="preserve">Исполнение договора может обеспечиваться предоставлением </w:t>
            </w:r>
            <w:r w:rsidR="007D7F79" w:rsidRPr="009E00A9">
              <w:rPr>
                <w:rFonts w:eastAsia="Calibri"/>
                <w:sz w:val="28"/>
                <w:szCs w:val="28"/>
                <w:lang w:eastAsia="en-US"/>
              </w:rPr>
              <w:t>денежных средств, банковской гарантии или иным способом, предусмо</w:t>
            </w:r>
            <w:r w:rsidR="007D7F79" w:rsidRPr="009E00A9">
              <w:rPr>
                <w:rFonts w:eastAsia="Calibri"/>
                <w:sz w:val="28"/>
                <w:szCs w:val="28"/>
                <w:lang w:eastAsia="en-US"/>
              </w:rPr>
              <w:t>т</w:t>
            </w:r>
            <w:r w:rsidR="007D7F79" w:rsidRPr="009E00A9">
              <w:rPr>
                <w:rFonts w:eastAsia="Calibri"/>
                <w:sz w:val="28"/>
                <w:szCs w:val="28"/>
                <w:lang w:eastAsia="en-US"/>
              </w:rPr>
              <w:t xml:space="preserve">ренным Гражданским </w:t>
            </w:r>
            <w:hyperlink r:id="rId30" w:history="1">
              <w:r w:rsidR="007D7F79" w:rsidRPr="009E00A9">
                <w:rPr>
                  <w:rFonts w:eastAsia="Calibri"/>
                  <w:sz w:val="28"/>
                  <w:szCs w:val="28"/>
                  <w:lang w:eastAsia="en-US"/>
                </w:rPr>
                <w:t>кодексом</w:t>
              </w:r>
            </w:hyperlink>
            <w:r w:rsidR="007D7F79" w:rsidRPr="009E00A9">
              <w:rPr>
                <w:rFonts w:eastAsia="Calibri"/>
                <w:sz w:val="28"/>
                <w:szCs w:val="28"/>
                <w:lang w:eastAsia="en-US"/>
              </w:rPr>
              <w:t xml:space="preserve"> Российской Федерации. Выбор способа обеспечения договора </w:t>
            </w:r>
            <w:proofErr w:type="gramStart"/>
            <w:r w:rsidR="007D7F79" w:rsidRPr="009E00A9">
              <w:rPr>
                <w:rFonts w:eastAsia="Calibri"/>
                <w:sz w:val="28"/>
                <w:szCs w:val="28"/>
                <w:lang w:eastAsia="en-US"/>
              </w:rPr>
              <w:t>на участие в конкурентной закупке из числа предусмотренных заказчиком в извещении об осуществлении</w:t>
            </w:r>
            <w:proofErr w:type="gramEnd"/>
            <w:r w:rsidR="007D7F79" w:rsidRPr="009E00A9">
              <w:rPr>
                <w:rFonts w:eastAsia="Calibri"/>
                <w:sz w:val="28"/>
                <w:szCs w:val="28"/>
                <w:lang w:eastAsia="en-US"/>
              </w:rPr>
              <w:t xml:space="preserve"> закупки, документации о закупке осуществляется участником закупки.</w:t>
            </w:r>
            <w:r w:rsidR="007D7F79" w:rsidRPr="009E00A9">
              <w:rPr>
                <w:color w:val="000000"/>
                <w:sz w:val="28"/>
                <w:szCs w:val="28"/>
                <w:lang w:eastAsia="zh-CN"/>
              </w:rPr>
              <w:t xml:space="preserve"> </w:t>
            </w:r>
          </w:p>
          <w:p w:rsidR="007D7F79" w:rsidRPr="009E00A9" w:rsidRDefault="007D7F79" w:rsidP="007D7F79">
            <w:pPr>
              <w:tabs>
                <w:tab w:val="left" w:pos="0"/>
                <w:tab w:val="left" w:pos="540"/>
                <w:tab w:val="left" w:pos="900"/>
                <w:tab w:val="left" w:pos="1701"/>
              </w:tabs>
              <w:suppressAutoHyphens/>
              <w:autoSpaceDE/>
              <w:autoSpaceDN/>
              <w:spacing w:line="240" w:lineRule="atLeast"/>
              <w:ind w:firstLine="709"/>
              <w:jc w:val="both"/>
              <w:rPr>
                <w:rFonts w:eastAsia="Calibri"/>
                <w:color w:val="000000"/>
                <w:sz w:val="28"/>
                <w:szCs w:val="28"/>
                <w:lang w:eastAsia="en-US"/>
              </w:rPr>
            </w:pPr>
            <w:r w:rsidRPr="009E00A9">
              <w:rPr>
                <w:rFonts w:eastAsia="Calibri"/>
                <w:color w:val="000000"/>
                <w:sz w:val="28"/>
                <w:szCs w:val="28"/>
                <w:lang w:eastAsia="en-US"/>
              </w:rPr>
              <w:t xml:space="preserve">При этом </w:t>
            </w:r>
            <w:r w:rsidRPr="009E00A9">
              <w:rPr>
                <w:rFonts w:eastAsia="Calibri"/>
                <w:sz w:val="28"/>
                <w:szCs w:val="28"/>
                <w:lang w:eastAsia="en-US"/>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9E00A9">
              <w:rPr>
                <w:rFonts w:eastAsia="Calibri"/>
                <w:color w:val="000000"/>
                <w:sz w:val="28"/>
                <w:szCs w:val="28"/>
                <w:lang w:eastAsia="en-US"/>
              </w:rPr>
              <w:t xml:space="preserve">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D1974" w:rsidRPr="009E00A9" w:rsidRDefault="00CD1974" w:rsidP="00BE22D2">
            <w:pPr>
              <w:tabs>
                <w:tab w:val="left" w:pos="0"/>
                <w:tab w:val="left" w:pos="540"/>
                <w:tab w:val="left" w:pos="900"/>
                <w:tab w:val="left" w:pos="1701"/>
              </w:tabs>
              <w:suppressAutoHyphens/>
              <w:autoSpaceDE/>
              <w:autoSpaceDN/>
              <w:ind w:firstLine="709"/>
              <w:jc w:val="both"/>
              <w:rPr>
                <w:sz w:val="28"/>
                <w:szCs w:val="28"/>
                <w:lang w:eastAsia="zh-CN"/>
              </w:rPr>
            </w:pPr>
            <w:r w:rsidRPr="009E00A9">
              <w:rPr>
                <w:rFonts w:eastAsia="Calibri"/>
                <w:sz w:val="28"/>
                <w:szCs w:val="28"/>
                <w:lang w:eastAsia="en-US"/>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r w:rsidRPr="009E00A9">
              <w:rPr>
                <w:sz w:val="28"/>
                <w:szCs w:val="28"/>
                <w:lang w:eastAsia="zh-CN"/>
              </w:rPr>
              <w:t>Срок действия банковской гарантии должен превышать срок действия договора не менее чем на один месяц.</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rPr>
              <w:t>2.1. </w:t>
            </w:r>
            <w:r w:rsidRPr="009E00A9">
              <w:rPr>
                <w:rFonts w:eastAsia="Calibri"/>
                <w:sz w:val="28"/>
                <w:szCs w:val="28"/>
                <w:lang w:eastAsia="en-US"/>
              </w:rPr>
              <w:t>Банковская гарантия должна быть безотзывной и должна с</w:t>
            </w:r>
            <w:r w:rsidRPr="009E00A9">
              <w:rPr>
                <w:rFonts w:eastAsia="Calibri"/>
                <w:sz w:val="28"/>
                <w:szCs w:val="28"/>
                <w:lang w:eastAsia="en-US"/>
              </w:rPr>
              <w:t>о</w:t>
            </w:r>
            <w:r w:rsidRPr="009E00A9">
              <w:rPr>
                <w:rFonts w:eastAsia="Calibri"/>
                <w:sz w:val="28"/>
                <w:szCs w:val="28"/>
                <w:lang w:eastAsia="en-US"/>
              </w:rPr>
              <w:t>держать:</w:t>
            </w:r>
          </w:p>
          <w:p w:rsidR="00CD1974" w:rsidRPr="009E00A9" w:rsidRDefault="00CD1974" w:rsidP="00BE22D2">
            <w:pPr>
              <w:widowControl w:val="0"/>
              <w:tabs>
                <w:tab w:val="left" w:pos="0"/>
              </w:tabs>
              <w:ind w:firstLine="709"/>
              <w:jc w:val="both"/>
              <w:rPr>
                <w:rFonts w:eastAsia="Calibri"/>
                <w:sz w:val="28"/>
                <w:szCs w:val="28"/>
                <w:lang w:eastAsia="en-US"/>
              </w:rPr>
            </w:pPr>
            <w:r w:rsidRPr="009E00A9">
              <w:rPr>
                <w:rFonts w:eastAsia="Calibri"/>
                <w:sz w:val="28"/>
                <w:szCs w:val="28"/>
                <w:lang w:eastAsia="en-US"/>
              </w:rPr>
              <w:t>1) сумму банковской гарантии, подлежащую уплате гарантом З</w:t>
            </w:r>
            <w:r w:rsidRPr="009E00A9">
              <w:rPr>
                <w:rFonts w:eastAsia="Calibri"/>
                <w:sz w:val="28"/>
                <w:szCs w:val="28"/>
                <w:lang w:eastAsia="en-US"/>
              </w:rPr>
              <w:t>а</w:t>
            </w:r>
            <w:r w:rsidRPr="009E00A9">
              <w:rPr>
                <w:rFonts w:eastAsia="Calibri"/>
                <w:sz w:val="28"/>
                <w:szCs w:val="28"/>
                <w:lang w:eastAsia="en-US"/>
              </w:rPr>
              <w:t>казчику в случае ненадлежащего исполнения обязатель</w:t>
            </w:r>
            <w:proofErr w:type="gramStart"/>
            <w:r w:rsidRPr="009E00A9">
              <w:rPr>
                <w:rFonts w:eastAsia="Calibri"/>
                <w:sz w:val="28"/>
                <w:szCs w:val="28"/>
                <w:lang w:eastAsia="en-US"/>
              </w:rPr>
              <w:t>ств пр</w:t>
            </w:r>
            <w:proofErr w:type="gramEnd"/>
            <w:r w:rsidRPr="009E00A9">
              <w:rPr>
                <w:rFonts w:eastAsia="Calibri"/>
                <w:sz w:val="28"/>
                <w:szCs w:val="28"/>
                <w:lang w:eastAsia="en-US"/>
              </w:rPr>
              <w:t>инципалом;</w:t>
            </w:r>
          </w:p>
          <w:p w:rsidR="00CD1974" w:rsidRPr="009E00A9" w:rsidRDefault="00CD1974" w:rsidP="00BE22D2">
            <w:pPr>
              <w:widowControl w:val="0"/>
              <w:tabs>
                <w:tab w:val="left" w:pos="0"/>
              </w:tabs>
              <w:ind w:firstLine="709"/>
              <w:jc w:val="both"/>
              <w:rPr>
                <w:rFonts w:eastAsia="Calibri"/>
                <w:sz w:val="28"/>
                <w:szCs w:val="28"/>
                <w:lang w:eastAsia="en-US"/>
              </w:rPr>
            </w:pPr>
            <w:r w:rsidRPr="009E00A9">
              <w:rPr>
                <w:rFonts w:eastAsia="Calibri"/>
                <w:sz w:val="28"/>
                <w:szCs w:val="28"/>
                <w:lang w:eastAsia="en-US"/>
              </w:rPr>
              <w:t xml:space="preserve">2) обязательства принципала, надлежащее исполнение которых обеспечивается банковской гарантией; </w:t>
            </w:r>
          </w:p>
          <w:p w:rsidR="00CD1974" w:rsidRPr="009E00A9" w:rsidRDefault="00CD1974" w:rsidP="00BE22D2">
            <w:pPr>
              <w:widowControl w:val="0"/>
              <w:tabs>
                <w:tab w:val="left" w:pos="0"/>
              </w:tabs>
              <w:ind w:firstLine="709"/>
              <w:jc w:val="both"/>
              <w:rPr>
                <w:rFonts w:eastAsia="Calibri"/>
                <w:sz w:val="28"/>
                <w:szCs w:val="28"/>
                <w:lang w:eastAsia="en-US"/>
              </w:rPr>
            </w:pPr>
            <w:r w:rsidRPr="009E00A9">
              <w:rPr>
                <w:rFonts w:eastAsia="Calibri"/>
                <w:sz w:val="28"/>
                <w:szCs w:val="28"/>
                <w:lang w:eastAsia="en-US"/>
              </w:rPr>
              <w:t>3) обязанность гаранта уплатить Заказчику неустойку в размере 0,1 процента денежной суммы, подлежащей уплате, за каждый день пр</w:t>
            </w:r>
            <w:r w:rsidRPr="009E00A9">
              <w:rPr>
                <w:rFonts w:eastAsia="Calibri"/>
                <w:sz w:val="28"/>
                <w:szCs w:val="28"/>
                <w:lang w:eastAsia="en-US"/>
              </w:rPr>
              <w:t>о</w:t>
            </w:r>
            <w:r w:rsidRPr="009E00A9">
              <w:rPr>
                <w:rFonts w:eastAsia="Calibri"/>
                <w:sz w:val="28"/>
                <w:szCs w:val="28"/>
                <w:lang w:eastAsia="en-US"/>
              </w:rPr>
              <w:t xml:space="preserve">срочки; </w:t>
            </w:r>
          </w:p>
          <w:p w:rsidR="00CD1974" w:rsidRPr="009E00A9" w:rsidRDefault="00CD1974" w:rsidP="00BE22D2">
            <w:pPr>
              <w:adjustRightInd w:val="0"/>
              <w:ind w:firstLine="709"/>
              <w:jc w:val="both"/>
              <w:rPr>
                <w:rFonts w:eastAsia="Calibri"/>
                <w:sz w:val="28"/>
                <w:szCs w:val="28"/>
              </w:rPr>
            </w:pPr>
            <w:r w:rsidRPr="009E00A9">
              <w:rPr>
                <w:rFonts w:eastAsia="Calibri"/>
                <w:sz w:val="28"/>
                <w:szCs w:val="28"/>
                <w:lang w:eastAsia="en-US"/>
              </w:rPr>
              <w:t>4) </w:t>
            </w:r>
            <w:r w:rsidRPr="009E00A9">
              <w:rPr>
                <w:rFonts w:eastAsia="Calibri"/>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CD1974" w:rsidRPr="009E00A9" w:rsidRDefault="00CD1974" w:rsidP="00BE22D2">
            <w:pPr>
              <w:widowControl w:val="0"/>
              <w:tabs>
                <w:tab w:val="left" w:pos="0"/>
              </w:tabs>
              <w:ind w:firstLine="709"/>
              <w:jc w:val="both"/>
              <w:rPr>
                <w:sz w:val="28"/>
                <w:szCs w:val="28"/>
              </w:rPr>
            </w:pPr>
            <w:r w:rsidRPr="009E00A9">
              <w:rPr>
                <w:sz w:val="28"/>
                <w:szCs w:val="28"/>
              </w:rPr>
              <w:t xml:space="preserve">5) срок действия банковской гарантии должен превышать срок действия договора не менее чем на один месяц; </w:t>
            </w:r>
          </w:p>
          <w:p w:rsidR="00CD1974" w:rsidRPr="009E00A9" w:rsidRDefault="00CD1974" w:rsidP="00BE22D2">
            <w:pPr>
              <w:adjustRightInd w:val="0"/>
              <w:ind w:firstLine="709"/>
              <w:jc w:val="both"/>
              <w:rPr>
                <w:rFonts w:eastAsia="Calibri"/>
                <w:sz w:val="28"/>
                <w:szCs w:val="28"/>
              </w:rPr>
            </w:pPr>
            <w:r w:rsidRPr="009E00A9">
              <w:rPr>
                <w:rFonts w:eastAsia="Calibri"/>
                <w:sz w:val="28"/>
                <w:szCs w:val="28"/>
                <w:lang w:eastAsia="en-US"/>
              </w:rPr>
              <w:t>6) </w:t>
            </w:r>
            <w:r w:rsidRPr="009E00A9">
              <w:rPr>
                <w:rFonts w:eastAsia="Calibri"/>
                <w:sz w:val="28"/>
                <w:szCs w:val="28"/>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w:t>
            </w:r>
            <w:r w:rsidRPr="009E00A9">
              <w:rPr>
                <w:rFonts w:eastAsia="Calibri"/>
                <w:sz w:val="28"/>
                <w:szCs w:val="28"/>
              </w:rPr>
              <w:t>н</w:t>
            </w:r>
            <w:r w:rsidRPr="009E00A9">
              <w:rPr>
                <w:rFonts w:eastAsia="Calibri"/>
                <w:sz w:val="28"/>
                <w:szCs w:val="28"/>
              </w:rPr>
              <w:t>ковской гарантии;</w:t>
            </w:r>
          </w:p>
          <w:p w:rsidR="00CD1974" w:rsidRPr="009E00A9" w:rsidRDefault="00CD1974" w:rsidP="00BE22D2">
            <w:pPr>
              <w:adjustRightInd w:val="0"/>
              <w:ind w:firstLine="709"/>
              <w:jc w:val="both"/>
              <w:rPr>
                <w:rFonts w:eastAsia="Calibri"/>
                <w:sz w:val="28"/>
                <w:szCs w:val="28"/>
              </w:rPr>
            </w:pPr>
            <w:r w:rsidRPr="009E00A9">
              <w:rPr>
                <w:rFonts w:eastAsia="Calibri"/>
                <w:sz w:val="28"/>
                <w:szCs w:val="28"/>
              </w:rPr>
              <w:t>7) обязательное наличие нумерации на всех листах банковской г</w:t>
            </w:r>
            <w:r w:rsidRPr="009E00A9">
              <w:rPr>
                <w:rFonts w:eastAsia="Calibri"/>
                <w:sz w:val="28"/>
                <w:szCs w:val="28"/>
              </w:rPr>
              <w:t>а</w:t>
            </w:r>
            <w:r w:rsidRPr="009E00A9">
              <w:rPr>
                <w:rFonts w:eastAsia="Calibri"/>
                <w:sz w:val="28"/>
                <w:szCs w:val="28"/>
              </w:rPr>
              <w:t>рантии, которые должны быть прошиты, подписаны и скреплены печ</w:t>
            </w:r>
            <w:r w:rsidRPr="009E00A9">
              <w:rPr>
                <w:rFonts w:eastAsia="Calibri"/>
                <w:sz w:val="28"/>
                <w:szCs w:val="28"/>
              </w:rPr>
              <w:t>а</w:t>
            </w:r>
            <w:r w:rsidRPr="009E00A9">
              <w:rPr>
                <w:rFonts w:eastAsia="Calibri"/>
                <w:sz w:val="28"/>
                <w:szCs w:val="28"/>
              </w:rPr>
              <w:t>тью гаранта, в случае ее оформления в письменной форме на бумажном носителе на нескольких листах;</w:t>
            </w:r>
          </w:p>
          <w:p w:rsidR="00CD1974" w:rsidRPr="009E00A9" w:rsidRDefault="00CD1974" w:rsidP="00BE22D2">
            <w:pPr>
              <w:adjustRightInd w:val="0"/>
              <w:ind w:firstLine="709"/>
              <w:jc w:val="both"/>
              <w:rPr>
                <w:rFonts w:eastAsia="Calibri"/>
                <w:sz w:val="28"/>
                <w:szCs w:val="28"/>
              </w:rPr>
            </w:pPr>
            <w:r w:rsidRPr="009E00A9">
              <w:rPr>
                <w:rFonts w:eastAsia="Calibri"/>
                <w:sz w:val="28"/>
                <w:szCs w:val="28"/>
              </w:rPr>
              <w:t>8) перечень документов, предоставляемых Заказчиком банку одн</w:t>
            </w:r>
            <w:r w:rsidRPr="009E00A9">
              <w:rPr>
                <w:rFonts w:eastAsia="Calibri"/>
                <w:sz w:val="28"/>
                <w:szCs w:val="28"/>
              </w:rPr>
              <w:t>о</w:t>
            </w:r>
            <w:r w:rsidRPr="009E00A9">
              <w:rPr>
                <w:rFonts w:eastAsia="Calibri"/>
                <w:sz w:val="28"/>
                <w:szCs w:val="28"/>
              </w:rPr>
              <w:t xml:space="preserve">временно с требованием об осуществлении уплаты денежной суммы по банковской гарантии, а именно: </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lang w:eastAsia="en-US"/>
              </w:rPr>
              <w:t xml:space="preserve">расчет суммы, включаемой в требование по банковской гарантии; </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lang w:eastAsia="en-US"/>
              </w:rPr>
              <w:t>платежное поручение, подтверждающее перечисление бенефици</w:t>
            </w:r>
            <w:r w:rsidRPr="009E00A9">
              <w:rPr>
                <w:rFonts w:eastAsia="Calibri"/>
                <w:sz w:val="28"/>
                <w:szCs w:val="28"/>
                <w:lang w:eastAsia="en-US"/>
              </w:rPr>
              <w:t>а</w:t>
            </w:r>
            <w:r w:rsidRPr="009E00A9">
              <w:rPr>
                <w:rFonts w:eastAsia="Calibri"/>
                <w:sz w:val="28"/>
                <w:szCs w:val="28"/>
                <w:lang w:eastAsia="en-US"/>
              </w:rPr>
              <w:t>ром аванса принципалу (если выплата аванса предусмотрена договором, а требование по банковской гарантии предъявлено в случае ненадлеж</w:t>
            </w:r>
            <w:r w:rsidRPr="009E00A9">
              <w:rPr>
                <w:rFonts w:eastAsia="Calibri"/>
                <w:sz w:val="28"/>
                <w:szCs w:val="28"/>
                <w:lang w:eastAsia="en-US"/>
              </w:rPr>
              <w:t>а</w:t>
            </w:r>
            <w:r w:rsidRPr="009E00A9">
              <w:rPr>
                <w:rFonts w:eastAsia="Calibri"/>
                <w:sz w:val="28"/>
                <w:szCs w:val="28"/>
                <w:lang w:eastAsia="en-US"/>
              </w:rPr>
              <w:t xml:space="preserve">щего исполнения принципалом обязательств по возврату аванса); </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lang w:eastAsia="en-US"/>
              </w:rPr>
              <w:t>документ, подтверждающий факт наступления гарантийного сл</w:t>
            </w:r>
            <w:r w:rsidRPr="009E00A9">
              <w:rPr>
                <w:rFonts w:eastAsia="Calibri"/>
                <w:sz w:val="28"/>
                <w:szCs w:val="28"/>
                <w:lang w:eastAsia="en-US"/>
              </w:rPr>
              <w:t>у</w:t>
            </w:r>
            <w:r w:rsidRPr="009E00A9">
              <w:rPr>
                <w:rFonts w:eastAsia="Calibri"/>
                <w:sz w:val="28"/>
                <w:szCs w:val="28"/>
                <w:lang w:eastAsia="en-US"/>
              </w:rPr>
              <w:t>чая в соответствии с условиями договора (если требование по банко</w:t>
            </w:r>
            <w:r w:rsidRPr="009E00A9">
              <w:rPr>
                <w:rFonts w:eastAsia="Calibri"/>
                <w:sz w:val="28"/>
                <w:szCs w:val="28"/>
                <w:lang w:eastAsia="en-US"/>
              </w:rPr>
              <w:t>в</w:t>
            </w:r>
            <w:r w:rsidRPr="009E00A9">
              <w:rPr>
                <w:rFonts w:eastAsia="Calibri"/>
                <w:sz w:val="28"/>
                <w:szCs w:val="28"/>
                <w:lang w:eastAsia="en-US"/>
              </w:rPr>
              <w:t>ской гарантии предъявлено в случае ненадлежащего исполнения при</w:t>
            </w:r>
            <w:r w:rsidRPr="009E00A9">
              <w:rPr>
                <w:rFonts w:eastAsia="Calibri"/>
                <w:sz w:val="28"/>
                <w:szCs w:val="28"/>
                <w:lang w:eastAsia="en-US"/>
              </w:rPr>
              <w:t>н</w:t>
            </w:r>
            <w:r w:rsidRPr="009E00A9">
              <w:rPr>
                <w:rFonts w:eastAsia="Calibri"/>
                <w:sz w:val="28"/>
                <w:szCs w:val="28"/>
                <w:lang w:eastAsia="en-US"/>
              </w:rPr>
              <w:t xml:space="preserve">ципалом обязательств в период действия гарантийного срока); </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lang w:eastAsia="en-US"/>
              </w:rPr>
              <w:t>документ, подтверждающий полномочия лица, подписавшего тр</w:t>
            </w:r>
            <w:r w:rsidRPr="009E00A9">
              <w:rPr>
                <w:rFonts w:eastAsia="Calibri"/>
                <w:sz w:val="28"/>
                <w:szCs w:val="28"/>
                <w:lang w:eastAsia="en-US"/>
              </w:rPr>
              <w:t>е</w:t>
            </w:r>
            <w:r w:rsidRPr="009E00A9">
              <w:rPr>
                <w:rFonts w:eastAsia="Calibri"/>
                <w:sz w:val="28"/>
                <w:szCs w:val="28"/>
                <w:lang w:eastAsia="en-US"/>
              </w:rPr>
              <w:t>бование по банковской гарантии (доверенность) (в случае, если требов</w:t>
            </w:r>
            <w:r w:rsidRPr="009E00A9">
              <w:rPr>
                <w:rFonts w:eastAsia="Calibri"/>
                <w:sz w:val="28"/>
                <w:szCs w:val="28"/>
                <w:lang w:eastAsia="en-US"/>
              </w:rPr>
              <w:t>а</w:t>
            </w:r>
            <w:r w:rsidRPr="009E00A9">
              <w:rPr>
                <w:rFonts w:eastAsia="Calibri"/>
                <w:sz w:val="28"/>
                <w:szCs w:val="28"/>
                <w:lang w:eastAsia="en-US"/>
              </w:rPr>
              <w:t>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D1974" w:rsidRPr="009E00A9" w:rsidRDefault="00CD1974" w:rsidP="00BE22D2">
            <w:pPr>
              <w:widowControl w:val="0"/>
              <w:tabs>
                <w:tab w:val="left" w:pos="0"/>
              </w:tabs>
              <w:ind w:firstLine="709"/>
              <w:jc w:val="both"/>
              <w:rPr>
                <w:sz w:val="28"/>
                <w:szCs w:val="28"/>
              </w:rPr>
            </w:pPr>
            <w:r w:rsidRPr="009E00A9">
              <w:rPr>
                <w:sz w:val="28"/>
                <w:szCs w:val="28"/>
              </w:rPr>
              <w:t>2.2. </w:t>
            </w:r>
            <w:r w:rsidR="003500EF" w:rsidRPr="009E00A9">
              <w:rPr>
                <w:color w:val="000000"/>
                <w:sz w:val="28"/>
                <w:szCs w:val="28"/>
              </w:rPr>
              <w:t>Запрещается включение в условия банковской гарантии треб</w:t>
            </w:r>
            <w:r w:rsidR="003500EF" w:rsidRPr="009E00A9">
              <w:rPr>
                <w:color w:val="000000"/>
                <w:sz w:val="28"/>
                <w:szCs w:val="28"/>
              </w:rPr>
              <w:t>о</w:t>
            </w:r>
            <w:r w:rsidR="003500EF" w:rsidRPr="009E00A9">
              <w:rPr>
                <w:color w:val="000000"/>
                <w:sz w:val="28"/>
                <w:szCs w:val="28"/>
              </w:rPr>
              <w:t>вания о представлении Заказчиком гаранту судебных актов, подтве</w:t>
            </w:r>
            <w:r w:rsidR="003500EF" w:rsidRPr="009E00A9">
              <w:rPr>
                <w:color w:val="000000"/>
                <w:sz w:val="28"/>
                <w:szCs w:val="28"/>
              </w:rPr>
              <w:t>р</w:t>
            </w:r>
            <w:r w:rsidR="003500EF" w:rsidRPr="009E00A9">
              <w:rPr>
                <w:color w:val="000000"/>
                <w:sz w:val="28"/>
                <w:szCs w:val="28"/>
              </w:rPr>
              <w:t xml:space="preserve">ждающих неисполнение </w:t>
            </w:r>
            <w:r w:rsidR="003500EF" w:rsidRPr="009E00A9">
              <w:rPr>
                <w:rFonts w:eastAsia="Calibri"/>
                <w:color w:val="000000"/>
                <w:sz w:val="28"/>
                <w:szCs w:val="28"/>
                <w:lang w:eastAsia="en-US"/>
              </w:rPr>
              <w:t>участником закупки</w:t>
            </w:r>
            <w:r w:rsidR="003500EF" w:rsidRPr="009E00A9">
              <w:rPr>
                <w:color w:val="000000"/>
                <w:sz w:val="28"/>
                <w:szCs w:val="28"/>
              </w:rPr>
              <w:t xml:space="preserve"> обязательств, обеспечива</w:t>
            </w:r>
            <w:r w:rsidR="003500EF" w:rsidRPr="009E00A9">
              <w:rPr>
                <w:color w:val="000000"/>
                <w:sz w:val="28"/>
                <w:szCs w:val="28"/>
              </w:rPr>
              <w:t>е</w:t>
            </w:r>
            <w:r w:rsidR="003500EF" w:rsidRPr="009E00A9">
              <w:rPr>
                <w:color w:val="000000"/>
                <w:sz w:val="28"/>
                <w:szCs w:val="28"/>
              </w:rPr>
              <w:t>мых банковской гарантией,</w:t>
            </w:r>
            <w:r w:rsidR="003500EF" w:rsidRPr="009E00A9">
              <w:rPr>
                <w:rFonts w:eastAsia="Calibri"/>
                <w:color w:val="000000"/>
                <w:sz w:val="28"/>
                <w:szCs w:val="28"/>
              </w:rPr>
              <w:t xml:space="preserve"> а также документов, </w:t>
            </w:r>
            <w:r w:rsidR="003500EF" w:rsidRPr="009E00A9">
              <w:rPr>
                <w:rFonts w:eastAsia="Calibri"/>
                <w:sz w:val="28"/>
                <w:szCs w:val="28"/>
              </w:rPr>
              <w:t>не пре</w:t>
            </w:r>
            <w:r w:rsidR="00EF5D33" w:rsidRPr="009E00A9">
              <w:rPr>
                <w:rFonts w:eastAsia="Calibri"/>
                <w:sz w:val="28"/>
                <w:szCs w:val="28"/>
              </w:rPr>
              <w:t>дусмотренных пунктом 5 раздела 9</w:t>
            </w:r>
            <w:r w:rsidR="003500EF" w:rsidRPr="009E00A9">
              <w:rPr>
                <w:rFonts w:eastAsia="Calibri"/>
                <w:sz w:val="28"/>
                <w:szCs w:val="28"/>
              </w:rPr>
              <w:t xml:space="preserve"> главы </w:t>
            </w:r>
            <w:r w:rsidR="003500EF" w:rsidRPr="009E00A9">
              <w:rPr>
                <w:rFonts w:eastAsia="Calibri"/>
                <w:sz w:val="28"/>
                <w:szCs w:val="28"/>
                <w:lang w:val="en-US"/>
              </w:rPr>
              <w:t>II</w:t>
            </w:r>
            <w:r w:rsidR="003500EF" w:rsidRPr="009E00A9">
              <w:rPr>
                <w:rFonts w:eastAsia="Calibri"/>
                <w:sz w:val="28"/>
                <w:szCs w:val="28"/>
              </w:rPr>
              <w:t xml:space="preserve"> Положения о закупке НИЯУ МИФИ</w:t>
            </w:r>
            <w:r w:rsidR="003500EF" w:rsidRPr="009E00A9">
              <w:rPr>
                <w:sz w:val="28"/>
                <w:szCs w:val="28"/>
              </w:rPr>
              <w:t xml:space="preserve">. </w:t>
            </w:r>
          </w:p>
          <w:p w:rsidR="00CD1974" w:rsidRPr="009E00A9" w:rsidRDefault="00CD1974" w:rsidP="005E1560">
            <w:pPr>
              <w:pStyle w:val="af5"/>
              <w:spacing w:before="0" w:beforeAutospacing="0" w:after="0" w:afterAutospacing="0"/>
              <w:jc w:val="both"/>
              <w:rPr>
                <w:color w:val="auto"/>
                <w:sz w:val="28"/>
                <w:szCs w:val="28"/>
                <w:lang w:eastAsia="zh-CN"/>
              </w:rPr>
            </w:pPr>
            <w:r w:rsidRPr="009E00A9">
              <w:rPr>
                <w:color w:val="auto"/>
                <w:sz w:val="28"/>
                <w:szCs w:val="28"/>
                <w:lang w:eastAsia="zh-CN"/>
              </w:rPr>
              <w:t xml:space="preserve">          2.3. Реквизиты счета Заказчика, на который перечисляются дене</w:t>
            </w:r>
            <w:r w:rsidRPr="009E00A9">
              <w:rPr>
                <w:color w:val="auto"/>
                <w:sz w:val="28"/>
                <w:szCs w:val="28"/>
                <w:lang w:eastAsia="zh-CN"/>
              </w:rPr>
              <w:t>ж</w:t>
            </w:r>
            <w:r w:rsidRPr="009E00A9">
              <w:rPr>
                <w:color w:val="auto"/>
                <w:sz w:val="28"/>
                <w:szCs w:val="28"/>
                <w:lang w:eastAsia="zh-CN"/>
              </w:rPr>
              <w:t>ные средства, внесенные в качестве обеспечения исполнения договора (при наличии требования о предоставлении обеспечения договора):</w:t>
            </w:r>
          </w:p>
          <w:p w:rsidR="00CD1974" w:rsidRPr="009E00A9" w:rsidRDefault="00CD1974" w:rsidP="005E1560">
            <w:pPr>
              <w:pStyle w:val="af5"/>
              <w:spacing w:before="0" w:beforeAutospacing="0" w:after="0" w:afterAutospacing="0"/>
              <w:jc w:val="both"/>
              <w:rPr>
                <w:color w:val="auto"/>
                <w:sz w:val="28"/>
                <w:szCs w:val="28"/>
                <w:lang w:eastAsia="zh-CN"/>
              </w:rPr>
            </w:pPr>
            <w:r w:rsidRPr="009E00A9">
              <w:rPr>
                <w:color w:val="auto"/>
                <w:sz w:val="28"/>
                <w:szCs w:val="28"/>
                <w:lang w:eastAsia="zh-CN"/>
              </w:rPr>
              <w:t xml:space="preserve">     </w:t>
            </w:r>
            <w:r w:rsidR="006F1A57" w:rsidRPr="009E00A9">
              <w:rPr>
                <w:color w:val="auto"/>
                <w:sz w:val="28"/>
                <w:szCs w:val="28"/>
                <w:lang w:eastAsia="zh-CN"/>
              </w:rPr>
              <w:t xml:space="preserve">    </w:t>
            </w:r>
            <w:r w:rsidRPr="009E00A9">
              <w:rPr>
                <w:color w:val="auto"/>
                <w:sz w:val="28"/>
                <w:szCs w:val="28"/>
                <w:lang w:eastAsia="zh-CN"/>
              </w:rPr>
              <w:t>Получатель:</w:t>
            </w:r>
          </w:p>
          <w:p w:rsidR="00FA3EC8" w:rsidRPr="009E00A9" w:rsidRDefault="00FA3EC8" w:rsidP="00FA3EC8">
            <w:pPr>
              <w:adjustRightInd w:val="0"/>
              <w:ind w:firstLine="709"/>
              <w:jc w:val="both"/>
              <w:rPr>
                <w:rFonts w:eastAsia="Calibri"/>
                <w:sz w:val="28"/>
                <w:szCs w:val="28"/>
                <w:lang w:eastAsia="en-US"/>
              </w:rPr>
            </w:pPr>
            <w:r w:rsidRPr="009E00A9">
              <w:rPr>
                <w:rFonts w:eastAsia="Calibri"/>
                <w:sz w:val="28"/>
                <w:szCs w:val="28"/>
                <w:lang w:eastAsia="en-US"/>
              </w:rPr>
              <w:t>сокращенное наименование филиала</w:t>
            </w:r>
          </w:p>
          <w:p w:rsidR="00FA3EC8" w:rsidRPr="009E00A9" w:rsidRDefault="00FA3EC8" w:rsidP="00FA3EC8">
            <w:pPr>
              <w:adjustRightInd w:val="0"/>
              <w:ind w:firstLine="709"/>
              <w:jc w:val="both"/>
              <w:rPr>
                <w:rFonts w:eastAsia="Calibri"/>
                <w:sz w:val="28"/>
                <w:szCs w:val="28"/>
                <w:lang w:eastAsia="en-US"/>
              </w:rPr>
            </w:pPr>
          </w:p>
          <w:p w:rsidR="00FA3EC8" w:rsidRPr="009E00A9" w:rsidRDefault="00FA3EC8" w:rsidP="00FA3EC8">
            <w:pPr>
              <w:adjustRightInd w:val="0"/>
              <w:ind w:firstLine="709"/>
              <w:jc w:val="both"/>
              <w:rPr>
                <w:rFonts w:eastAsia="Calibri"/>
                <w:sz w:val="28"/>
                <w:szCs w:val="28"/>
                <w:lang w:eastAsia="en-US"/>
              </w:rPr>
            </w:pPr>
            <w:r w:rsidRPr="009E00A9">
              <w:rPr>
                <w:rFonts w:eastAsia="Calibri"/>
                <w:sz w:val="28"/>
                <w:szCs w:val="28"/>
                <w:lang w:eastAsia="en-US"/>
              </w:rPr>
              <w:t xml:space="preserve">ИНН: 7724068140 </w:t>
            </w:r>
          </w:p>
          <w:p w:rsidR="00FA3EC8" w:rsidRPr="009E00A9" w:rsidRDefault="00FA3EC8" w:rsidP="00FA3EC8">
            <w:pPr>
              <w:adjustRightInd w:val="0"/>
              <w:ind w:firstLine="709"/>
              <w:jc w:val="both"/>
              <w:rPr>
                <w:rFonts w:eastAsia="Calibri"/>
                <w:sz w:val="28"/>
                <w:szCs w:val="28"/>
                <w:lang w:eastAsia="en-US"/>
              </w:rPr>
            </w:pPr>
            <w:r w:rsidRPr="009E00A9">
              <w:rPr>
                <w:rFonts w:eastAsia="Calibri"/>
                <w:sz w:val="28"/>
                <w:szCs w:val="28"/>
                <w:lang w:eastAsia="en-US"/>
              </w:rPr>
              <w:t>КПП: ___________</w:t>
            </w:r>
          </w:p>
          <w:p w:rsidR="00FA3EC8" w:rsidRPr="009E00A9" w:rsidRDefault="00FA3EC8" w:rsidP="00FA3EC8">
            <w:pPr>
              <w:adjustRightInd w:val="0"/>
              <w:ind w:firstLine="709"/>
              <w:jc w:val="both"/>
              <w:rPr>
                <w:rFonts w:eastAsia="Calibri"/>
                <w:sz w:val="28"/>
                <w:szCs w:val="28"/>
                <w:lang w:eastAsia="en-US"/>
              </w:rPr>
            </w:pPr>
            <w:r w:rsidRPr="009E00A9">
              <w:rPr>
                <w:rFonts w:eastAsia="Calibri"/>
                <w:sz w:val="28"/>
                <w:szCs w:val="28"/>
                <w:lang w:eastAsia="en-US"/>
              </w:rPr>
              <w:t>Банковские реквизиты:</w:t>
            </w:r>
          </w:p>
          <w:p w:rsidR="00FA3EC8" w:rsidRPr="009E00A9" w:rsidRDefault="00FA3EC8" w:rsidP="00FA3EC8">
            <w:pPr>
              <w:adjustRightInd w:val="0"/>
              <w:ind w:firstLine="709"/>
              <w:jc w:val="both"/>
              <w:rPr>
                <w:rFonts w:eastAsia="Calibri"/>
                <w:sz w:val="28"/>
                <w:szCs w:val="28"/>
                <w:lang w:eastAsia="en-US"/>
              </w:rPr>
            </w:pPr>
            <w:r w:rsidRPr="009E00A9">
              <w:rPr>
                <w:rFonts w:eastAsia="Calibri"/>
                <w:sz w:val="28"/>
                <w:szCs w:val="28"/>
                <w:lang w:eastAsia="en-US"/>
              </w:rPr>
              <w:t>____________________</w:t>
            </w:r>
          </w:p>
          <w:p w:rsidR="00FA3EC8" w:rsidRPr="009E00A9" w:rsidRDefault="00FA3EC8" w:rsidP="00EC7B1C">
            <w:pPr>
              <w:adjustRightInd w:val="0"/>
              <w:jc w:val="both"/>
              <w:rPr>
                <w:rFonts w:eastAsia="Calibri"/>
                <w:bCs/>
                <w:sz w:val="28"/>
                <w:szCs w:val="28"/>
              </w:rPr>
            </w:pPr>
          </w:p>
          <w:p w:rsidR="00CD1974" w:rsidRPr="009E00A9" w:rsidRDefault="00CD1974" w:rsidP="00EC7B1C">
            <w:pPr>
              <w:adjustRightInd w:val="0"/>
              <w:jc w:val="both"/>
              <w:rPr>
                <w:rFonts w:eastAsia="Calibri"/>
                <w:sz w:val="28"/>
                <w:szCs w:val="28"/>
                <w:lang w:eastAsia="en-US"/>
              </w:rPr>
            </w:pPr>
            <w:r w:rsidRPr="009E00A9">
              <w:rPr>
                <w:sz w:val="28"/>
                <w:szCs w:val="28"/>
                <w:lang w:eastAsia="zh-CN"/>
              </w:rPr>
              <w:t xml:space="preserve">     Назначение платежа: Обеспечение исполнения договора ____________(предмет </w:t>
            </w:r>
            <w:r w:rsidR="000F6168" w:rsidRPr="009E00A9">
              <w:rPr>
                <w:sz w:val="28"/>
                <w:szCs w:val="28"/>
                <w:lang w:eastAsia="zh-CN"/>
              </w:rPr>
              <w:t>закрытого</w:t>
            </w:r>
            <w:r w:rsidRPr="009E00A9">
              <w:rPr>
                <w:sz w:val="28"/>
                <w:szCs w:val="28"/>
                <w:lang w:eastAsia="zh-CN"/>
              </w:rPr>
              <w:t xml:space="preserve"> аукциона в электронной форме), НДС не облагается.</w:t>
            </w:r>
          </w:p>
          <w:p w:rsidR="00CD1974" w:rsidRPr="009E00A9" w:rsidRDefault="00CD1974" w:rsidP="005E1560">
            <w:pPr>
              <w:adjustRightInd w:val="0"/>
              <w:ind w:firstLine="709"/>
              <w:jc w:val="both"/>
              <w:rPr>
                <w:rFonts w:eastAsia="Calibri"/>
                <w:sz w:val="28"/>
                <w:szCs w:val="28"/>
                <w:lang w:eastAsia="en-US"/>
              </w:rPr>
            </w:pPr>
            <w:r w:rsidRPr="009E00A9">
              <w:rPr>
                <w:rFonts w:eastAsia="Calibri"/>
                <w:sz w:val="28"/>
                <w:szCs w:val="28"/>
                <w:lang w:eastAsia="en-US"/>
              </w:rPr>
              <w:t xml:space="preserve">3. В случае </w:t>
            </w:r>
            <w:proofErr w:type="spellStart"/>
            <w:r w:rsidRPr="009E00A9">
              <w:rPr>
                <w:rFonts w:eastAsia="Calibri"/>
                <w:sz w:val="28"/>
                <w:szCs w:val="28"/>
                <w:lang w:eastAsia="en-US"/>
              </w:rPr>
              <w:t>непредоставления</w:t>
            </w:r>
            <w:proofErr w:type="spellEnd"/>
            <w:r w:rsidRPr="009E00A9">
              <w:rPr>
                <w:rFonts w:eastAsia="Calibri"/>
                <w:sz w:val="28"/>
                <w:szCs w:val="28"/>
                <w:lang w:eastAsia="en-US"/>
              </w:rPr>
              <w:t xml:space="preserve"> участником закупки, с которым з</w:t>
            </w:r>
            <w:r w:rsidRPr="009E00A9">
              <w:rPr>
                <w:rFonts w:eastAsia="Calibri"/>
                <w:sz w:val="28"/>
                <w:szCs w:val="28"/>
                <w:lang w:eastAsia="en-US"/>
              </w:rPr>
              <w:t>а</w:t>
            </w:r>
            <w:r w:rsidRPr="009E00A9">
              <w:rPr>
                <w:rFonts w:eastAsia="Calibri"/>
                <w:sz w:val="28"/>
                <w:szCs w:val="28"/>
                <w:lang w:eastAsia="en-US"/>
              </w:rPr>
              <w:t>ключается договор, обеспечения исполнения договора в срок, устано</w:t>
            </w:r>
            <w:r w:rsidRPr="009E00A9">
              <w:rPr>
                <w:rFonts w:eastAsia="Calibri"/>
                <w:sz w:val="28"/>
                <w:szCs w:val="28"/>
                <w:lang w:eastAsia="en-US"/>
              </w:rPr>
              <w:t>в</w:t>
            </w:r>
            <w:r w:rsidRPr="009E00A9">
              <w:rPr>
                <w:rFonts w:eastAsia="Calibri"/>
                <w:sz w:val="28"/>
                <w:szCs w:val="28"/>
                <w:lang w:eastAsia="en-US"/>
              </w:rPr>
              <w:t>ленный для заключения договора, такой участник считается уклони</w:t>
            </w:r>
            <w:r w:rsidRPr="009E00A9">
              <w:rPr>
                <w:rFonts w:eastAsia="Calibri"/>
                <w:sz w:val="28"/>
                <w:szCs w:val="28"/>
                <w:lang w:eastAsia="en-US"/>
              </w:rPr>
              <w:t>в</w:t>
            </w:r>
            <w:r w:rsidRPr="009E00A9">
              <w:rPr>
                <w:rFonts w:eastAsia="Calibri"/>
                <w:sz w:val="28"/>
                <w:szCs w:val="28"/>
                <w:lang w:eastAsia="en-US"/>
              </w:rPr>
              <w:t>шимся от заключения договора.</w:t>
            </w:r>
          </w:p>
          <w:p w:rsidR="00CD1974" w:rsidRPr="009E00A9" w:rsidRDefault="00CD1974" w:rsidP="00BE22D2">
            <w:pPr>
              <w:adjustRightInd w:val="0"/>
              <w:ind w:firstLine="709"/>
              <w:jc w:val="both"/>
              <w:rPr>
                <w:rFonts w:eastAsia="Calibri"/>
                <w:sz w:val="28"/>
                <w:szCs w:val="28"/>
                <w:lang w:eastAsia="en-US"/>
              </w:rPr>
            </w:pPr>
            <w:r w:rsidRPr="009E00A9">
              <w:rPr>
                <w:rFonts w:eastAsia="Calibri"/>
                <w:sz w:val="28"/>
                <w:szCs w:val="28"/>
                <w:lang w:eastAsia="en-US"/>
              </w:rPr>
              <w:t>4. В ходе исполнения договора поставщик вправе предоставить З</w:t>
            </w:r>
            <w:r w:rsidRPr="009E00A9">
              <w:rPr>
                <w:rFonts w:eastAsia="Calibri"/>
                <w:sz w:val="28"/>
                <w:szCs w:val="28"/>
                <w:lang w:eastAsia="en-US"/>
              </w:rPr>
              <w:t>а</w:t>
            </w:r>
            <w:r w:rsidRPr="009E00A9">
              <w:rPr>
                <w:rFonts w:eastAsia="Calibri"/>
                <w:sz w:val="28"/>
                <w:szCs w:val="28"/>
                <w:lang w:eastAsia="en-US"/>
              </w:rPr>
              <w:t>казчику обеспечение исполнения договора, уменьшенное на размер в</w:t>
            </w:r>
            <w:r w:rsidRPr="009E00A9">
              <w:rPr>
                <w:rFonts w:eastAsia="Calibri"/>
                <w:sz w:val="28"/>
                <w:szCs w:val="28"/>
                <w:lang w:eastAsia="en-US"/>
              </w:rPr>
              <w:t>ы</w:t>
            </w:r>
            <w:r w:rsidRPr="009E00A9">
              <w:rPr>
                <w:rFonts w:eastAsia="Calibri"/>
                <w:sz w:val="28"/>
                <w:szCs w:val="28"/>
                <w:lang w:eastAsia="en-US"/>
              </w:rPr>
              <w:t>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w:t>
            </w:r>
            <w:r w:rsidRPr="009E00A9">
              <w:rPr>
                <w:rFonts w:eastAsia="Calibri"/>
                <w:sz w:val="28"/>
                <w:szCs w:val="28"/>
                <w:lang w:eastAsia="en-US"/>
              </w:rPr>
              <w:t>т</w:t>
            </w:r>
            <w:r w:rsidRPr="009E00A9">
              <w:rPr>
                <w:rFonts w:eastAsia="Calibri"/>
                <w:sz w:val="28"/>
                <w:szCs w:val="28"/>
                <w:lang w:eastAsia="en-US"/>
              </w:rPr>
              <w:t xml:space="preserve">ренных документацией </w:t>
            </w:r>
            <w:r w:rsidR="000F6168" w:rsidRPr="009E00A9">
              <w:rPr>
                <w:rFonts w:eastAsia="Calibri"/>
                <w:sz w:val="28"/>
                <w:szCs w:val="28"/>
                <w:lang w:eastAsia="en-US"/>
              </w:rPr>
              <w:t>о закрытом</w:t>
            </w:r>
            <w:r w:rsidRPr="009E00A9">
              <w:rPr>
                <w:rFonts w:eastAsia="Calibri"/>
                <w:sz w:val="28"/>
                <w:szCs w:val="28"/>
                <w:lang w:eastAsia="en-US"/>
              </w:rPr>
              <w:t xml:space="preserve"> аукционе в электронной форме.</w:t>
            </w:r>
          </w:p>
          <w:p w:rsidR="00CD1974" w:rsidRPr="009E00A9" w:rsidRDefault="00CD1974" w:rsidP="00BE22D2">
            <w:pPr>
              <w:adjustRightInd w:val="0"/>
              <w:ind w:firstLine="307"/>
              <w:jc w:val="both"/>
              <w:rPr>
                <w:rFonts w:eastAsia="Calibri"/>
                <w:sz w:val="28"/>
                <w:szCs w:val="28"/>
                <w:lang w:eastAsia="en-US"/>
              </w:rPr>
            </w:pPr>
            <w:r w:rsidRPr="009E00A9">
              <w:rPr>
                <w:sz w:val="28"/>
                <w:szCs w:val="28"/>
              </w:rPr>
              <w:t xml:space="preserve">      5. </w:t>
            </w:r>
            <w:r w:rsidRPr="009E00A9">
              <w:rPr>
                <w:rFonts w:eastAsia="Calibri"/>
                <w:sz w:val="28"/>
                <w:szCs w:val="28"/>
                <w:lang w:eastAsia="en-US"/>
              </w:rPr>
              <w:t>Денежные средства, внесенные в качестве обеспечения исполн</w:t>
            </w:r>
            <w:r w:rsidRPr="009E00A9">
              <w:rPr>
                <w:rFonts w:eastAsia="Calibri"/>
                <w:sz w:val="28"/>
                <w:szCs w:val="28"/>
                <w:lang w:eastAsia="en-US"/>
              </w:rPr>
              <w:t>е</w:t>
            </w:r>
            <w:r w:rsidRPr="009E00A9">
              <w:rPr>
                <w:rFonts w:eastAsia="Calibri"/>
                <w:sz w:val="28"/>
                <w:szCs w:val="28"/>
                <w:lang w:eastAsia="en-US"/>
              </w:rPr>
              <w:t>ния договора, возвращаются на счет участника закупки в течение не б</w:t>
            </w:r>
            <w:r w:rsidRPr="009E00A9">
              <w:rPr>
                <w:rFonts w:eastAsia="Calibri"/>
                <w:sz w:val="28"/>
                <w:szCs w:val="28"/>
                <w:lang w:eastAsia="en-US"/>
              </w:rPr>
              <w:t>о</w:t>
            </w:r>
            <w:r w:rsidRPr="009E00A9">
              <w:rPr>
                <w:rFonts w:eastAsia="Calibri"/>
                <w:sz w:val="28"/>
                <w:szCs w:val="28"/>
                <w:lang w:eastAsia="en-US"/>
              </w:rPr>
              <w:t xml:space="preserve">лее чем десяти рабочих дней </w:t>
            </w:r>
            <w:proofErr w:type="gramStart"/>
            <w:r w:rsidRPr="009E00A9">
              <w:rPr>
                <w:rFonts w:eastAsia="Calibri"/>
                <w:sz w:val="28"/>
                <w:szCs w:val="28"/>
                <w:lang w:eastAsia="en-US"/>
              </w:rPr>
              <w:t>с даты получения</w:t>
            </w:r>
            <w:proofErr w:type="gramEnd"/>
            <w:r w:rsidRPr="009E00A9">
              <w:rPr>
                <w:rFonts w:eastAsia="Calibri"/>
                <w:sz w:val="28"/>
                <w:szCs w:val="28"/>
                <w:lang w:eastAsia="en-US"/>
              </w:rPr>
              <w:t xml:space="preserve"> Заказчиком от поставщ</w:t>
            </w:r>
            <w:r w:rsidRPr="009E00A9">
              <w:rPr>
                <w:rFonts w:eastAsia="Calibri"/>
                <w:sz w:val="28"/>
                <w:szCs w:val="28"/>
                <w:lang w:eastAsia="en-US"/>
              </w:rPr>
              <w:t>и</w:t>
            </w:r>
            <w:r w:rsidRPr="009E00A9">
              <w:rPr>
                <w:rFonts w:eastAsia="Calibri"/>
                <w:sz w:val="28"/>
                <w:szCs w:val="28"/>
                <w:lang w:eastAsia="en-US"/>
              </w:rPr>
              <w:t>ка  соответствующего требования и при условии надлежащего исполн</w:t>
            </w:r>
            <w:r w:rsidRPr="009E00A9">
              <w:rPr>
                <w:rFonts w:eastAsia="Calibri"/>
                <w:sz w:val="28"/>
                <w:szCs w:val="28"/>
                <w:lang w:eastAsia="en-US"/>
              </w:rPr>
              <w:t>е</w:t>
            </w:r>
            <w:r w:rsidRPr="009E00A9">
              <w:rPr>
                <w:rFonts w:eastAsia="Calibri"/>
                <w:sz w:val="28"/>
                <w:szCs w:val="28"/>
                <w:lang w:eastAsia="en-US"/>
              </w:rPr>
              <w:t>ния им всех обязательств по договору.</w:t>
            </w:r>
          </w:p>
          <w:p w:rsidR="002A3569" w:rsidRPr="009E00A9" w:rsidRDefault="002A3569" w:rsidP="002A3569">
            <w:pPr>
              <w:tabs>
                <w:tab w:val="left" w:pos="0"/>
              </w:tabs>
              <w:adjustRightInd w:val="0"/>
              <w:jc w:val="both"/>
              <w:rPr>
                <w:rFonts w:eastAsia="Calibri"/>
                <w:b/>
                <w:sz w:val="28"/>
                <w:szCs w:val="28"/>
                <w:lang w:eastAsia="en-US"/>
              </w:rPr>
            </w:pPr>
            <w:r w:rsidRPr="009E00A9">
              <w:rPr>
                <w:rFonts w:eastAsia="Calibri"/>
                <w:b/>
                <w:sz w:val="16"/>
                <w:szCs w:val="16"/>
                <w:lang w:eastAsia="en-US"/>
              </w:rPr>
              <w:t xml:space="preserve">                 </w:t>
            </w:r>
            <w:r w:rsidRPr="009E00A9">
              <w:rPr>
                <w:rFonts w:eastAsia="Calibri"/>
                <w:b/>
                <w:sz w:val="28"/>
                <w:szCs w:val="28"/>
                <w:lang w:eastAsia="en-US"/>
              </w:rPr>
              <w:t>6.</w:t>
            </w:r>
            <w:r w:rsidRPr="009E00A9">
              <w:rPr>
                <w:rFonts w:eastAsia="Calibri"/>
                <w:sz w:val="16"/>
                <w:szCs w:val="16"/>
                <w:lang w:eastAsia="en-US"/>
              </w:rPr>
              <w:t xml:space="preserve"> </w:t>
            </w:r>
            <w:r w:rsidRPr="009E00A9">
              <w:rPr>
                <w:rFonts w:eastAsia="Calibri"/>
                <w:b/>
                <w:sz w:val="28"/>
                <w:szCs w:val="28"/>
                <w:lang w:eastAsia="en-US"/>
              </w:rPr>
              <w:t>Основное обязательство, исполнение которого обеспечивае</w:t>
            </w:r>
            <w:r w:rsidRPr="009E00A9">
              <w:rPr>
                <w:rFonts w:eastAsia="Calibri"/>
                <w:b/>
                <w:sz w:val="28"/>
                <w:szCs w:val="28"/>
                <w:lang w:eastAsia="en-US"/>
              </w:rPr>
              <w:t>т</w:t>
            </w:r>
            <w:r w:rsidRPr="009E00A9">
              <w:rPr>
                <w:rFonts w:eastAsia="Calibri"/>
                <w:b/>
                <w:sz w:val="28"/>
                <w:szCs w:val="28"/>
                <w:lang w:eastAsia="en-US"/>
              </w:rPr>
              <w:t xml:space="preserve">ся: </w:t>
            </w:r>
            <w:r w:rsidRPr="009E00A9">
              <w:rPr>
                <w:rFonts w:eastAsia="Calibri"/>
                <w:sz w:val="28"/>
                <w:szCs w:val="28"/>
                <w:lang w:eastAsia="en-US"/>
              </w:rPr>
              <w:t>поставить ___________________</w:t>
            </w:r>
            <w:r w:rsidR="00D375C6" w:rsidRPr="009E00A9">
              <w:rPr>
                <w:rFonts w:eastAsia="Calibri"/>
                <w:sz w:val="28"/>
                <w:szCs w:val="28"/>
                <w:lang w:eastAsia="en-US"/>
              </w:rPr>
              <w:t>______________________________</w:t>
            </w:r>
            <w:proofErr w:type="gramStart"/>
            <w:r w:rsidR="00D375C6" w:rsidRPr="009E00A9">
              <w:rPr>
                <w:rFonts w:eastAsia="Calibri"/>
                <w:sz w:val="28"/>
                <w:szCs w:val="28"/>
                <w:lang w:eastAsia="en-US"/>
              </w:rPr>
              <w:t xml:space="preserve"> </w:t>
            </w:r>
            <w:r w:rsidRPr="009E00A9">
              <w:rPr>
                <w:rFonts w:eastAsia="Calibri"/>
                <w:sz w:val="28"/>
                <w:szCs w:val="28"/>
                <w:lang w:eastAsia="en-US"/>
              </w:rPr>
              <w:t>.</w:t>
            </w:r>
            <w:proofErr w:type="gramEnd"/>
          </w:p>
          <w:p w:rsidR="002A3569" w:rsidRPr="009E00A9" w:rsidRDefault="002A3569" w:rsidP="002A3569">
            <w:pPr>
              <w:tabs>
                <w:tab w:val="left" w:pos="0"/>
              </w:tabs>
              <w:adjustRightInd w:val="0"/>
              <w:jc w:val="both"/>
              <w:rPr>
                <w:rFonts w:eastAsia="Calibri"/>
                <w:sz w:val="28"/>
                <w:szCs w:val="28"/>
                <w:lang w:eastAsia="en-US"/>
              </w:rPr>
            </w:pPr>
            <w:r w:rsidRPr="009E00A9">
              <w:rPr>
                <w:rFonts w:eastAsia="Calibri"/>
                <w:sz w:val="28"/>
                <w:szCs w:val="28"/>
                <w:lang w:eastAsia="en-US"/>
              </w:rPr>
              <w:t xml:space="preserve">      Срок исполнения основного обязательства: </w:t>
            </w:r>
          </w:p>
          <w:p w:rsidR="002A3569" w:rsidRPr="009E00A9" w:rsidRDefault="002A3569" w:rsidP="002A3569">
            <w:pPr>
              <w:tabs>
                <w:tab w:val="left" w:pos="0"/>
              </w:tabs>
              <w:adjustRightInd w:val="0"/>
              <w:jc w:val="both"/>
              <w:rPr>
                <w:rFonts w:eastAsia="Calibri"/>
                <w:sz w:val="28"/>
                <w:szCs w:val="28"/>
                <w:lang w:eastAsia="en-US"/>
              </w:rPr>
            </w:pPr>
            <w:r w:rsidRPr="009E00A9">
              <w:rPr>
                <w:rFonts w:eastAsia="Calibri"/>
                <w:sz w:val="28"/>
                <w:szCs w:val="28"/>
                <w:lang w:eastAsia="en-US"/>
              </w:rPr>
              <w:t>_______________________________________________________</w:t>
            </w:r>
            <w:r w:rsidR="00D375C6" w:rsidRPr="009E00A9">
              <w:rPr>
                <w:rFonts w:eastAsia="Calibri"/>
                <w:sz w:val="28"/>
                <w:szCs w:val="28"/>
                <w:lang w:eastAsia="en-US"/>
              </w:rPr>
              <w:t>____</w:t>
            </w:r>
            <w:r w:rsidRPr="009E00A9">
              <w:rPr>
                <w:rFonts w:eastAsia="Calibri"/>
                <w:sz w:val="28"/>
                <w:szCs w:val="28"/>
                <w:lang w:eastAsia="en-US"/>
              </w:rPr>
              <w:t>.</w:t>
            </w:r>
          </w:p>
          <w:p w:rsidR="002A3569" w:rsidRPr="009E00A9" w:rsidRDefault="002A3569" w:rsidP="002A3569">
            <w:pPr>
              <w:tabs>
                <w:tab w:val="left" w:pos="0"/>
              </w:tabs>
              <w:adjustRightInd w:val="0"/>
              <w:jc w:val="center"/>
              <w:rPr>
                <w:rFonts w:eastAsia="Calibri"/>
                <w:i/>
                <w:lang w:eastAsia="en-US"/>
              </w:rPr>
            </w:pPr>
            <w:r w:rsidRPr="009E00A9">
              <w:rPr>
                <w:rFonts w:eastAsia="Calibri"/>
                <w:lang w:eastAsia="en-US"/>
              </w:rPr>
              <w:t>(</w:t>
            </w:r>
            <w:r w:rsidRPr="009E00A9">
              <w:rPr>
                <w:rFonts w:eastAsia="Calibri"/>
                <w:i/>
                <w:lang w:eastAsia="en-US"/>
              </w:rPr>
              <w:t>указать срок поставки товара)</w:t>
            </w:r>
          </w:p>
          <w:p w:rsidR="002A3569" w:rsidRPr="009E00A9" w:rsidRDefault="002A3569" w:rsidP="000C5D1D">
            <w:pPr>
              <w:tabs>
                <w:tab w:val="left" w:pos="0"/>
              </w:tabs>
              <w:adjustRightInd w:val="0"/>
              <w:ind w:firstLine="709"/>
              <w:jc w:val="both"/>
              <w:rPr>
                <w:rFonts w:eastAsia="Calibri"/>
                <w:sz w:val="28"/>
                <w:szCs w:val="28"/>
                <w:lang w:eastAsia="en-US"/>
              </w:rPr>
            </w:pPr>
          </w:p>
        </w:tc>
      </w:tr>
      <w:tr w:rsidR="000C5D1D" w:rsidRPr="009E00A9" w:rsidTr="00CD1974">
        <w:tc>
          <w:tcPr>
            <w:tcW w:w="959" w:type="dxa"/>
          </w:tcPr>
          <w:p w:rsidR="000C5D1D" w:rsidRPr="009E00A9" w:rsidRDefault="000C5D1D" w:rsidP="006E5DC8">
            <w:pPr>
              <w:pStyle w:val="a8"/>
              <w:spacing w:line="240" w:lineRule="auto"/>
              <w:ind w:right="-2"/>
              <w:jc w:val="center"/>
              <w:rPr>
                <w:lang w:val="en-US"/>
              </w:rPr>
            </w:pPr>
            <w:r w:rsidRPr="009E00A9">
              <w:rPr>
                <w:lang w:val="en-US"/>
              </w:rPr>
              <w:t>22</w:t>
            </w:r>
          </w:p>
        </w:tc>
        <w:tc>
          <w:tcPr>
            <w:tcW w:w="9072" w:type="dxa"/>
          </w:tcPr>
          <w:p w:rsidR="000C5D1D" w:rsidRPr="009E00A9" w:rsidRDefault="000C5D1D" w:rsidP="000C5D1D">
            <w:pPr>
              <w:widowControl w:val="0"/>
              <w:tabs>
                <w:tab w:val="left" w:pos="0"/>
              </w:tabs>
              <w:outlineLvl w:val="1"/>
              <w:rPr>
                <w:b/>
                <w:color w:val="000000"/>
                <w:sz w:val="28"/>
                <w:szCs w:val="28"/>
              </w:rPr>
            </w:pPr>
            <w:bookmarkStart w:id="46" w:name="_Toc99555838"/>
            <w:bookmarkStart w:id="47" w:name="_Toc102554651"/>
            <w:r w:rsidRPr="009E00A9">
              <w:rPr>
                <w:b/>
                <w:color w:val="000000"/>
                <w:sz w:val="28"/>
                <w:szCs w:val="28"/>
              </w:rPr>
              <w:t>Антидемпинговые меры</w:t>
            </w:r>
            <w:bookmarkEnd w:id="46"/>
            <w:bookmarkEnd w:id="47"/>
          </w:p>
          <w:p w:rsidR="000C5D1D" w:rsidRPr="009E00A9" w:rsidRDefault="000C5D1D" w:rsidP="000C5D1D">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w:t>
            </w:r>
            <w:r w:rsidRPr="009E00A9">
              <w:rPr>
                <w:rFonts w:eastAsia="Calibri"/>
                <w:color w:val="000000"/>
                <w:sz w:val="28"/>
                <w:szCs w:val="28"/>
                <w:lang w:eastAsia="en-US"/>
              </w:rPr>
              <w:t>о</w:t>
            </w:r>
            <w:r w:rsidRPr="009E00A9">
              <w:rPr>
                <w:rFonts w:eastAsia="Calibri"/>
                <w:color w:val="000000"/>
                <w:sz w:val="28"/>
                <w:szCs w:val="28"/>
                <w:lang w:eastAsia="en-US"/>
              </w:rPr>
              <w:t xml:space="preserve">лее процентов ниже начальной (максимальной) цены договора, договор заключается при выполнении таким участником следующих условий: </w:t>
            </w:r>
          </w:p>
          <w:p w:rsidR="000C5D1D" w:rsidRPr="009E00A9" w:rsidRDefault="000C5D1D" w:rsidP="000C5D1D">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 xml:space="preserve">1) если в документации о закупке установлено </w:t>
            </w:r>
            <w:proofErr w:type="gramStart"/>
            <w:r w:rsidRPr="009E00A9">
              <w:rPr>
                <w:rFonts w:eastAsia="Calibri"/>
                <w:color w:val="000000"/>
                <w:sz w:val="28"/>
                <w:szCs w:val="28"/>
                <w:lang w:eastAsia="en-US"/>
              </w:rPr>
              <w:t>требование</w:t>
            </w:r>
            <w:proofErr w:type="gramEnd"/>
            <w:r w:rsidRPr="009E00A9">
              <w:rPr>
                <w:rFonts w:eastAsia="Calibri"/>
                <w:color w:val="000000"/>
                <w:sz w:val="28"/>
                <w:szCs w:val="28"/>
                <w:lang w:eastAsia="en-US"/>
              </w:rPr>
              <w:t xml:space="preserve"> о пред</w:t>
            </w:r>
            <w:r w:rsidRPr="009E00A9">
              <w:rPr>
                <w:rFonts w:eastAsia="Calibri"/>
                <w:color w:val="000000"/>
                <w:sz w:val="28"/>
                <w:szCs w:val="28"/>
                <w:lang w:eastAsia="en-US"/>
              </w:rPr>
              <w:t>о</w:t>
            </w:r>
            <w:r w:rsidRPr="009E00A9">
              <w:rPr>
                <w:rFonts w:eastAsia="Calibri"/>
                <w:color w:val="000000"/>
                <w:sz w:val="28"/>
                <w:szCs w:val="28"/>
                <w:lang w:eastAsia="en-US"/>
              </w:rPr>
              <w:t>ставлении обеспечения исполнения договора, то только после предоста</w:t>
            </w:r>
            <w:r w:rsidRPr="009E00A9">
              <w:rPr>
                <w:rFonts w:eastAsia="Calibri"/>
                <w:color w:val="000000"/>
                <w:sz w:val="28"/>
                <w:szCs w:val="28"/>
                <w:lang w:eastAsia="en-US"/>
              </w:rPr>
              <w:t>в</w:t>
            </w:r>
            <w:r w:rsidRPr="009E00A9">
              <w:rPr>
                <w:rFonts w:eastAsia="Calibri"/>
                <w:color w:val="000000"/>
                <w:sz w:val="28"/>
                <w:szCs w:val="28"/>
                <w:lang w:eastAsia="en-US"/>
              </w:rPr>
              <w:t xml:space="preserve">ления таким участником одного из следующего: </w:t>
            </w:r>
          </w:p>
          <w:p w:rsidR="000C5D1D" w:rsidRPr="009E00A9" w:rsidRDefault="000C5D1D" w:rsidP="000C5D1D">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 xml:space="preserve">а) обеспечения исполнения договора в размере, превышающем </w:t>
            </w:r>
            <w:r w:rsidRPr="009E00A9">
              <w:rPr>
                <w:rFonts w:eastAsia="Calibri"/>
                <w:color w:val="000000"/>
                <w:sz w:val="28"/>
                <w:szCs w:val="28"/>
                <w:lang w:eastAsia="en-US"/>
              </w:rPr>
              <w:br/>
              <w:t xml:space="preserve">в полтора раза размер обеспечения исполнения договора, указанный </w:t>
            </w:r>
            <w:r w:rsidRPr="009E00A9">
              <w:rPr>
                <w:rFonts w:eastAsia="Calibri"/>
                <w:color w:val="000000"/>
                <w:sz w:val="28"/>
                <w:szCs w:val="28"/>
                <w:lang w:eastAsia="en-US"/>
              </w:rPr>
              <w:br/>
              <w:t xml:space="preserve">в документации о закупке, но не менее чем 10 (десять) процентов </w:t>
            </w:r>
            <w:r w:rsidRPr="009E00A9">
              <w:rPr>
                <w:rFonts w:eastAsia="Calibri"/>
                <w:color w:val="000000"/>
                <w:sz w:val="28"/>
                <w:szCs w:val="28"/>
                <w:lang w:eastAsia="en-US"/>
              </w:rPr>
              <w:br/>
              <w:t xml:space="preserve">от начальной (максимальной) цены договора; </w:t>
            </w:r>
          </w:p>
          <w:p w:rsidR="000C5D1D" w:rsidRPr="009E00A9" w:rsidRDefault="000C5D1D" w:rsidP="000C5D1D">
            <w:pPr>
              <w:tabs>
                <w:tab w:val="left" w:pos="0"/>
              </w:tabs>
              <w:adjustRightInd w:val="0"/>
              <w:ind w:firstLine="709"/>
              <w:jc w:val="both"/>
              <w:rPr>
                <w:rFonts w:eastAsia="Calibri"/>
                <w:sz w:val="28"/>
                <w:szCs w:val="28"/>
                <w:lang w:eastAsia="en-US"/>
              </w:rPr>
            </w:pPr>
            <w:proofErr w:type="gramStart"/>
            <w:r w:rsidRPr="009E00A9">
              <w:rPr>
                <w:rFonts w:eastAsia="Calibri"/>
                <w:color w:val="000000"/>
                <w:sz w:val="28"/>
                <w:szCs w:val="28"/>
                <w:lang w:eastAsia="en-US"/>
              </w:rPr>
              <w:t xml:space="preserve">б) обеспечения исполнения договора в размере, установленном </w:t>
            </w:r>
            <w:r w:rsidRPr="009E00A9">
              <w:rPr>
                <w:rFonts w:eastAsia="Calibri"/>
                <w:color w:val="000000"/>
                <w:sz w:val="28"/>
                <w:szCs w:val="28"/>
                <w:lang w:eastAsia="en-US"/>
              </w:rPr>
              <w:br/>
              <w:t>в документации о закупке, а также информации, подтверждающей до</w:t>
            </w:r>
            <w:r w:rsidRPr="009E00A9">
              <w:rPr>
                <w:rFonts w:eastAsia="Calibri"/>
                <w:color w:val="000000"/>
                <w:sz w:val="28"/>
                <w:szCs w:val="28"/>
                <w:lang w:eastAsia="en-US"/>
              </w:rPr>
              <w:t>б</w:t>
            </w:r>
            <w:r w:rsidRPr="009E00A9">
              <w:rPr>
                <w:rFonts w:eastAsia="Calibri"/>
                <w:color w:val="000000"/>
                <w:sz w:val="28"/>
                <w:szCs w:val="28"/>
                <w:lang w:eastAsia="en-US"/>
              </w:rPr>
              <w:t xml:space="preserve">росовестность такого участника на дату подачи заявки в соответствии </w:t>
            </w:r>
            <w:r w:rsidRPr="009E00A9">
              <w:rPr>
                <w:rFonts w:eastAsia="Calibri"/>
                <w:color w:val="000000"/>
                <w:sz w:val="28"/>
                <w:szCs w:val="28"/>
                <w:lang w:eastAsia="en-US"/>
              </w:rPr>
              <w:b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9E00A9">
              <w:rPr>
                <w:rFonts w:eastAsia="Calibri"/>
                <w:sz w:val="28"/>
                <w:szCs w:val="28"/>
                <w:lang w:eastAsia="en-US"/>
              </w:rPr>
              <w:t>поставляемого товара, документы, подтверждающие нал</w:t>
            </w:r>
            <w:r w:rsidRPr="009E00A9">
              <w:rPr>
                <w:rFonts w:eastAsia="Calibri"/>
                <w:sz w:val="28"/>
                <w:szCs w:val="28"/>
                <w:lang w:eastAsia="en-US"/>
              </w:rPr>
              <w:t>и</w:t>
            </w:r>
            <w:r w:rsidRPr="009E00A9">
              <w:rPr>
                <w:rFonts w:eastAsia="Calibri"/>
                <w:sz w:val="28"/>
                <w:szCs w:val="28"/>
                <w:lang w:eastAsia="en-US"/>
              </w:rPr>
              <w:t>чие товара у участника закупки, иные документы и расчеты, подтве</w:t>
            </w:r>
            <w:r w:rsidRPr="009E00A9">
              <w:rPr>
                <w:rFonts w:eastAsia="Calibri"/>
                <w:sz w:val="28"/>
                <w:szCs w:val="28"/>
                <w:lang w:eastAsia="en-US"/>
              </w:rPr>
              <w:t>р</w:t>
            </w:r>
            <w:r w:rsidRPr="009E00A9">
              <w:rPr>
                <w:rFonts w:eastAsia="Calibri"/>
                <w:sz w:val="28"/>
                <w:szCs w:val="28"/>
                <w:lang w:eastAsia="en-US"/>
              </w:rPr>
              <w:t>ждающие</w:t>
            </w:r>
            <w:proofErr w:type="gramEnd"/>
            <w:r w:rsidRPr="009E00A9">
              <w:rPr>
                <w:rFonts w:eastAsia="Calibri"/>
                <w:sz w:val="28"/>
                <w:szCs w:val="28"/>
                <w:lang w:eastAsia="en-US"/>
              </w:rPr>
              <w:t xml:space="preserve"> возможность участника закупки осуществить поставку товара по предлагаемой цене. </w:t>
            </w:r>
          </w:p>
          <w:p w:rsidR="000C5D1D" w:rsidRPr="009E00A9" w:rsidRDefault="000C5D1D" w:rsidP="000C5D1D">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 xml:space="preserve">2) если документацией </w:t>
            </w:r>
            <w:r w:rsidR="00732717" w:rsidRPr="009E00A9">
              <w:rPr>
                <w:rFonts w:eastAsia="Calibri"/>
                <w:color w:val="000000"/>
                <w:sz w:val="28"/>
                <w:szCs w:val="28"/>
                <w:lang w:eastAsia="en-US"/>
              </w:rPr>
              <w:t xml:space="preserve">о закупке </w:t>
            </w:r>
            <w:r w:rsidRPr="009E00A9">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C5D1D" w:rsidRPr="009E00A9" w:rsidRDefault="000C5D1D" w:rsidP="000C5D1D">
            <w:pPr>
              <w:tabs>
                <w:tab w:val="left" w:pos="0"/>
              </w:tabs>
              <w:adjustRightInd w:val="0"/>
              <w:ind w:firstLine="709"/>
              <w:jc w:val="both"/>
              <w:rPr>
                <w:rFonts w:eastAsia="Calibri"/>
                <w:color w:val="000000"/>
                <w:sz w:val="28"/>
                <w:szCs w:val="28"/>
                <w:lang w:eastAsia="en-US"/>
              </w:rPr>
            </w:pPr>
            <w:proofErr w:type="gramStart"/>
            <w:r w:rsidRPr="009E00A9">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roofErr w:type="gramEnd"/>
          </w:p>
          <w:p w:rsidR="000C5D1D" w:rsidRPr="009E00A9" w:rsidRDefault="000C5D1D" w:rsidP="000C5D1D">
            <w:pPr>
              <w:tabs>
                <w:tab w:val="left" w:pos="0"/>
              </w:tabs>
              <w:adjustRightInd w:val="0"/>
              <w:ind w:firstLine="709"/>
              <w:jc w:val="both"/>
              <w:rPr>
                <w:rFonts w:eastAsia="Calibri"/>
                <w:color w:val="000000"/>
                <w:sz w:val="28"/>
                <w:szCs w:val="28"/>
                <w:lang w:eastAsia="en-US"/>
              </w:rPr>
            </w:pPr>
            <w:proofErr w:type="gramStart"/>
            <w:r w:rsidRPr="009E00A9">
              <w:rPr>
                <w:rFonts w:eastAsia="Calibri"/>
                <w:color w:val="000000"/>
                <w:sz w:val="28"/>
                <w:szCs w:val="28"/>
                <w:lang w:eastAsia="en-US"/>
              </w:rPr>
              <w:t>б) информации, подтверждающей добросовестность такого учас</w:t>
            </w:r>
            <w:r w:rsidRPr="009E00A9">
              <w:rPr>
                <w:rFonts w:eastAsia="Calibri"/>
                <w:color w:val="000000"/>
                <w:sz w:val="28"/>
                <w:szCs w:val="28"/>
                <w:lang w:eastAsia="en-US"/>
              </w:rPr>
              <w:t>т</w:t>
            </w:r>
            <w:r w:rsidRPr="009E00A9">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9E00A9">
              <w:rPr>
                <w:rFonts w:eastAsia="Calibri"/>
                <w:color w:val="000000"/>
                <w:sz w:val="28"/>
                <w:szCs w:val="28"/>
                <w:lang w:eastAsia="en-US"/>
              </w:rPr>
              <w:t>й</w:t>
            </w:r>
            <w:r w:rsidRPr="009E00A9">
              <w:rPr>
                <w:rFonts w:eastAsia="Calibri"/>
                <w:color w:val="000000"/>
                <w:sz w:val="28"/>
                <w:szCs w:val="28"/>
                <w:lang w:eastAsia="en-US"/>
              </w:rPr>
              <w:t>ное письмо от производителя с указанием цены и количества поставля</w:t>
            </w:r>
            <w:r w:rsidRPr="009E00A9">
              <w:rPr>
                <w:rFonts w:eastAsia="Calibri"/>
                <w:color w:val="000000"/>
                <w:sz w:val="28"/>
                <w:szCs w:val="28"/>
                <w:lang w:eastAsia="en-US"/>
              </w:rPr>
              <w:t>е</w:t>
            </w:r>
            <w:r w:rsidRPr="009E00A9">
              <w:rPr>
                <w:rFonts w:eastAsia="Calibri"/>
                <w:color w:val="000000"/>
                <w:sz w:val="28"/>
                <w:szCs w:val="28"/>
                <w:lang w:eastAsia="en-US"/>
              </w:rPr>
              <w:t xml:space="preserve">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9E00A9">
              <w:rPr>
                <w:rFonts w:eastAsia="Calibri"/>
                <w:sz w:val="28"/>
                <w:szCs w:val="28"/>
                <w:lang w:eastAsia="en-US"/>
              </w:rPr>
              <w:t>осуществить поставку товара по предлагаемой</w:t>
            </w:r>
            <w:r w:rsidRPr="009E00A9">
              <w:rPr>
                <w:rFonts w:eastAsia="Calibri"/>
                <w:color w:val="000000"/>
                <w:sz w:val="28"/>
                <w:szCs w:val="28"/>
                <w:lang w:eastAsia="en-US"/>
              </w:rPr>
              <w:t xml:space="preserve"> цене. </w:t>
            </w:r>
            <w:proofErr w:type="gramEnd"/>
          </w:p>
          <w:p w:rsidR="000C5D1D" w:rsidRPr="009E00A9" w:rsidRDefault="000C5D1D" w:rsidP="000C5D1D">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 xml:space="preserve">2. </w:t>
            </w:r>
            <w:proofErr w:type="gramStart"/>
            <w:r w:rsidRPr="009E00A9">
              <w:rPr>
                <w:rFonts w:eastAsia="Calibri"/>
                <w:color w:val="000000"/>
                <w:sz w:val="28"/>
                <w:szCs w:val="28"/>
                <w:lang w:eastAsia="en-US"/>
              </w:rPr>
              <w:t xml:space="preserve">К информации, подтверждающей добросовестность участника закупки, относится информация, содержащаяся в размещенном </w:t>
            </w:r>
            <w:r w:rsidR="00B37D44" w:rsidRPr="009E00A9">
              <w:rPr>
                <w:rFonts w:eastAsia="Calibri"/>
                <w:color w:val="000000"/>
                <w:sz w:val="28"/>
                <w:szCs w:val="28"/>
                <w:lang w:eastAsia="en-US"/>
              </w:rPr>
              <w:t xml:space="preserve">в Единой информационной системе </w:t>
            </w:r>
            <w:r w:rsidRPr="009E00A9">
              <w:rPr>
                <w:rFonts w:eastAsia="Calibri"/>
                <w:color w:val="000000"/>
                <w:sz w:val="28"/>
                <w:szCs w:val="28"/>
                <w:lang w:eastAsia="en-US"/>
              </w:rPr>
              <w:t>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w:t>
            </w:r>
            <w:r w:rsidRPr="009E00A9">
              <w:rPr>
                <w:rFonts w:eastAsia="Calibri"/>
                <w:color w:val="000000"/>
                <w:sz w:val="28"/>
                <w:szCs w:val="28"/>
                <w:lang w:eastAsia="en-US"/>
              </w:rPr>
              <w:t>р</w:t>
            </w:r>
            <w:r w:rsidRPr="009E00A9">
              <w:rPr>
                <w:rFonts w:eastAsia="Calibri"/>
                <w:color w:val="000000"/>
                <w:sz w:val="28"/>
                <w:szCs w:val="28"/>
                <w:lang w:eastAsia="en-US"/>
              </w:rPr>
              <w:t>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w:t>
            </w:r>
            <w:proofErr w:type="gramEnd"/>
            <w:r w:rsidRPr="009E00A9">
              <w:rPr>
                <w:rFonts w:eastAsia="Calibri"/>
                <w:color w:val="000000"/>
                <w:sz w:val="28"/>
                <w:szCs w:val="28"/>
                <w:lang w:eastAsia="en-US"/>
              </w:rPr>
              <w:t xml:space="preserve">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7B2E52" w:rsidRPr="009E00A9" w:rsidRDefault="000C5D1D" w:rsidP="007B2E52">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3. Обеспечение исполнения договора и информация, предусмо</w:t>
            </w:r>
            <w:r w:rsidRPr="009E00A9">
              <w:rPr>
                <w:rFonts w:eastAsia="Calibri"/>
                <w:color w:val="000000"/>
                <w:sz w:val="28"/>
                <w:szCs w:val="28"/>
                <w:lang w:eastAsia="en-US"/>
              </w:rPr>
              <w:t>т</w:t>
            </w:r>
            <w:r w:rsidRPr="009E00A9">
              <w:rPr>
                <w:rFonts w:eastAsia="Calibri"/>
                <w:color w:val="000000"/>
                <w:sz w:val="28"/>
                <w:szCs w:val="28"/>
                <w:lang w:eastAsia="en-US"/>
              </w:rPr>
              <w:t>ренная пунктами 1 и 2, предоставляется участником закупки при напра</w:t>
            </w:r>
            <w:r w:rsidRPr="009E00A9">
              <w:rPr>
                <w:rFonts w:eastAsia="Calibri"/>
                <w:color w:val="000000"/>
                <w:sz w:val="28"/>
                <w:szCs w:val="28"/>
                <w:lang w:eastAsia="en-US"/>
              </w:rPr>
              <w:t>в</w:t>
            </w:r>
            <w:r w:rsidRPr="009E00A9">
              <w:rPr>
                <w:rFonts w:eastAsia="Calibri"/>
                <w:color w:val="000000"/>
                <w:sz w:val="28"/>
                <w:szCs w:val="28"/>
                <w:lang w:eastAsia="en-US"/>
              </w:rPr>
              <w:t>лении Заказчику подписанного проекта договора. При невыполнении т</w:t>
            </w:r>
            <w:r w:rsidRPr="009E00A9">
              <w:rPr>
                <w:rFonts w:eastAsia="Calibri"/>
                <w:color w:val="000000"/>
                <w:sz w:val="28"/>
                <w:szCs w:val="28"/>
                <w:lang w:eastAsia="en-US"/>
              </w:rPr>
              <w:t>а</w:t>
            </w:r>
            <w:r w:rsidRPr="009E00A9">
              <w:rPr>
                <w:rFonts w:eastAsia="Calibri"/>
                <w:color w:val="000000"/>
                <w:sz w:val="28"/>
                <w:szCs w:val="28"/>
                <w:lang w:eastAsia="en-US"/>
              </w:rPr>
              <w:t>ким участником, признанным победителем закупки, данного требования, или признании информации, предусмотренной пунктами 1 и 2, недост</w:t>
            </w:r>
            <w:r w:rsidRPr="009E00A9">
              <w:rPr>
                <w:rFonts w:eastAsia="Calibri"/>
                <w:color w:val="000000"/>
                <w:sz w:val="28"/>
                <w:szCs w:val="28"/>
                <w:lang w:eastAsia="en-US"/>
              </w:rPr>
              <w:t>о</w:t>
            </w:r>
            <w:r w:rsidRPr="009E00A9">
              <w:rPr>
                <w:rFonts w:eastAsia="Calibri"/>
                <w:color w:val="000000"/>
                <w:sz w:val="28"/>
                <w:szCs w:val="28"/>
                <w:lang w:eastAsia="en-US"/>
              </w:rPr>
              <w:t xml:space="preserve">верной или необоснованной, или отсутствии по истечении пяти рабочих дней с даты платежного поручения на счету Заказчика </w:t>
            </w:r>
            <w:proofErr w:type="gramStart"/>
            <w:r w:rsidRPr="009E00A9">
              <w:rPr>
                <w:rFonts w:eastAsia="Calibri"/>
                <w:color w:val="000000"/>
                <w:sz w:val="28"/>
                <w:szCs w:val="28"/>
                <w:lang w:eastAsia="en-US"/>
              </w:rPr>
              <w:t>средств</w:t>
            </w:r>
            <w:proofErr w:type="gramEnd"/>
            <w:r w:rsidRPr="009E00A9">
              <w:rPr>
                <w:rFonts w:eastAsia="Calibri"/>
                <w:color w:val="000000"/>
                <w:sz w:val="28"/>
                <w:szCs w:val="28"/>
                <w:lang w:eastAsia="en-US"/>
              </w:rPr>
              <w:t xml:space="preserve"> согласно представленному платежному поручению (его копии) договор с таким участником не заключается, и он признается уклонившимся от заключ</w:t>
            </w:r>
            <w:r w:rsidRPr="009E00A9">
              <w:rPr>
                <w:rFonts w:eastAsia="Calibri"/>
                <w:color w:val="000000"/>
                <w:sz w:val="28"/>
                <w:szCs w:val="28"/>
                <w:lang w:eastAsia="en-US"/>
              </w:rPr>
              <w:t>е</w:t>
            </w:r>
            <w:r w:rsidRPr="009E00A9">
              <w:rPr>
                <w:rFonts w:eastAsia="Calibri"/>
                <w:color w:val="000000"/>
                <w:sz w:val="28"/>
                <w:szCs w:val="28"/>
                <w:lang w:eastAsia="en-US"/>
              </w:rPr>
              <w:t>ния договора. Решение о признании такого участника уклонившимся принимается комиссией и оформляется протоколом, который размещае</w:t>
            </w:r>
            <w:r w:rsidRPr="009E00A9">
              <w:rPr>
                <w:rFonts w:eastAsia="Calibri"/>
                <w:color w:val="000000"/>
                <w:sz w:val="28"/>
                <w:szCs w:val="28"/>
                <w:lang w:eastAsia="en-US"/>
              </w:rPr>
              <w:t>т</w:t>
            </w:r>
            <w:r w:rsidRPr="009E00A9">
              <w:rPr>
                <w:rFonts w:eastAsia="Calibri"/>
                <w:color w:val="000000"/>
                <w:sz w:val="28"/>
                <w:szCs w:val="28"/>
                <w:lang w:eastAsia="en-US"/>
              </w:rPr>
              <w:t>ся на электронной площадке (при наличии такой технической возможн</w:t>
            </w:r>
            <w:r w:rsidRPr="009E00A9">
              <w:rPr>
                <w:rFonts w:eastAsia="Calibri"/>
                <w:color w:val="000000"/>
                <w:sz w:val="28"/>
                <w:szCs w:val="28"/>
                <w:lang w:eastAsia="en-US"/>
              </w:rPr>
              <w:t>о</w:t>
            </w:r>
            <w:r w:rsidRPr="009E00A9">
              <w:rPr>
                <w:rFonts w:eastAsia="Calibri"/>
                <w:color w:val="000000"/>
                <w:sz w:val="28"/>
                <w:szCs w:val="28"/>
                <w:lang w:eastAsia="en-US"/>
              </w:rPr>
              <w:t xml:space="preserve">сти). </w:t>
            </w:r>
          </w:p>
          <w:p w:rsidR="000C5D1D" w:rsidRPr="009E00A9" w:rsidRDefault="000C5D1D" w:rsidP="007B2E52">
            <w:pPr>
              <w:tabs>
                <w:tab w:val="left" w:pos="0"/>
              </w:tabs>
              <w:adjustRightInd w:val="0"/>
              <w:ind w:firstLine="709"/>
              <w:jc w:val="both"/>
              <w:rPr>
                <w:rFonts w:eastAsia="Calibri"/>
                <w:color w:val="000000"/>
                <w:sz w:val="28"/>
                <w:szCs w:val="28"/>
                <w:lang w:eastAsia="en-US"/>
              </w:rPr>
            </w:pPr>
            <w:r w:rsidRPr="009E00A9">
              <w:rPr>
                <w:rFonts w:eastAsia="Calibri"/>
                <w:color w:val="000000"/>
                <w:sz w:val="28"/>
                <w:szCs w:val="28"/>
                <w:lang w:eastAsia="en-US"/>
              </w:rPr>
              <w:t xml:space="preserve">4. </w:t>
            </w:r>
            <w:proofErr w:type="gramStart"/>
            <w:r w:rsidRPr="009E00A9">
              <w:rPr>
                <w:rFonts w:eastAsia="Calibri"/>
                <w:color w:val="000000"/>
                <w:sz w:val="28"/>
                <w:szCs w:val="28"/>
                <w:lang w:eastAsia="en-US"/>
              </w:rPr>
              <w:t xml:space="preserve">В случае признания победителя закупки уклонившимся </w:t>
            </w:r>
            <w:r w:rsidRPr="009E00A9">
              <w:rPr>
                <w:rFonts w:eastAsia="Calibri"/>
                <w:color w:val="000000"/>
                <w:sz w:val="28"/>
                <w:szCs w:val="28"/>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w:t>
            </w:r>
            <w:r w:rsidRPr="009E00A9">
              <w:rPr>
                <w:rFonts w:eastAsia="Calibri"/>
                <w:color w:val="000000"/>
                <w:sz w:val="28"/>
                <w:szCs w:val="28"/>
                <w:lang w:eastAsia="en-US"/>
              </w:rPr>
              <w:t>о</w:t>
            </w:r>
            <w:r w:rsidRPr="009E00A9">
              <w:rPr>
                <w:rFonts w:eastAsia="Calibri"/>
                <w:color w:val="000000"/>
                <w:sz w:val="28"/>
                <w:szCs w:val="28"/>
                <w:lang w:eastAsia="en-US"/>
              </w:rPr>
              <w:t>вания настоящего пункта в полном объеме.</w:t>
            </w:r>
            <w:proofErr w:type="gramEnd"/>
          </w:p>
          <w:p w:rsidR="00650B8B" w:rsidRPr="009E00A9" w:rsidRDefault="00650B8B" w:rsidP="00650B8B">
            <w:pPr>
              <w:pStyle w:val="af5"/>
              <w:spacing w:before="0" w:beforeAutospacing="0" w:after="0" w:afterAutospacing="0"/>
              <w:jc w:val="both"/>
              <w:rPr>
                <w:color w:val="auto"/>
                <w:sz w:val="28"/>
                <w:szCs w:val="28"/>
                <w:lang w:eastAsia="zh-CN"/>
              </w:rPr>
            </w:pPr>
            <w:r w:rsidRPr="009E00A9">
              <w:rPr>
                <w:color w:val="auto"/>
                <w:sz w:val="28"/>
                <w:szCs w:val="28"/>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Pr="009E00A9">
              <w:rPr>
                <w:rFonts w:eastAsia="Calibri"/>
                <w:color w:val="000000"/>
                <w:sz w:val="28"/>
                <w:szCs w:val="28"/>
                <w:lang w:eastAsia="en-US"/>
              </w:rPr>
              <w:t>если документацией о закупке не установлено требование о предоставлении обеспечения исполнения договора</w:t>
            </w:r>
            <w:r w:rsidRPr="009E00A9">
              <w:rPr>
                <w:color w:val="auto"/>
                <w:sz w:val="28"/>
                <w:szCs w:val="28"/>
                <w:lang w:eastAsia="zh-CN"/>
              </w:rPr>
              <w:t>):</w:t>
            </w:r>
          </w:p>
          <w:p w:rsidR="006F1A57" w:rsidRPr="009E00A9" w:rsidRDefault="00650B8B" w:rsidP="006F1A57">
            <w:pPr>
              <w:pStyle w:val="af5"/>
              <w:spacing w:before="0" w:beforeAutospacing="0" w:after="0" w:afterAutospacing="0"/>
              <w:jc w:val="both"/>
              <w:rPr>
                <w:color w:val="auto"/>
                <w:sz w:val="28"/>
                <w:szCs w:val="28"/>
                <w:lang w:eastAsia="zh-CN"/>
              </w:rPr>
            </w:pPr>
            <w:r w:rsidRPr="009E00A9">
              <w:rPr>
                <w:color w:val="auto"/>
                <w:sz w:val="28"/>
                <w:szCs w:val="28"/>
                <w:lang w:eastAsia="zh-CN"/>
              </w:rPr>
              <w:t xml:space="preserve">     </w:t>
            </w:r>
            <w:r w:rsidR="00A62B63" w:rsidRPr="009E00A9">
              <w:rPr>
                <w:color w:val="auto"/>
                <w:sz w:val="28"/>
                <w:szCs w:val="28"/>
                <w:lang w:eastAsia="zh-CN"/>
              </w:rPr>
              <w:t xml:space="preserve">    </w:t>
            </w:r>
            <w:r w:rsidR="006F1A57" w:rsidRPr="009E00A9">
              <w:rPr>
                <w:color w:val="auto"/>
                <w:sz w:val="28"/>
                <w:szCs w:val="28"/>
                <w:lang w:eastAsia="zh-CN"/>
              </w:rPr>
              <w:t>Получатель:</w:t>
            </w:r>
          </w:p>
          <w:p w:rsidR="006F1A57" w:rsidRPr="009E00A9" w:rsidRDefault="006F1A57" w:rsidP="006F1A57">
            <w:pPr>
              <w:adjustRightInd w:val="0"/>
              <w:ind w:firstLine="709"/>
              <w:jc w:val="both"/>
              <w:rPr>
                <w:rFonts w:eastAsia="Calibri"/>
                <w:sz w:val="28"/>
                <w:szCs w:val="28"/>
                <w:lang w:eastAsia="en-US"/>
              </w:rPr>
            </w:pPr>
            <w:r w:rsidRPr="009E00A9">
              <w:rPr>
                <w:rFonts w:eastAsia="Calibri"/>
                <w:sz w:val="28"/>
                <w:szCs w:val="28"/>
                <w:lang w:eastAsia="en-US"/>
              </w:rPr>
              <w:t>сокращенное наименование филиала</w:t>
            </w:r>
          </w:p>
          <w:p w:rsidR="006F1A57" w:rsidRPr="009E00A9" w:rsidRDefault="006F1A57" w:rsidP="006F1A57">
            <w:pPr>
              <w:adjustRightInd w:val="0"/>
              <w:ind w:firstLine="709"/>
              <w:jc w:val="both"/>
              <w:rPr>
                <w:rFonts w:eastAsia="Calibri"/>
                <w:sz w:val="28"/>
                <w:szCs w:val="28"/>
                <w:lang w:eastAsia="en-US"/>
              </w:rPr>
            </w:pPr>
          </w:p>
          <w:p w:rsidR="006F1A57" w:rsidRPr="009E00A9" w:rsidRDefault="006F1A57" w:rsidP="006F1A57">
            <w:pPr>
              <w:adjustRightInd w:val="0"/>
              <w:ind w:firstLine="709"/>
              <w:jc w:val="both"/>
              <w:rPr>
                <w:rFonts w:eastAsia="Calibri"/>
                <w:sz w:val="28"/>
                <w:szCs w:val="28"/>
                <w:lang w:eastAsia="en-US"/>
              </w:rPr>
            </w:pPr>
            <w:r w:rsidRPr="009E00A9">
              <w:rPr>
                <w:rFonts w:eastAsia="Calibri"/>
                <w:sz w:val="28"/>
                <w:szCs w:val="28"/>
                <w:lang w:eastAsia="en-US"/>
              </w:rPr>
              <w:t xml:space="preserve">ИНН: 7724068140 </w:t>
            </w:r>
          </w:p>
          <w:p w:rsidR="006F1A57" w:rsidRPr="009E00A9" w:rsidRDefault="006F1A57" w:rsidP="006F1A57">
            <w:pPr>
              <w:adjustRightInd w:val="0"/>
              <w:ind w:firstLine="709"/>
              <w:jc w:val="both"/>
              <w:rPr>
                <w:rFonts w:eastAsia="Calibri"/>
                <w:sz w:val="28"/>
                <w:szCs w:val="28"/>
                <w:lang w:eastAsia="en-US"/>
              </w:rPr>
            </w:pPr>
            <w:r w:rsidRPr="009E00A9">
              <w:rPr>
                <w:rFonts w:eastAsia="Calibri"/>
                <w:sz w:val="28"/>
                <w:szCs w:val="28"/>
                <w:lang w:eastAsia="en-US"/>
              </w:rPr>
              <w:t>КПП: ___________</w:t>
            </w:r>
          </w:p>
          <w:p w:rsidR="006F1A57" w:rsidRPr="009E00A9" w:rsidRDefault="006F1A57" w:rsidP="006F1A57">
            <w:pPr>
              <w:adjustRightInd w:val="0"/>
              <w:ind w:firstLine="709"/>
              <w:jc w:val="both"/>
              <w:rPr>
                <w:rFonts w:eastAsia="Calibri"/>
                <w:sz w:val="28"/>
                <w:szCs w:val="28"/>
                <w:lang w:eastAsia="en-US"/>
              </w:rPr>
            </w:pPr>
            <w:r w:rsidRPr="009E00A9">
              <w:rPr>
                <w:rFonts w:eastAsia="Calibri"/>
                <w:sz w:val="28"/>
                <w:szCs w:val="28"/>
                <w:lang w:eastAsia="en-US"/>
              </w:rPr>
              <w:t>Банковские реквизиты:</w:t>
            </w:r>
          </w:p>
          <w:p w:rsidR="006F1A57" w:rsidRPr="009E00A9" w:rsidRDefault="006F1A57" w:rsidP="006F1A57">
            <w:pPr>
              <w:adjustRightInd w:val="0"/>
              <w:ind w:firstLine="709"/>
              <w:jc w:val="both"/>
              <w:rPr>
                <w:rFonts w:eastAsia="Calibri"/>
                <w:sz w:val="28"/>
                <w:szCs w:val="28"/>
                <w:lang w:eastAsia="en-US"/>
              </w:rPr>
            </w:pPr>
            <w:r w:rsidRPr="009E00A9">
              <w:rPr>
                <w:rFonts w:eastAsia="Calibri"/>
                <w:sz w:val="28"/>
                <w:szCs w:val="28"/>
                <w:lang w:eastAsia="en-US"/>
              </w:rPr>
              <w:t>____________________</w:t>
            </w:r>
          </w:p>
          <w:p w:rsidR="00650B8B" w:rsidRPr="009E00A9" w:rsidRDefault="006F1A57" w:rsidP="006F1A57">
            <w:pPr>
              <w:adjustRightInd w:val="0"/>
              <w:ind w:firstLine="709"/>
              <w:jc w:val="both"/>
              <w:rPr>
                <w:rFonts w:eastAsia="Calibri"/>
                <w:sz w:val="28"/>
                <w:szCs w:val="28"/>
                <w:lang w:eastAsia="en-US"/>
              </w:rPr>
            </w:pPr>
            <w:r w:rsidRPr="009E00A9">
              <w:rPr>
                <w:sz w:val="28"/>
                <w:szCs w:val="28"/>
                <w:lang w:eastAsia="zh-CN"/>
              </w:rPr>
              <w:t>Назначение платежа: Обеспечение исполнения договора ____________(предмет закрытого аукциона в электронной форме), НДС не облагается.</w:t>
            </w:r>
          </w:p>
        </w:tc>
      </w:tr>
    </w:tbl>
    <w:p w:rsidR="008727B3" w:rsidRPr="009E00A9" w:rsidRDefault="0024333E" w:rsidP="00C3301F">
      <w:pPr>
        <w:pStyle w:val="31"/>
        <w:widowControl/>
        <w:ind w:firstLine="0"/>
        <w:jc w:val="center"/>
        <w:outlineLvl w:val="0"/>
        <w:rPr>
          <w:b/>
          <w:sz w:val="28"/>
          <w:szCs w:val="28"/>
        </w:rPr>
      </w:pPr>
      <w:r w:rsidRPr="009E00A9">
        <w:rPr>
          <w:b/>
          <w:sz w:val="28"/>
          <w:szCs w:val="28"/>
        </w:rPr>
        <w:br w:type="page"/>
      </w:r>
      <w:bookmarkStart w:id="48" w:name="_Toc533172649"/>
      <w:bookmarkStart w:id="49" w:name="_Toc533590189"/>
      <w:r w:rsidR="00D97FA6" w:rsidRPr="009E00A9">
        <w:rPr>
          <w:b/>
          <w:sz w:val="28"/>
          <w:szCs w:val="28"/>
          <w:lang w:val="en-US"/>
        </w:rPr>
        <w:t>III</w:t>
      </w:r>
      <w:r w:rsidR="008727B3" w:rsidRPr="009E00A9">
        <w:rPr>
          <w:b/>
          <w:sz w:val="28"/>
          <w:szCs w:val="28"/>
        </w:rPr>
        <w:t>. Техническое задание</w:t>
      </w:r>
      <w:bookmarkEnd w:id="48"/>
      <w:bookmarkEnd w:id="49"/>
    </w:p>
    <w:p w:rsidR="00FE201F" w:rsidRPr="009E00A9" w:rsidRDefault="00FE201F" w:rsidP="00FE201F">
      <w:pPr>
        <w:tabs>
          <w:tab w:val="left" w:pos="1320"/>
          <w:tab w:val="left" w:pos="3324"/>
        </w:tabs>
        <w:autoSpaceDE/>
        <w:autoSpaceDN/>
        <w:rPr>
          <w:sz w:val="28"/>
          <w:szCs w:val="28"/>
        </w:rPr>
      </w:pPr>
    </w:p>
    <w:p w:rsidR="00FE201F" w:rsidRPr="009E00A9" w:rsidRDefault="00FE201F" w:rsidP="00FE201F">
      <w:pPr>
        <w:ind w:right="-2" w:firstLine="720"/>
        <w:rPr>
          <w:sz w:val="28"/>
          <w:szCs w:val="28"/>
        </w:rPr>
      </w:pPr>
      <w:r w:rsidRPr="009E00A9">
        <w:rPr>
          <w:sz w:val="28"/>
          <w:szCs w:val="28"/>
        </w:rPr>
        <w:t>Предмет договора:  Поставка____________________________________ __________________________________________________________________</w:t>
      </w:r>
    </w:p>
    <w:p w:rsidR="00FE201F" w:rsidRPr="009E00A9" w:rsidRDefault="00FE201F" w:rsidP="00FE201F">
      <w:pPr>
        <w:ind w:right="-2"/>
        <w:rPr>
          <w:b/>
          <w:sz w:val="28"/>
          <w:szCs w:val="28"/>
        </w:rPr>
      </w:pPr>
    </w:p>
    <w:p w:rsidR="00FE201F" w:rsidRPr="009E00A9" w:rsidRDefault="00FE201F" w:rsidP="00FE201F">
      <w:pPr>
        <w:numPr>
          <w:ilvl w:val="0"/>
          <w:numId w:val="21"/>
        </w:numPr>
        <w:autoSpaceDE/>
        <w:autoSpaceDN/>
        <w:adjustRightInd w:val="0"/>
        <w:ind w:left="0" w:firstLine="567"/>
        <w:jc w:val="both"/>
        <w:rPr>
          <w:rFonts w:eastAsia="Calibri"/>
          <w:sz w:val="28"/>
          <w:szCs w:val="28"/>
          <w:lang w:eastAsia="en-US"/>
        </w:rPr>
      </w:pPr>
      <w:r w:rsidRPr="009E00A9">
        <w:rPr>
          <w:sz w:val="28"/>
          <w:szCs w:val="28"/>
        </w:rPr>
        <w:t xml:space="preserve">Наименование и перечень видов поставляемых товаров. Требования </w:t>
      </w:r>
      <w:r w:rsidRPr="009E00A9">
        <w:rPr>
          <w:rFonts w:eastAsia="Calibri"/>
          <w:sz w:val="28"/>
          <w:szCs w:val="28"/>
          <w:lang w:eastAsia="en-US"/>
        </w:rPr>
        <w:t>к качественным, техническим, функциональным характеристикам (потребител</w:t>
      </w:r>
      <w:r w:rsidRPr="009E00A9">
        <w:rPr>
          <w:rFonts w:eastAsia="Calibri"/>
          <w:sz w:val="28"/>
          <w:szCs w:val="28"/>
          <w:lang w:eastAsia="en-US"/>
        </w:rPr>
        <w:t>ь</w:t>
      </w:r>
      <w:r w:rsidRPr="009E00A9">
        <w:rPr>
          <w:rFonts w:eastAsia="Calibri"/>
          <w:sz w:val="28"/>
          <w:szCs w:val="28"/>
          <w:lang w:eastAsia="en-US"/>
        </w:rPr>
        <w:t>ским свойствам) товаров.</w:t>
      </w:r>
    </w:p>
    <w:p w:rsidR="00FE201F" w:rsidRPr="009E00A9" w:rsidRDefault="00FE201F" w:rsidP="00FE201F">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FE201F" w:rsidRPr="009E00A9" w:rsidTr="00D50A50">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snapToGrid w:val="0"/>
              <w:jc w:val="center"/>
              <w:rPr>
                <w:sz w:val="24"/>
                <w:szCs w:val="24"/>
              </w:rPr>
            </w:pPr>
            <w:r w:rsidRPr="009E00A9">
              <w:rPr>
                <w:sz w:val="24"/>
                <w:szCs w:val="24"/>
              </w:rPr>
              <w:t xml:space="preserve">№ </w:t>
            </w:r>
            <w:proofErr w:type="gramStart"/>
            <w:r w:rsidRPr="009E00A9">
              <w:rPr>
                <w:sz w:val="24"/>
                <w:szCs w:val="24"/>
              </w:rPr>
              <w:t>п</w:t>
            </w:r>
            <w:proofErr w:type="gramEnd"/>
            <w:r w:rsidRPr="009E00A9">
              <w:rPr>
                <w:sz w:val="24"/>
                <w:szCs w:val="24"/>
              </w:rPr>
              <w:t>/п</w:t>
            </w:r>
          </w:p>
        </w:tc>
        <w:tc>
          <w:tcPr>
            <w:tcW w:w="2552" w:type="dxa"/>
            <w:tcBorders>
              <w:top w:val="single" w:sz="4" w:space="0" w:color="auto"/>
              <w:left w:val="single" w:sz="4" w:space="0" w:color="auto"/>
              <w:bottom w:val="single" w:sz="4" w:space="0" w:color="auto"/>
              <w:right w:val="single" w:sz="4" w:space="0" w:color="auto"/>
            </w:tcBorders>
            <w:hideMark/>
          </w:tcPr>
          <w:p w:rsidR="00FE201F" w:rsidRPr="009E00A9" w:rsidRDefault="00FE201F" w:rsidP="00FE201F">
            <w:pPr>
              <w:autoSpaceDE/>
              <w:autoSpaceDN/>
              <w:snapToGrid w:val="0"/>
              <w:jc w:val="center"/>
              <w:rPr>
                <w:sz w:val="24"/>
                <w:szCs w:val="24"/>
                <w:lang w:val="en-US"/>
              </w:rPr>
            </w:pPr>
            <w:r w:rsidRPr="009E00A9">
              <w:rPr>
                <w:sz w:val="24"/>
                <w:szCs w:val="24"/>
              </w:rPr>
              <w:t xml:space="preserve">Наименование </w:t>
            </w:r>
          </w:p>
          <w:p w:rsidR="00FE201F" w:rsidRPr="009E00A9" w:rsidRDefault="00FE201F" w:rsidP="00FE201F">
            <w:pPr>
              <w:autoSpaceDE/>
              <w:autoSpaceDN/>
              <w:snapToGrid w:val="0"/>
              <w:jc w:val="center"/>
              <w:rPr>
                <w:sz w:val="24"/>
                <w:szCs w:val="24"/>
              </w:rPr>
            </w:pPr>
            <w:r w:rsidRPr="009E00A9">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snapToGrid w:val="0"/>
              <w:jc w:val="center"/>
              <w:rPr>
                <w:sz w:val="24"/>
                <w:szCs w:val="24"/>
              </w:rPr>
            </w:pPr>
            <w:r w:rsidRPr="009E00A9">
              <w:rPr>
                <w:sz w:val="24"/>
                <w:szCs w:val="24"/>
              </w:rPr>
              <w:t>Характеристики</w:t>
            </w:r>
          </w:p>
          <w:p w:rsidR="00FE201F" w:rsidRPr="009E00A9" w:rsidRDefault="00FE201F" w:rsidP="00FE201F">
            <w:pPr>
              <w:autoSpaceDE/>
              <w:autoSpaceDN/>
              <w:snapToGrid w:val="0"/>
              <w:jc w:val="center"/>
              <w:rPr>
                <w:sz w:val="24"/>
                <w:szCs w:val="24"/>
              </w:rPr>
            </w:pPr>
            <w:r w:rsidRPr="009E00A9">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snapToGrid w:val="0"/>
              <w:jc w:val="center"/>
              <w:rPr>
                <w:sz w:val="24"/>
                <w:szCs w:val="24"/>
              </w:rPr>
            </w:pPr>
            <w:r w:rsidRPr="009E00A9">
              <w:rPr>
                <w:sz w:val="24"/>
                <w:szCs w:val="24"/>
              </w:rPr>
              <w:t xml:space="preserve">Ед. </w:t>
            </w:r>
          </w:p>
          <w:p w:rsidR="00FE201F" w:rsidRPr="009E00A9" w:rsidRDefault="00FE201F" w:rsidP="00FE201F">
            <w:pPr>
              <w:autoSpaceDE/>
              <w:autoSpaceDN/>
              <w:snapToGrid w:val="0"/>
              <w:jc w:val="center"/>
              <w:rPr>
                <w:sz w:val="24"/>
                <w:szCs w:val="24"/>
              </w:rPr>
            </w:pPr>
            <w:r w:rsidRPr="009E00A9">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snapToGrid w:val="0"/>
              <w:jc w:val="center"/>
              <w:rPr>
                <w:sz w:val="24"/>
                <w:szCs w:val="24"/>
              </w:rPr>
            </w:pPr>
            <w:r w:rsidRPr="009E00A9">
              <w:rPr>
                <w:sz w:val="24"/>
                <w:szCs w:val="24"/>
              </w:rPr>
              <w:t>Кол-во</w:t>
            </w: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9E00A9" w:rsidRDefault="00FE201F" w:rsidP="00FE201F">
            <w:pPr>
              <w:autoSpaceDE/>
              <w:autoSpaceDN/>
              <w:jc w:val="center"/>
              <w:rPr>
                <w:sz w:val="24"/>
                <w:szCs w:val="24"/>
              </w:rPr>
            </w:pPr>
            <w:r w:rsidRPr="009E00A9">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r w:rsidR="00FE201F" w:rsidRPr="009E00A9"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9E00A9" w:rsidRDefault="00FE201F" w:rsidP="00FE201F">
            <w:pPr>
              <w:autoSpaceDE/>
              <w:autoSpaceDN/>
              <w:jc w:val="center"/>
              <w:rPr>
                <w:sz w:val="24"/>
                <w:szCs w:val="24"/>
              </w:rPr>
            </w:pPr>
          </w:p>
        </w:tc>
      </w:tr>
    </w:tbl>
    <w:p w:rsidR="00FE201F" w:rsidRPr="009E00A9" w:rsidRDefault="00FE201F" w:rsidP="00FE201F">
      <w:pPr>
        <w:ind w:left="1065" w:right="-2"/>
        <w:jc w:val="both"/>
        <w:rPr>
          <w:sz w:val="28"/>
          <w:szCs w:val="28"/>
        </w:rPr>
      </w:pPr>
    </w:p>
    <w:p w:rsidR="00FE201F" w:rsidRPr="009E00A9" w:rsidRDefault="00FE201F" w:rsidP="00FE201F">
      <w:pPr>
        <w:tabs>
          <w:tab w:val="left" w:pos="0"/>
        </w:tabs>
        <w:adjustRightInd w:val="0"/>
        <w:jc w:val="both"/>
        <w:rPr>
          <w:rFonts w:eastAsia="Calibri"/>
          <w:i/>
          <w:sz w:val="28"/>
          <w:szCs w:val="28"/>
          <w:lang w:eastAsia="en-US"/>
        </w:rPr>
      </w:pPr>
      <w:r w:rsidRPr="009E00A9">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FE201F" w:rsidRPr="009E00A9" w:rsidRDefault="00FE201F" w:rsidP="00FE201F">
      <w:pPr>
        <w:tabs>
          <w:tab w:val="left" w:pos="0"/>
        </w:tabs>
        <w:adjustRightInd w:val="0"/>
        <w:jc w:val="both"/>
        <w:rPr>
          <w:rFonts w:eastAsia="Calibri"/>
          <w:i/>
          <w:sz w:val="28"/>
          <w:szCs w:val="28"/>
          <w:lang w:eastAsia="en-US"/>
        </w:rPr>
      </w:pPr>
      <w:r w:rsidRPr="009E00A9">
        <w:rPr>
          <w:rFonts w:eastAsia="Calibri"/>
          <w:sz w:val="28"/>
          <w:szCs w:val="28"/>
          <w:lang w:eastAsia="en-US"/>
        </w:rPr>
        <w:tab/>
      </w:r>
      <w:r w:rsidRPr="009E00A9">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9E00A9">
        <w:rPr>
          <w:rFonts w:eastAsia="Calibri"/>
          <w:i/>
          <w:sz w:val="28"/>
          <w:szCs w:val="28"/>
          <w:lang w:eastAsia="en-US"/>
        </w:rPr>
        <w:t>о</w:t>
      </w:r>
      <w:r w:rsidRPr="009E00A9">
        <w:rPr>
          <w:rFonts w:eastAsia="Calibri"/>
          <w:i/>
          <w:sz w:val="28"/>
          <w:szCs w:val="28"/>
          <w:lang w:eastAsia="en-US"/>
        </w:rPr>
        <w:t>ставщик должен передать Заказчику.</w:t>
      </w:r>
    </w:p>
    <w:p w:rsidR="00FE201F" w:rsidRPr="009E00A9" w:rsidRDefault="00FE201F" w:rsidP="00FE201F">
      <w:pPr>
        <w:tabs>
          <w:tab w:val="left" w:pos="0"/>
        </w:tabs>
        <w:adjustRightInd w:val="0"/>
        <w:jc w:val="both"/>
        <w:rPr>
          <w:rFonts w:eastAsia="Calibri"/>
          <w:sz w:val="28"/>
          <w:szCs w:val="28"/>
          <w:lang w:eastAsia="en-US"/>
        </w:rPr>
      </w:pPr>
    </w:p>
    <w:p w:rsidR="00FE201F" w:rsidRPr="009E00A9" w:rsidRDefault="00FE201F" w:rsidP="00FE201F">
      <w:pPr>
        <w:numPr>
          <w:ilvl w:val="0"/>
          <w:numId w:val="21"/>
        </w:numPr>
        <w:tabs>
          <w:tab w:val="left" w:pos="0"/>
        </w:tabs>
        <w:autoSpaceDE/>
        <w:autoSpaceDN/>
        <w:adjustRightInd w:val="0"/>
        <w:jc w:val="both"/>
        <w:rPr>
          <w:rFonts w:eastAsia="Calibri"/>
          <w:sz w:val="28"/>
          <w:szCs w:val="28"/>
          <w:lang w:eastAsia="en-US"/>
        </w:rPr>
      </w:pPr>
      <w:r w:rsidRPr="009E00A9">
        <w:rPr>
          <w:rFonts w:eastAsia="Calibri"/>
          <w:sz w:val="28"/>
          <w:szCs w:val="28"/>
          <w:lang w:eastAsia="en-US"/>
        </w:rPr>
        <w:t>Эксплуатационные характеристики (при необходимости).</w:t>
      </w:r>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Требования к условиям эксплуатации товаров:</w:t>
      </w:r>
    </w:p>
    <w:p w:rsidR="00FE201F" w:rsidRPr="009E00A9" w:rsidRDefault="007B444E" w:rsidP="00FE201F">
      <w:pPr>
        <w:tabs>
          <w:tab w:val="left" w:pos="0"/>
        </w:tabs>
        <w:adjustRightInd w:val="0"/>
        <w:jc w:val="both"/>
        <w:rPr>
          <w:rFonts w:eastAsia="Calibri"/>
          <w:sz w:val="28"/>
          <w:szCs w:val="28"/>
          <w:lang w:eastAsia="en-US"/>
        </w:rPr>
      </w:pPr>
      <w:r w:rsidRPr="009E00A9">
        <w:rPr>
          <w:rFonts w:eastAsia="Calibri"/>
          <w:sz w:val="28"/>
          <w:szCs w:val="28"/>
          <w:lang w:eastAsia="en-US"/>
        </w:rPr>
        <w:tab/>
      </w:r>
      <w:r w:rsidR="00FE201F" w:rsidRPr="009E00A9">
        <w:rPr>
          <w:rFonts w:eastAsia="Calibri"/>
          <w:sz w:val="28"/>
          <w:szCs w:val="28"/>
          <w:lang w:eastAsia="en-US"/>
        </w:rPr>
        <w:t>параметры электрической сети</w:t>
      </w:r>
      <w:proofErr w:type="gramStart"/>
      <w:r w:rsidR="00FE201F" w:rsidRPr="009E00A9">
        <w:rPr>
          <w:rFonts w:eastAsia="Calibri"/>
          <w:sz w:val="28"/>
          <w:szCs w:val="28"/>
          <w:lang w:eastAsia="en-US"/>
        </w:rPr>
        <w:t xml:space="preserve"> - ___;</w:t>
      </w:r>
      <w:proofErr w:type="gramEnd"/>
    </w:p>
    <w:p w:rsidR="00FE201F" w:rsidRPr="009E00A9" w:rsidRDefault="007B444E" w:rsidP="00FE201F">
      <w:pPr>
        <w:tabs>
          <w:tab w:val="left" w:pos="0"/>
        </w:tabs>
        <w:adjustRightInd w:val="0"/>
        <w:jc w:val="both"/>
        <w:rPr>
          <w:rFonts w:eastAsia="Calibri"/>
          <w:sz w:val="28"/>
          <w:szCs w:val="28"/>
          <w:lang w:eastAsia="en-US"/>
        </w:rPr>
      </w:pPr>
      <w:r w:rsidRPr="009E00A9">
        <w:rPr>
          <w:rFonts w:eastAsia="Calibri"/>
          <w:sz w:val="28"/>
          <w:szCs w:val="28"/>
          <w:lang w:eastAsia="en-US"/>
        </w:rPr>
        <w:tab/>
      </w:r>
      <w:r w:rsidR="00FE201F" w:rsidRPr="009E00A9">
        <w:rPr>
          <w:rFonts w:eastAsia="Calibri"/>
          <w:sz w:val="28"/>
          <w:szCs w:val="28"/>
          <w:lang w:eastAsia="en-US"/>
        </w:rPr>
        <w:t xml:space="preserve">запыленность  - </w:t>
      </w:r>
      <w:proofErr w:type="gramStart"/>
      <w:r w:rsidR="00FE201F" w:rsidRPr="009E00A9">
        <w:rPr>
          <w:rFonts w:eastAsia="Calibri"/>
          <w:sz w:val="28"/>
          <w:szCs w:val="28"/>
          <w:lang w:eastAsia="en-US"/>
        </w:rPr>
        <w:t>до</w:t>
      </w:r>
      <w:proofErr w:type="gramEnd"/>
      <w:r w:rsidR="00FE201F" w:rsidRPr="009E00A9">
        <w:rPr>
          <w:rFonts w:eastAsia="Calibri"/>
          <w:sz w:val="28"/>
          <w:szCs w:val="28"/>
          <w:lang w:eastAsia="en-US"/>
        </w:rPr>
        <w:t xml:space="preserve"> ___.</w:t>
      </w:r>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FE201F" w:rsidRPr="009E00A9" w:rsidRDefault="00FE201F" w:rsidP="00FE201F">
      <w:pPr>
        <w:tabs>
          <w:tab w:val="left" w:pos="0"/>
        </w:tabs>
        <w:adjustRightInd w:val="0"/>
        <w:jc w:val="both"/>
        <w:rPr>
          <w:rFonts w:eastAsia="Calibri"/>
          <w:sz w:val="28"/>
          <w:szCs w:val="28"/>
          <w:lang w:eastAsia="en-US"/>
        </w:rPr>
      </w:pPr>
    </w:p>
    <w:p w:rsidR="00FE201F" w:rsidRPr="009E00A9" w:rsidRDefault="00FE201F" w:rsidP="00FE201F">
      <w:pPr>
        <w:numPr>
          <w:ilvl w:val="0"/>
          <w:numId w:val="21"/>
        </w:numPr>
        <w:tabs>
          <w:tab w:val="left" w:pos="0"/>
        </w:tabs>
        <w:autoSpaceDE/>
        <w:autoSpaceDN/>
        <w:adjustRightInd w:val="0"/>
        <w:jc w:val="both"/>
        <w:rPr>
          <w:rFonts w:eastAsia="Calibri"/>
          <w:sz w:val="28"/>
          <w:szCs w:val="28"/>
          <w:lang w:eastAsia="en-US"/>
        </w:rPr>
      </w:pPr>
      <w:r w:rsidRPr="009E00A9">
        <w:rPr>
          <w:rFonts w:eastAsia="Calibri"/>
          <w:sz w:val="28"/>
          <w:szCs w:val="28"/>
          <w:lang w:eastAsia="en-US"/>
        </w:rPr>
        <w:t>Требования к безопасности товаров:</w:t>
      </w:r>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ab/>
        <w:t>безопасность окружающих при использовании</w:t>
      </w:r>
      <w:proofErr w:type="gramStart"/>
      <w:r w:rsidRPr="009E00A9">
        <w:rPr>
          <w:rFonts w:eastAsia="Calibri"/>
          <w:sz w:val="28"/>
          <w:szCs w:val="28"/>
          <w:lang w:eastAsia="en-US"/>
        </w:rPr>
        <w:t>:______________;</w:t>
      </w:r>
      <w:proofErr w:type="gramEnd"/>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ab/>
        <w:t>безопасность окружающих при поставке</w:t>
      </w:r>
      <w:proofErr w:type="gramStart"/>
      <w:r w:rsidRPr="009E00A9">
        <w:rPr>
          <w:rFonts w:eastAsia="Calibri"/>
          <w:sz w:val="28"/>
          <w:szCs w:val="28"/>
          <w:lang w:eastAsia="en-US"/>
        </w:rPr>
        <w:t xml:space="preserve">:___________________; </w:t>
      </w:r>
      <w:proofErr w:type="gramEnd"/>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ab/>
        <w:t>защита товаров при поставке: ____________________________.</w:t>
      </w:r>
    </w:p>
    <w:p w:rsidR="00FE201F" w:rsidRPr="009E00A9" w:rsidRDefault="00FE201F" w:rsidP="00FE201F">
      <w:pPr>
        <w:tabs>
          <w:tab w:val="left" w:pos="0"/>
        </w:tabs>
        <w:adjustRightInd w:val="0"/>
        <w:jc w:val="both"/>
        <w:rPr>
          <w:rFonts w:eastAsia="Calibri"/>
          <w:sz w:val="28"/>
          <w:szCs w:val="28"/>
          <w:lang w:eastAsia="en-US"/>
        </w:rPr>
      </w:pPr>
      <w:r w:rsidRPr="009E00A9">
        <w:rPr>
          <w:rFonts w:eastAsia="Calibri"/>
          <w:sz w:val="28"/>
          <w:szCs w:val="28"/>
          <w:lang w:eastAsia="en-US"/>
        </w:rPr>
        <w:tab/>
        <w:t>Товары должны быть безопасны при их применении по назначению.</w:t>
      </w:r>
    </w:p>
    <w:p w:rsidR="00FE201F" w:rsidRPr="009E00A9" w:rsidRDefault="00FE201F" w:rsidP="00FE201F">
      <w:pPr>
        <w:tabs>
          <w:tab w:val="left" w:pos="0"/>
        </w:tabs>
        <w:adjustRightInd w:val="0"/>
        <w:jc w:val="both"/>
        <w:rPr>
          <w:rFonts w:eastAsia="Calibri"/>
          <w:i/>
          <w:sz w:val="28"/>
          <w:szCs w:val="28"/>
          <w:lang w:eastAsia="en-US"/>
        </w:rPr>
      </w:pPr>
      <w:r w:rsidRPr="009E00A9">
        <w:rPr>
          <w:rFonts w:eastAsia="Calibri"/>
          <w:sz w:val="28"/>
          <w:szCs w:val="28"/>
          <w:lang w:eastAsia="en-US"/>
        </w:rPr>
        <w:tab/>
      </w:r>
      <w:r w:rsidRPr="009E00A9">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9E00A9">
        <w:rPr>
          <w:rFonts w:eastAsia="Calibri"/>
          <w:i/>
          <w:sz w:val="28"/>
          <w:szCs w:val="28"/>
          <w:lang w:eastAsia="en-US"/>
        </w:rPr>
        <w:t>а</w:t>
      </w:r>
      <w:r w:rsidRPr="009E00A9">
        <w:rPr>
          <w:rFonts w:eastAsia="Calibri"/>
          <w:i/>
          <w:sz w:val="28"/>
          <w:szCs w:val="28"/>
          <w:lang w:eastAsia="en-US"/>
        </w:rPr>
        <w:t>сающиеся безопасности поставляемых товаров, в том числе экологические тр</w:t>
      </w:r>
      <w:r w:rsidRPr="009E00A9">
        <w:rPr>
          <w:rFonts w:eastAsia="Calibri"/>
          <w:i/>
          <w:sz w:val="28"/>
          <w:szCs w:val="28"/>
          <w:lang w:eastAsia="en-US"/>
        </w:rPr>
        <w:t>е</w:t>
      </w:r>
      <w:r w:rsidRPr="009E00A9">
        <w:rPr>
          <w:rFonts w:eastAsia="Calibri"/>
          <w:i/>
          <w:sz w:val="28"/>
          <w:szCs w:val="28"/>
          <w:lang w:eastAsia="en-US"/>
        </w:rPr>
        <w:t>бования.</w:t>
      </w:r>
    </w:p>
    <w:p w:rsidR="00EA0A86" w:rsidRPr="009E00A9" w:rsidRDefault="00FE201F" w:rsidP="00997DAD">
      <w:pPr>
        <w:tabs>
          <w:tab w:val="left" w:pos="0"/>
        </w:tabs>
        <w:adjustRightInd w:val="0"/>
        <w:jc w:val="both"/>
        <w:rPr>
          <w:rFonts w:eastAsia="Calibri"/>
          <w:sz w:val="28"/>
          <w:szCs w:val="28"/>
          <w:lang w:eastAsia="en-US"/>
        </w:rPr>
      </w:pPr>
      <w:r w:rsidRPr="009E00A9">
        <w:rPr>
          <w:rFonts w:eastAsia="Calibri"/>
          <w:sz w:val="28"/>
          <w:szCs w:val="28"/>
          <w:lang w:eastAsia="en-US"/>
        </w:rPr>
        <w:tab/>
      </w:r>
    </w:p>
    <w:p w:rsidR="00FE201F" w:rsidRPr="009E00A9" w:rsidRDefault="00FE201F" w:rsidP="00FE201F">
      <w:pPr>
        <w:tabs>
          <w:tab w:val="left" w:pos="0"/>
        </w:tabs>
        <w:adjustRightInd w:val="0"/>
        <w:jc w:val="both"/>
        <w:rPr>
          <w:rFonts w:eastAsia="Calibri"/>
          <w:i/>
          <w:sz w:val="28"/>
          <w:szCs w:val="28"/>
          <w:lang w:eastAsia="en-US"/>
        </w:rPr>
      </w:pPr>
      <w:r w:rsidRPr="009E00A9">
        <w:rPr>
          <w:rFonts w:eastAsia="Calibri"/>
          <w:sz w:val="28"/>
          <w:szCs w:val="28"/>
          <w:lang w:eastAsia="en-US"/>
        </w:rPr>
        <w:tab/>
      </w:r>
      <w:r w:rsidRPr="009E00A9">
        <w:rPr>
          <w:rFonts w:eastAsia="Calibri"/>
          <w:i/>
          <w:sz w:val="28"/>
          <w:szCs w:val="28"/>
          <w:lang w:eastAsia="en-US"/>
        </w:rPr>
        <w:t>Если поставщик при исполнении договора обязан осуществить страхов</w:t>
      </w:r>
      <w:r w:rsidRPr="009E00A9">
        <w:rPr>
          <w:rFonts w:eastAsia="Calibri"/>
          <w:i/>
          <w:sz w:val="28"/>
          <w:szCs w:val="28"/>
          <w:lang w:eastAsia="en-US"/>
        </w:rPr>
        <w:t>а</w:t>
      </w:r>
      <w:r w:rsidRPr="009E00A9">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FE201F" w:rsidRPr="009E00A9" w:rsidRDefault="00FE201F" w:rsidP="00FE201F">
      <w:pPr>
        <w:tabs>
          <w:tab w:val="left" w:pos="709"/>
        </w:tabs>
        <w:autoSpaceDE/>
        <w:autoSpaceDN/>
        <w:jc w:val="both"/>
        <w:rPr>
          <w:sz w:val="28"/>
          <w:szCs w:val="28"/>
        </w:rPr>
      </w:pPr>
    </w:p>
    <w:p w:rsidR="00FE201F" w:rsidRPr="009E00A9" w:rsidRDefault="00FE201F" w:rsidP="00FE201F">
      <w:pPr>
        <w:numPr>
          <w:ilvl w:val="0"/>
          <w:numId w:val="21"/>
        </w:numPr>
        <w:tabs>
          <w:tab w:val="left" w:pos="709"/>
        </w:tabs>
        <w:autoSpaceDE/>
        <w:autoSpaceDN/>
        <w:ind w:hanging="356"/>
        <w:jc w:val="both"/>
        <w:rPr>
          <w:i/>
          <w:sz w:val="28"/>
          <w:szCs w:val="28"/>
        </w:rPr>
      </w:pPr>
      <w:r w:rsidRPr="009E00A9">
        <w:rPr>
          <w:sz w:val="28"/>
          <w:szCs w:val="28"/>
        </w:rPr>
        <w:t>Количество поставляемого товара (указать с учетом единиц измерения)</w:t>
      </w:r>
      <w:r w:rsidRPr="009E00A9">
        <w:rPr>
          <w:i/>
          <w:sz w:val="28"/>
          <w:szCs w:val="28"/>
        </w:rPr>
        <w:t>.</w:t>
      </w:r>
    </w:p>
    <w:p w:rsidR="00FE201F" w:rsidRPr="009E00A9" w:rsidRDefault="00FE201F" w:rsidP="00FE201F">
      <w:pPr>
        <w:tabs>
          <w:tab w:val="left" w:pos="709"/>
        </w:tabs>
        <w:autoSpaceDE/>
        <w:autoSpaceDN/>
        <w:ind w:hanging="356"/>
        <w:jc w:val="both"/>
        <w:rPr>
          <w:sz w:val="28"/>
          <w:szCs w:val="28"/>
        </w:rPr>
      </w:pPr>
      <w:r w:rsidRPr="009E00A9">
        <w:rPr>
          <w:sz w:val="28"/>
          <w:szCs w:val="28"/>
        </w:rPr>
        <w:tab/>
        <w:t>Количество товара, передаваемого Заказчику, устанавливается в соответствии со статьей 465 ГК РФ.</w:t>
      </w:r>
    </w:p>
    <w:p w:rsidR="00FE201F" w:rsidRPr="009E00A9" w:rsidRDefault="00FE201F" w:rsidP="00FE201F">
      <w:pPr>
        <w:tabs>
          <w:tab w:val="left" w:pos="284"/>
        </w:tabs>
        <w:autoSpaceDE/>
        <w:autoSpaceDN/>
        <w:ind w:hanging="356"/>
        <w:jc w:val="both"/>
        <w:rPr>
          <w:sz w:val="28"/>
          <w:szCs w:val="28"/>
        </w:rPr>
      </w:pPr>
    </w:p>
    <w:p w:rsidR="00FE201F" w:rsidRPr="009E00A9" w:rsidRDefault="00FE201F" w:rsidP="00FE201F">
      <w:pPr>
        <w:numPr>
          <w:ilvl w:val="0"/>
          <w:numId w:val="21"/>
        </w:numPr>
        <w:tabs>
          <w:tab w:val="left" w:pos="284"/>
        </w:tabs>
        <w:autoSpaceDE/>
        <w:autoSpaceDN/>
        <w:jc w:val="both"/>
        <w:rPr>
          <w:sz w:val="28"/>
          <w:szCs w:val="28"/>
        </w:rPr>
      </w:pPr>
      <w:r w:rsidRPr="009E00A9">
        <w:rPr>
          <w:sz w:val="28"/>
          <w:szCs w:val="28"/>
        </w:rPr>
        <w:t>Требования к размерам товара, его массе.</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 xml:space="preserve">Возможно указание на габариты поставляемого товара (конкретные или максимальные показатели в </w:t>
      </w:r>
      <w:proofErr w:type="gramStart"/>
      <w:r w:rsidRPr="009E00A9">
        <w:rPr>
          <w:i/>
          <w:sz w:val="28"/>
          <w:szCs w:val="28"/>
        </w:rPr>
        <w:t>мм</w:t>
      </w:r>
      <w:proofErr w:type="gramEnd"/>
      <w:r w:rsidRPr="009E00A9">
        <w:rPr>
          <w:i/>
          <w:sz w:val="28"/>
          <w:szCs w:val="28"/>
        </w:rPr>
        <w:t>), а также на его массу (конкретные или макс</w:t>
      </w:r>
      <w:r w:rsidRPr="009E00A9">
        <w:rPr>
          <w:i/>
          <w:sz w:val="28"/>
          <w:szCs w:val="28"/>
        </w:rPr>
        <w:t>и</w:t>
      </w:r>
      <w:r w:rsidRPr="009E00A9">
        <w:rPr>
          <w:i/>
          <w:sz w:val="28"/>
          <w:szCs w:val="28"/>
        </w:rPr>
        <w:t>мальные показатели в кг). При указании конкретных показателей Заказчик об</w:t>
      </w:r>
      <w:r w:rsidRPr="009E00A9">
        <w:rPr>
          <w:i/>
          <w:sz w:val="28"/>
          <w:szCs w:val="28"/>
        </w:rPr>
        <w:t>я</w:t>
      </w:r>
      <w:r w:rsidRPr="009E00A9">
        <w:rPr>
          <w:i/>
          <w:sz w:val="28"/>
          <w:szCs w:val="28"/>
        </w:rPr>
        <w:t>зан установить возможность отклонения от них на определенное количество процентов.</w:t>
      </w:r>
    </w:p>
    <w:p w:rsidR="00FE201F" w:rsidRPr="009E00A9" w:rsidRDefault="00FE201F" w:rsidP="00FE201F">
      <w:pPr>
        <w:tabs>
          <w:tab w:val="left" w:pos="709"/>
        </w:tabs>
        <w:autoSpaceDE/>
        <w:autoSpaceDN/>
        <w:jc w:val="both"/>
        <w:rPr>
          <w:sz w:val="28"/>
          <w:szCs w:val="28"/>
        </w:rPr>
      </w:pPr>
    </w:p>
    <w:p w:rsidR="00FE201F" w:rsidRPr="009E00A9" w:rsidRDefault="00FE201F" w:rsidP="00FE201F">
      <w:pPr>
        <w:numPr>
          <w:ilvl w:val="0"/>
          <w:numId w:val="21"/>
        </w:numPr>
        <w:tabs>
          <w:tab w:val="left" w:pos="709"/>
        </w:tabs>
        <w:autoSpaceDE/>
        <w:autoSpaceDN/>
        <w:jc w:val="both"/>
        <w:rPr>
          <w:sz w:val="28"/>
          <w:szCs w:val="28"/>
        </w:rPr>
      </w:pPr>
      <w:r w:rsidRPr="009E00A9">
        <w:rPr>
          <w:sz w:val="28"/>
          <w:szCs w:val="28"/>
        </w:rPr>
        <w:t>Требования к комплектации товаров.</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Поставляемый товар должен быть работоспособным, содержать все ко</w:t>
      </w:r>
      <w:r w:rsidRPr="009E00A9">
        <w:rPr>
          <w:sz w:val="28"/>
          <w:szCs w:val="28"/>
        </w:rPr>
        <w:t>м</w:t>
      </w:r>
      <w:r w:rsidRPr="009E00A9">
        <w:rPr>
          <w:sz w:val="28"/>
          <w:szCs w:val="28"/>
        </w:rPr>
        <w:t xml:space="preserve">плектующие. </w:t>
      </w:r>
      <w:r w:rsidRPr="009E00A9">
        <w:rPr>
          <w:i/>
          <w:sz w:val="28"/>
          <w:szCs w:val="28"/>
        </w:rPr>
        <w:t xml:space="preserve">В случае необходимости для определенных видов </w:t>
      </w:r>
      <w:proofErr w:type="gramStart"/>
      <w:r w:rsidRPr="009E00A9">
        <w:rPr>
          <w:i/>
          <w:sz w:val="28"/>
          <w:szCs w:val="28"/>
        </w:rPr>
        <w:t>товара</w:t>
      </w:r>
      <w:proofErr w:type="gramEnd"/>
      <w:r w:rsidRPr="009E00A9">
        <w:rPr>
          <w:i/>
          <w:sz w:val="28"/>
          <w:szCs w:val="28"/>
        </w:rPr>
        <w:t xml:space="preserve"> например: сложное электронное оборудование и подобное, требующее проведения пуско-наладочных работ, продолжить следующим текстом: и </w:t>
      </w:r>
      <w:r w:rsidRPr="009E00A9">
        <w:rPr>
          <w:sz w:val="28"/>
          <w:szCs w:val="28"/>
        </w:rPr>
        <w:t>быть обеспечен ко</w:t>
      </w:r>
      <w:r w:rsidRPr="009E00A9">
        <w:rPr>
          <w:sz w:val="28"/>
          <w:szCs w:val="28"/>
        </w:rPr>
        <w:t>м</w:t>
      </w:r>
      <w:r w:rsidRPr="009E00A9">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FE201F" w:rsidRPr="009E00A9" w:rsidRDefault="00FE201F" w:rsidP="00FE201F">
      <w:pPr>
        <w:tabs>
          <w:tab w:val="left" w:pos="0"/>
        </w:tabs>
        <w:adjustRightInd w:val="0"/>
        <w:ind w:left="705"/>
        <w:jc w:val="both"/>
        <w:rPr>
          <w:rFonts w:eastAsia="Calibri"/>
          <w:sz w:val="28"/>
          <w:szCs w:val="28"/>
          <w:lang w:eastAsia="en-US"/>
        </w:rPr>
      </w:pPr>
    </w:p>
    <w:p w:rsidR="00FE201F" w:rsidRPr="009E00A9" w:rsidRDefault="00FE201F" w:rsidP="00FE201F">
      <w:pPr>
        <w:numPr>
          <w:ilvl w:val="0"/>
          <w:numId w:val="21"/>
        </w:numPr>
        <w:tabs>
          <w:tab w:val="left" w:pos="0"/>
        </w:tabs>
        <w:autoSpaceDE/>
        <w:autoSpaceDN/>
        <w:adjustRightInd w:val="0"/>
        <w:ind w:left="0" w:firstLine="709"/>
        <w:jc w:val="both"/>
        <w:rPr>
          <w:rFonts w:eastAsia="Calibri"/>
          <w:sz w:val="28"/>
          <w:szCs w:val="28"/>
          <w:lang w:eastAsia="en-US"/>
        </w:rPr>
      </w:pPr>
      <w:r w:rsidRPr="009E00A9">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FE201F" w:rsidRPr="009E00A9" w:rsidRDefault="00FE201F" w:rsidP="00FE201F">
      <w:pPr>
        <w:tabs>
          <w:tab w:val="left" w:pos="284"/>
        </w:tabs>
        <w:autoSpaceDE/>
        <w:autoSpaceDN/>
        <w:jc w:val="both"/>
        <w:rPr>
          <w:sz w:val="28"/>
          <w:szCs w:val="28"/>
        </w:rPr>
      </w:pPr>
    </w:p>
    <w:p w:rsidR="00FE201F" w:rsidRPr="009E00A9" w:rsidRDefault="00FE201F" w:rsidP="00FE201F">
      <w:pPr>
        <w:numPr>
          <w:ilvl w:val="0"/>
          <w:numId w:val="21"/>
        </w:numPr>
        <w:tabs>
          <w:tab w:val="left" w:pos="0"/>
        </w:tabs>
        <w:autoSpaceDE/>
        <w:autoSpaceDN/>
        <w:adjustRightInd w:val="0"/>
        <w:jc w:val="both"/>
        <w:rPr>
          <w:rFonts w:eastAsia="Calibri"/>
          <w:sz w:val="28"/>
          <w:szCs w:val="28"/>
          <w:lang w:eastAsia="en-US"/>
        </w:rPr>
      </w:pPr>
      <w:r w:rsidRPr="009E00A9">
        <w:rPr>
          <w:rFonts w:eastAsia="Calibri"/>
          <w:sz w:val="28"/>
          <w:szCs w:val="28"/>
          <w:lang w:eastAsia="en-US"/>
        </w:rPr>
        <w:t>Цели использования товара.</w:t>
      </w:r>
    </w:p>
    <w:p w:rsidR="00FE201F" w:rsidRPr="009E00A9" w:rsidRDefault="00FE201F" w:rsidP="00FE201F">
      <w:pPr>
        <w:tabs>
          <w:tab w:val="left" w:pos="0"/>
        </w:tabs>
        <w:adjustRightInd w:val="0"/>
        <w:jc w:val="both"/>
        <w:rPr>
          <w:rFonts w:eastAsia="Calibri"/>
          <w:i/>
          <w:sz w:val="28"/>
          <w:szCs w:val="28"/>
          <w:lang w:eastAsia="en-US"/>
        </w:rPr>
      </w:pPr>
      <w:r w:rsidRPr="009E00A9">
        <w:rPr>
          <w:rFonts w:eastAsia="Calibri"/>
          <w:sz w:val="28"/>
          <w:szCs w:val="28"/>
          <w:lang w:eastAsia="en-US"/>
        </w:rPr>
        <w:tab/>
      </w:r>
      <w:r w:rsidRPr="009E00A9">
        <w:rPr>
          <w:rFonts w:eastAsia="Calibri"/>
          <w:i/>
          <w:sz w:val="28"/>
          <w:szCs w:val="28"/>
          <w:lang w:eastAsia="en-US"/>
        </w:rPr>
        <w:t>Указываются цели, для реализации которых осуществляется закупка т</w:t>
      </w:r>
      <w:r w:rsidRPr="009E00A9">
        <w:rPr>
          <w:rFonts w:eastAsia="Calibri"/>
          <w:i/>
          <w:sz w:val="28"/>
          <w:szCs w:val="28"/>
          <w:lang w:eastAsia="en-US"/>
        </w:rPr>
        <w:t>о</w:t>
      </w:r>
      <w:r w:rsidRPr="009E00A9">
        <w:rPr>
          <w:rFonts w:eastAsia="Calibri"/>
          <w:i/>
          <w:sz w:val="28"/>
          <w:szCs w:val="28"/>
          <w:lang w:eastAsia="en-US"/>
        </w:rPr>
        <w:t>варов. Для подтверждения обоснованности указывается наименование и рекв</w:t>
      </w:r>
      <w:r w:rsidRPr="009E00A9">
        <w:rPr>
          <w:rFonts w:eastAsia="Calibri"/>
          <w:i/>
          <w:sz w:val="28"/>
          <w:szCs w:val="28"/>
          <w:lang w:eastAsia="en-US"/>
        </w:rPr>
        <w:t>и</w:t>
      </w:r>
      <w:r w:rsidRPr="009E00A9">
        <w:rPr>
          <w:rFonts w:eastAsia="Calibri"/>
          <w:i/>
          <w:sz w:val="28"/>
          <w:szCs w:val="28"/>
          <w:lang w:eastAsia="en-US"/>
        </w:rPr>
        <w:t xml:space="preserve">зиты соответствующего правового акта.  </w:t>
      </w:r>
    </w:p>
    <w:p w:rsidR="00FE201F" w:rsidRPr="009E00A9" w:rsidRDefault="00FE201F" w:rsidP="00FE201F">
      <w:pPr>
        <w:tabs>
          <w:tab w:val="left" w:pos="709"/>
        </w:tabs>
        <w:autoSpaceDE/>
        <w:autoSpaceDN/>
        <w:jc w:val="both"/>
        <w:rPr>
          <w:i/>
          <w:sz w:val="22"/>
          <w:szCs w:val="24"/>
        </w:rPr>
      </w:pPr>
    </w:p>
    <w:p w:rsidR="00FE201F" w:rsidRPr="009E00A9" w:rsidRDefault="00FE201F" w:rsidP="00FE201F">
      <w:pPr>
        <w:numPr>
          <w:ilvl w:val="0"/>
          <w:numId w:val="21"/>
        </w:numPr>
        <w:tabs>
          <w:tab w:val="left" w:pos="284"/>
        </w:tabs>
        <w:autoSpaceDE/>
        <w:autoSpaceDN/>
        <w:jc w:val="both"/>
        <w:rPr>
          <w:sz w:val="22"/>
          <w:szCs w:val="24"/>
        </w:rPr>
      </w:pPr>
      <w:r w:rsidRPr="009E00A9">
        <w:rPr>
          <w:sz w:val="28"/>
          <w:szCs w:val="28"/>
        </w:rPr>
        <w:t xml:space="preserve"> Требования к качеству товара.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Требования устанавливаются в соответствии со статьей 469 ГК РФ.</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Товар должен быть новым товаром (товаром, который не был в употребл</w:t>
      </w:r>
      <w:r w:rsidRPr="009E00A9">
        <w:rPr>
          <w:sz w:val="28"/>
          <w:szCs w:val="28"/>
        </w:rPr>
        <w:t>е</w:t>
      </w:r>
      <w:r w:rsidRPr="009E00A9">
        <w:rPr>
          <w:sz w:val="28"/>
          <w:szCs w:val="28"/>
        </w:rPr>
        <w:t xml:space="preserve">нии, в ремонте, в том </w:t>
      </w:r>
      <w:proofErr w:type="gramStart"/>
      <w:r w:rsidRPr="009E00A9">
        <w:rPr>
          <w:sz w:val="28"/>
          <w:szCs w:val="28"/>
        </w:rPr>
        <w:t>числе</w:t>
      </w:r>
      <w:proofErr w:type="gramEnd"/>
      <w:r w:rsidRPr="009E00A9">
        <w:rPr>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Заказчик может привести ссылки на нормы и правила, документы в обл</w:t>
      </w:r>
      <w:r w:rsidRPr="009E00A9">
        <w:rPr>
          <w:i/>
          <w:sz w:val="28"/>
          <w:szCs w:val="28"/>
        </w:rPr>
        <w:t>а</w:t>
      </w:r>
      <w:r w:rsidRPr="009E00A9">
        <w:rPr>
          <w:i/>
          <w:sz w:val="28"/>
          <w:szCs w:val="28"/>
        </w:rPr>
        <w:t>сти стандартизации, технические регламенты, другие нормативные документы, касающиеся качества поставляемых товаров.</w:t>
      </w:r>
    </w:p>
    <w:p w:rsidR="00FE201F" w:rsidRPr="009E00A9" w:rsidRDefault="00FE201F" w:rsidP="00FE201F">
      <w:pPr>
        <w:tabs>
          <w:tab w:val="left" w:pos="284"/>
        </w:tabs>
        <w:autoSpaceDE/>
        <w:autoSpaceDN/>
        <w:jc w:val="both"/>
        <w:rPr>
          <w:i/>
          <w:sz w:val="28"/>
          <w:szCs w:val="28"/>
        </w:rPr>
      </w:pPr>
      <w:r w:rsidRPr="009E00A9">
        <w:rPr>
          <w:i/>
          <w:sz w:val="28"/>
          <w:szCs w:val="28"/>
        </w:rPr>
        <w:tab/>
      </w:r>
      <w:r w:rsidRPr="009E00A9">
        <w:rPr>
          <w:i/>
          <w:sz w:val="28"/>
          <w:szCs w:val="28"/>
        </w:rPr>
        <w:tab/>
        <w:t>Требованиями к качеству товара могут являться также указание на соо</w:t>
      </w:r>
      <w:r w:rsidRPr="009E00A9">
        <w:rPr>
          <w:i/>
          <w:sz w:val="28"/>
          <w:szCs w:val="28"/>
        </w:rPr>
        <w:t>т</w:t>
      </w:r>
      <w:r w:rsidRPr="009E00A9">
        <w:rPr>
          <w:i/>
          <w:sz w:val="28"/>
          <w:szCs w:val="28"/>
        </w:rPr>
        <w:t>ветствие товара образцам и (или) описаниям, которые должны соответств</w:t>
      </w:r>
      <w:r w:rsidRPr="009E00A9">
        <w:rPr>
          <w:i/>
          <w:sz w:val="28"/>
          <w:szCs w:val="28"/>
        </w:rPr>
        <w:t>о</w:t>
      </w:r>
      <w:r w:rsidRPr="009E00A9">
        <w:rPr>
          <w:i/>
          <w:sz w:val="28"/>
          <w:szCs w:val="28"/>
        </w:rPr>
        <w:t>вать качеству товара, либо показатели его качества (качественные характер</w:t>
      </w:r>
      <w:r w:rsidRPr="009E00A9">
        <w:rPr>
          <w:i/>
          <w:sz w:val="28"/>
          <w:szCs w:val="28"/>
        </w:rPr>
        <w:t>и</w:t>
      </w:r>
      <w:r w:rsidRPr="009E00A9">
        <w:rPr>
          <w:i/>
          <w:sz w:val="28"/>
          <w:szCs w:val="28"/>
        </w:rPr>
        <w:t>стики товара, надежности, безопасности, энергопотребления, эргономичные, эстетические, экологические и другие показатели).</w:t>
      </w:r>
    </w:p>
    <w:p w:rsidR="00FE201F" w:rsidRPr="009E00A9" w:rsidRDefault="00FE201F" w:rsidP="00FE201F">
      <w:pPr>
        <w:tabs>
          <w:tab w:val="left" w:pos="284"/>
        </w:tabs>
        <w:autoSpaceDE/>
        <w:autoSpaceDN/>
        <w:jc w:val="both"/>
        <w:rPr>
          <w:i/>
          <w:sz w:val="28"/>
          <w:szCs w:val="28"/>
        </w:rPr>
      </w:pPr>
      <w:r w:rsidRPr="009E00A9">
        <w:rPr>
          <w:i/>
          <w:sz w:val="28"/>
          <w:szCs w:val="28"/>
        </w:rPr>
        <w:tab/>
      </w:r>
      <w:r w:rsidRPr="009E00A9">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Качество поставляемого товара должно соответствовать действующим го</w:t>
      </w:r>
      <w:r w:rsidRPr="009E00A9">
        <w:rPr>
          <w:sz w:val="28"/>
          <w:szCs w:val="28"/>
        </w:rPr>
        <w:t>с</w:t>
      </w:r>
      <w:r w:rsidRPr="009E00A9">
        <w:rPr>
          <w:sz w:val="28"/>
          <w:szCs w:val="28"/>
        </w:rPr>
        <w:t>ударственным стандартам, техническим требованиям, паспортным данным, мед</w:t>
      </w:r>
      <w:r w:rsidRPr="009E00A9">
        <w:rPr>
          <w:sz w:val="28"/>
          <w:szCs w:val="28"/>
        </w:rPr>
        <w:t>и</w:t>
      </w:r>
      <w:r w:rsidRPr="009E00A9">
        <w:rPr>
          <w:sz w:val="28"/>
          <w:szCs w:val="28"/>
        </w:rPr>
        <w:t>ко-биологическим и санитарным нормам, установленным в Российской Федер</w:t>
      </w:r>
      <w:r w:rsidRPr="009E00A9">
        <w:rPr>
          <w:sz w:val="28"/>
          <w:szCs w:val="28"/>
        </w:rPr>
        <w:t>а</w:t>
      </w:r>
      <w:r w:rsidRPr="009E00A9">
        <w:rPr>
          <w:sz w:val="28"/>
          <w:szCs w:val="28"/>
        </w:rPr>
        <w:t>ции.</w:t>
      </w:r>
    </w:p>
    <w:p w:rsidR="00FE201F" w:rsidRPr="009E00A9" w:rsidRDefault="00FE201F" w:rsidP="00FE201F">
      <w:pPr>
        <w:tabs>
          <w:tab w:val="left" w:pos="284"/>
        </w:tabs>
        <w:autoSpaceDE/>
        <w:autoSpaceDN/>
        <w:jc w:val="both"/>
        <w:rPr>
          <w:sz w:val="28"/>
          <w:szCs w:val="28"/>
        </w:rPr>
      </w:pPr>
      <w:r w:rsidRPr="009E00A9">
        <w:rPr>
          <w:sz w:val="28"/>
          <w:szCs w:val="28"/>
        </w:rPr>
        <w:tab/>
      </w:r>
    </w:p>
    <w:p w:rsidR="00FE201F" w:rsidRPr="009E00A9" w:rsidRDefault="00FE201F" w:rsidP="00FE201F">
      <w:pPr>
        <w:numPr>
          <w:ilvl w:val="0"/>
          <w:numId w:val="21"/>
        </w:numPr>
        <w:tabs>
          <w:tab w:val="left" w:pos="284"/>
        </w:tabs>
        <w:autoSpaceDE/>
        <w:autoSpaceDN/>
        <w:jc w:val="both"/>
        <w:rPr>
          <w:sz w:val="28"/>
          <w:szCs w:val="28"/>
        </w:rPr>
      </w:pPr>
      <w:r w:rsidRPr="009E00A9">
        <w:rPr>
          <w:sz w:val="28"/>
          <w:szCs w:val="28"/>
        </w:rPr>
        <w:t xml:space="preserve"> Требования к таре, упаковке и маркировке товара.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Требования к таре и упаковке товара устанавливаются в соответствии со статьей 481 ГК РФ.</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Упаковка и маркировка должна соответствовать требованиям ГОСТ, и</w:t>
      </w:r>
      <w:r w:rsidRPr="009E00A9">
        <w:rPr>
          <w:sz w:val="28"/>
          <w:szCs w:val="28"/>
        </w:rPr>
        <w:t>м</w:t>
      </w:r>
      <w:r w:rsidRPr="009E00A9">
        <w:rPr>
          <w:sz w:val="28"/>
          <w:szCs w:val="28"/>
        </w:rPr>
        <w:t>портного товара – международным стандартам упаковки.</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Маркировка упаковки должна строго соответствовать маркировке товара.</w:t>
      </w:r>
    </w:p>
    <w:p w:rsidR="00FE201F" w:rsidRPr="009E00A9" w:rsidRDefault="00FE201F" w:rsidP="00FE201F">
      <w:pPr>
        <w:tabs>
          <w:tab w:val="left" w:pos="284"/>
        </w:tabs>
        <w:autoSpaceDE/>
        <w:autoSpaceDN/>
        <w:jc w:val="both"/>
        <w:rPr>
          <w:sz w:val="28"/>
          <w:szCs w:val="28"/>
        </w:rPr>
      </w:pPr>
    </w:p>
    <w:p w:rsidR="00FE201F" w:rsidRPr="009E00A9" w:rsidRDefault="00C02E64" w:rsidP="00FE201F">
      <w:pPr>
        <w:tabs>
          <w:tab w:val="left" w:pos="284"/>
        </w:tabs>
        <w:autoSpaceDE/>
        <w:autoSpaceDN/>
        <w:jc w:val="both"/>
        <w:rPr>
          <w:sz w:val="28"/>
          <w:szCs w:val="28"/>
        </w:rPr>
      </w:pPr>
      <w:r w:rsidRPr="009E00A9">
        <w:rPr>
          <w:sz w:val="28"/>
          <w:szCs w:val="28"/>
        </w:rPr>
        <w:tab/>
      </w:r>
      <w:r w:rsidRPr="009E00A9">
        <w:rPr>
          <w:sz w:val="28"/>
          <w:szCs w:val="28"/>
        </w:rPr>
        <w:tab/>
        <w:t>11</w:t>
      </w:r>
      <w:r w:rsidR="00FE201F" w:rsidRPr="009E00A9">
        <w:rPr>
          <w:sz w:val="28"/>
          <w:szCs w:val="28"/>
        </w:rPr>
        <w:t>. Требования к отгрузке и доставке товара.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Требования устанавливаются в соответствии со статьями 509 и 510 ГК РФ.</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Доставка и разгрузка осуществляются поставщиком за счет собственных средств.</w:t>
      </w:r>
    </w:p>
    <w:p w:rsidR="00FE201F" w:rsidRPr="009E00A9" w:rsidRDefault="00FE201F" w:rsidP="00FE201F">
      <w:pPr>
        <w:tabs>
          <w:tab w:val="left" w:pos="284"/>
        </w:tabs>
        <w:autoSpaceDE/>
        <w:autoSpaceDN/>
        <w:jc w:val="both"/>
        <w:rPr>
          <w:bCs/>
          <w:sz w:val="28"/>
          <w:szCs w:val="28"/>
        </w:rPr>
      </w:pPr>
      <w:r w:rsidRPr="009E00A9">
        <w:rPr>
          <w:sz w:val="28"/>
          <w:szCs w:val="28"/>
        </w:rPr>
        <w:tab/>
      </w:r>
      <w:r w:rsidRPr="009E00A9">
        <w:rPr>
          <w:sz w:val="28"/>
          <w:szCs w:val="28"/>
        </w:rPr>
        <w:tab/>
      </w:r>
    </w:p>
    <w:p w:rsidR="00FE201F" w:rsidRPr="009E00A9" w:rsidRDefault="00C02E64" w:rsidP="00FE201F">
      <w:pPr>
        <w:tabs>
          <w:tab w:val="left" w:pos="284"/>
        </w:tabs>
        <w:autoSpaceDE/>
        <w:autoSpaceDN/>
        <w:jc w:val="both"/>
        <w:rPr>
          <w:bCs/>
          <w:i/>
          <w:sz w:val="28"/>
          <w:szCs w:val="28"/>
        </w:rPr>
      </w:pPr>
      <w:r w:rsidRPr="009E00A9">
        <w:rPr>
          <w:sz w:val="28"/>
          <w:szCs w:val="28"/>
        </w:rPr>
        <w:tab/>
      </w:r>
      <w:r w:rsidRPr="009E00A9">
        <w:rPr>
          <w:sz w:val="28"/>
          <w:szCs w:val="28"/>
        </w:rPr>
        <w:tab/>
        <w:t>12</w:t>
      </w:r>
      <w:r w:rsidR="00FE201F" w:rsidRPr="009E00A9">
        <w:rPr>
          <w:sz w:val="28"/>
          <w:szCs w:val="28"/>
        </w:rPr>
        <w:t xml:space="preserve">. </w:t>
      </w:r>
      <w:r w:rsidR="00FE201F" w:rsidRPr="009E00A9">
        <w:rPr>
          <w:bCs/>
          <w:sz w:val="28"/>
          <w:szCs w:val="28"/>
        </w:rPr>
        <w:t>Требования по передаче Заказчику технических и иных документов при поставке товара</w:t>
      </w:r>
      <w:r w:rsidR="00FE201F" w:rsidRPr="009E00A9">
        <w:rPr>
          <w:bCs/>
          <w:i/>
          <w:sz w:val="28"/>
          <w:szCs w:val="28"/>
        </w:rPr>
        <w:t>.</w:t>
      </w:r>
    </w:p>
    <w:p w:rsidR="00FE201F" w:rsidRPr="009E00A9" w:rsidRDefault="00FE201F" w:rsidP="00FE201F">
      <w:pPr>
        <w:tabs>
          <w:tab w:val="left" w:pos="284"/>
        </w:tabs>
        <w:autoSpaceDE/>
        <w:autoSpaceDN/>
        <w:jc w:val="both"/>
        <w:rPr>
          <w:bCs/>
          <w:sz w:val="28"/>
          <w:szCs w:val="28"/>
        </w:rPr>
      </w:pPr>
      <w:r w:rsidRPr="009E00A9">
        <w:rPr>
          <w:bCs/>
          <w:sz w:val="28"/>
          <w:szCs w:val="28"/>
        </w:rPr>
        <w:tab/>
      </w:r>
      <w:r w:rsidRPr="009E00A9">
        <w:rPr>
          <w:bCs/>
          <w:sz w:val="28"/>
          <w:szCs w:val="28"/>
        </w:rPr>
        <w:tab/>
        <w:t>В соответствии со статьей 456 Гражданского Кодекса Российской Федер</w:t>
      </w:r>
      <w:r w:rsidRPr="009E00A9">
        <w:rPr>
          <w:bCs/>
          <w:sz w:val="28"/>
          <w:szCs w:val="28"/>
        </w:rPr>
        <w:t>а</w:t>
      </w:r>
      <w:r w:rsidRPr="009E00A9">
        <w:rPr>
          <w:bCs/>
          <w:sz w:val="28"/>
          <w:szCs w:val="28"/>
        </w:rPr>
        <w:t>ции продавец обязан передавать принадлежности вещи и относящиеся к ней д</w:t>
      </w:r>
      <w:r w:rsidRPr="009E00A9">
        <w:rPr>
          <w:bCs/>
          <w:sz w:val="28"/>
          <w:szCs w:val="28"/>
        </w:rPr>
        <w:t>о</w:t>
      </w:r>
      <w:r w:rsidRPr="009E00A9">
        <w:rPr>
          <w:bCs/>
          <w:sz w:val="28"/>
          <w:szCs w:val="28"/>
        </w:rPr>
        <w:t>кументы (технический паспорт, сертификат качества, инструкцию по эксплуат</w:t>
      </w:r>
      <w:r w:rsidRPr="009E00A9">
        <w:rPr>
          <w:bCs/>
          <w:sz w:val="28"/>
          <w:szCs w:val="28"/>
        </w:rPr>
        <w:t>а</w:t>
      </w:r>
      <w:r w:rsidRPr="009E00A9">
        <w:rPr>
          <w:bCs/>
          <w:sz w:val="28"/>
          <w:szCs w:val="28"/>
        </w:rPr>
        <w:t>ции), предусмотренные законом, иными правовыми актами, договором, только одновременно с передачей такой вещи.</w:t>
      </w:r>
    </w:p>
    <w:p w:rsidR="00FE201F" w:rsidRPr="009E00A9" w:rsidRDefault="00FE201F" w:rsidP="00FE201F">
      <w:pPr>
        <w:tabs>
          <w:tab w:val="left" w:pos="284"/>
        </w:tabs>
        <w:autoSpaceDE/>
        <w:autoSpaceDN/>
        <w:jc w:val="both"/>
        <w:rPr>
          <w:bCs/>
          <w:sz w:val="28"/>
          <w:szCs w:val="28"/>
        </w:rPr>
      </w:pPr>
    </w:p>
    <w:p w:rsidR="00FE201F" w:rsidRPr="009E00A9" w:rsidRDefault="00401FC8" w:rsidP="00FE201F">
      <w:pPr>
        <w:tabs>
          <w:tab w:val="left" w:pos="284"/>
        </w:tabs>
        <w:autoSpaceDE/>
        <w:autoSpaceDN/>
        <w:jc w:val="both"/>
        <w:rPr>
          <w:bCs/>
          <w:sz w:val="28"/>
          <w:szCs w:val="28"/>
        </w:rPr>
      </w:pPr>
      <w:r w:rsidRPr="009E00A9">
        <w:rPr>
          <w:sz w:val="28"/>
          <w:szCs w:val="28"/>
        </w:rPr>
        <w:tab/>
      </w:r>
      <w:r w:rsidRPr="009E00A9">
        <w:rPr>
          <w:sz w:val="28"/>
          <w:szCs w:val="28"/>
        </w:rPr>
        <w:tab/>
        <w:t>13</w:t>
      </w:r>
      <w:r w:rsidR="00FE201F" w:rsidRPr="009E00A9">
        <w:rPr>
          <w:sz w:val="28"/>
          <w:szCs w:val="28"/>
        </w:rPr>
        <w:t xml:space="preserve">. </w:t>
      </w:r>
      <w:r w:rsidR="00FE201F" w:rsidRPr="009E00A9">
        <w:rPr>
          <w:bCs/>
          <w:sz w:val="28"/>
          <w:szCs w:val="28"/>
        </w:rPr>
        <w:t>Требования по передаче Заказчику комплекта расходных материалов для первичной эксплуатации товара.</w:t>
      </w:r>
    </w:p>
    <w:p w:rsidR="00FE201F" w:rsidRPr="009E00A9" w:rsidRDefault="00FE201F" w:rsidP="00FE201F">
      <w:pPr>
        <w:tabs>
          <w:tab w:val="left" w:pos="284"/>
        </w:tabs>
        <w:autoSpaceDE/>
        <w:autoSpaceDN/>
        <w:jc w:val="both"/>
        <w:rPr>
          <w:bCs/>
          <w:i/>
          <w:sz w:val="28"/>
          <w:szCs w:val="28"/>
        </w:rPr>
      </w:pPr>
      <w:r w:rsidRPr="009E00A9">
        <w:rPr>
          <w:bCs/>
          <w:i/>
          <w:sz w:val="28"/>
          <w:szCs w:val="28"/>
        </w:rPr>
        <w:t>Требование по передаче Заказчику комплекта расходных материалов устанавл</w:t>
      </w:r>
      <w:r w:rsidRPr="009E00A9">
        <w:rPr>
          <w:bCs/>
          <w:i/>
          <w:sz w:val="28"/>
          <w:szCs w:val="28"/>
        </w:rPr>
        <w:t>и</w:t>
      </w:r>
      <w:r w:rsidRPr="009E00A9">
        <w:rPr>
          <w:bCs/>
          <w:i/>
          <w:sz w:val="28"/>
          <w:szCs w:val="28"/>
        </w:rPr>
        <w:t>ваются в случае необходимости обеспечения такими материалами поставляем</w:t>
      </w:r>
      <w:r w:rsidRPr="009E00A9">
        <w:rPr>
          <w:bCs/>
          <w:i/>
          <w:sz w:val="28"/>
          <w:szCs w:val="28"/>
        </w:rPr>
        <w:t>о</w:t>
      </w:r>
      <w:r w:rsidRPr="009E00A9">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FE201F" w:rsidRPr="009E00A9" w:rsidRDefault="00FE201F" w:rsidP="00FE201F">
      <w:pPr>
        <w:tabs>
          <w:tab w:val="left" w:pos="284"/>
        </w:tabs>
        <w:autoSpaceDE/>
        <w:autoSpaceDN/>
        <w:jc w:val="both"/>
        <w:rPr>
          <w:bCs/>
          <w:sz w:val="28"/>
          <w:szCs w:val="28"/>
        </w:rPr>
      </w:pPr>
    </w:p>
    <w:p w:rsidR="00FE201F" w:rsidRPr="009E00A9" w:rsidRDefault="00401FC8" w:rsidP="00FE201F">
      <w:pPr>
        <w:tabs>
          <w:tab w:val="left" w:pos="284"/>
        </w:tabs>
        <w:autoSpaceDE/>
        <w:autoSpaceDN/>
        <w:jc w:val="both"/>
        <w:rPr>
          <w:bCs/>
          <w:sz w:val="28"/>
          <w:szCs w:val="28"/>
        </w:rPr>
      </w:pPr>
      <w:r w:rsidRPr="009E00A9">
        <w:rPr>
          <w:sz w:val="28"/>
          <w:szCs w:val="28"/>
        </w:rPr>
        <w:tab/>
      </w:r>
      <w:r w:rsidRPr="009E00A9">
        <w:rPr>
          <w:sz w:val="28"/>
          <w:szCs w:val="28"/>
        </w:rPr>
        <w:tab/>
        <w:t>14</w:t>
      </w:r>
      <w:r w:rsidR="00FE201F" w:rsidRPr="009E00A9">
        <w:rPr>
          <w:sz w:val="28"/>
          <w:szCs w:val="28"/>
        </w:rPr>
        <w:t>. Порядок сдачи и приемки товара.</w:t>
      </w:r>
    </w:p>
    <w:p w:rsidR="00FE201F" w:rsidRPr="009E00A9" w:rsidRDefault="00FE201F" w:rsidP="00FE201F">
      <w:pPr>
        <w:tabs>
          <w:tab w:val="left" w:pos="284"/>
        </w:tabs>
        <w:autoSpaceDE/>
        <w:autoSpaceDN/>
        <w:jc w:val="both"/>
        <w:rPr>
          <w:bCs/>
          <w:i/>
          <w:sz w:val="28"/>
          <w:szCs w:val="28"/>
        </w:rPr>
      </w:pPr>
      <w:r w:rsidRPr="009E00A9">
        <w:rPr>
          <w:bCs/>
          <w:sz w:val="28"/>
          <w:szCs w:val="28"/>
        </w:rPr>
        <w:tab/>
      </w:r>
      <w:r w:rsidRPr="009E00A9">
        <w:rPr>
          <w:bCs/>
          <w:sz w:val="28"/>
          <w:szCs w:val="28"/>
        </w:rPr>
        <w:tab/>
        <w:t>Порядок приемки товаров по количеству и качеству установлен Инструкц</w:t>
      </w:r>
      <w:r w:rsidRPr="009E00A9">
        <w:rPr>
          <w:bCs/>
          <w:sz w:val="28"/>
          <w:szCs w:val="28"/>
        </w:rPr>
        <w:t>и</w:t>
      </w:r>
      <w:r w:rsidRPr="009E00A9">
        <w:rPr>
          <w:bCs/>
          <w:sz w:val="28"/>
          <w:szCs w:val="28"/>
        </w:rPr>
        <w:t>ей о порядке приемки продукции производственно-технического назначения и т</w:t>
      </w:r>
      <w:r w:rsidRPr="009E00A9">
        <w:rPr>
          <w:bCs/>
          <w:sz w:val="28"/>
          <w:szCs w:val="28"/>
        </w:rPr>
        <w:t>о</w:t>
      </w:r>
      <w:r w:rsidRPr="009E00A9">
        <w:rPr>
          <w:bCs/>
          <w:sz w:val="28"/>
          <w:szCs w:val="28"/>
        </w:rPr>
        <w:t>варов народного потребления по количеству, утвержденной Постановлением Го</w:t>
      </w:r>
      <w:r w:rsidRPr="009E00A9">
        <w:rPr>
          <w:bCs/>
          <w:sz w:val="28"/>
          <w:szCs w:val="28"/>
        </w:rPr>
        <w:t>с</w:t>
      </w:r>
      <w:r w:rsidRPr="009E00A9">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9E00A9">
        <w:rPr>
          <w:bCs/>
          <w:i/>
          <w:sz w:val="28"/>
          <w:szCs w:val="28"/>
        </w:rPr>
        <w:t xml:space="preserve">Может применяться Заказчиком только в случаях, когда это предусмотрено </w:t>
      </w:r>
      <w:r w:rsidR="008B1407" w:rsidRPr="009E00A9">
        <w:rPr>
          <w:bCs/>
          <w:i/>
          <w:sz w:val="28"/>
          <w:szCs w:val="28"/>
        </w:rPr>
        <w:t>д</w:t>
      </w:r>
      <w:r w:rsidR="008B1407" w:rsidRPr="009E00A9">
        <w:rPr>
          <w:bCs/>
          <w:i/>
          <w:sz w:val="28"/>
          <w:szCs w:val="28"/>
        </w:rPr>
        <w:t>о</w:t>
      </w:r>
      <w:r w:rsidR="008B1407" w:rsidRPr="009E00A9">
        <w:rPr>
          <w:bCs/>
          <w:i/>
          <w:sz w:val="28"/>
          <w:szCs w:val="28"/>
        </w:rPr>
        <w:t xml:space="preserve">кументацией </w:t>
      </w:r>
      <w:r w:rsidR="000F6168" w:rsidRPr="009E00A9">
        <w:rPr>
          <w:bCs/>
          <w:i/>
          <w:sz w:val="28"/>
          <w:szCs w:val="28"/>
        </w:rPr>
        <w:t>о закрытом</w:t>
      </w:r>
      <w:r w:rsidR="008B1407" w:rsidRPr="009E00A9">
        <w:rPr>
          <w:bCs/>
          <w:i/>
          <w:sz w:val="28"/>
          <w:szCs w:val="28"/>
        </w:rPr>
        <w:t xml:space="preserve"> аукционе </w:t>
      </w:r>
      <w:r w:rsidRPr="009E00A9">
        <w:rPr>
          <w:i/>
          <w:iCs/>
          <w:sz w:val="28"/>
          <w:szCs w:val="28"/>
        </w:rPr>
        <w:t>в электронной форме</w:t>
      </w:r>
      <w:r w:rsidRPr="009E00A9">
        <w:rPr>
          <w:bCs/>
          <w:i/>
          <w:sz w:val="28"/>
          <w:szCs w:val="28"/>
        </w:rPr>
        <w:t>.</w:t>
      </w:r>
    </w:p>
    <w:p w:rsidR="00FE201F" w:rsidRPr="009E00A9" w:rsidRDefault="00FE201F" w:rsidP="00FE201F">
      <w:pPr>
        <w:tabs>
          <w:tab w:val="left" w:pos="284"/>
        </w:tabs>
        <w:autoSpaceDE/>
        <w:autoSpaceDN/>
        <w:jc w:val="both"/>
        <w:rPr>
          <w:bCs/>
          <w:sz w:val="28"/>
          <w:szCs w:val="28"/>
        </w:rPr>
      </w:pPr>
    </w:p>
    <w:p w:rsidR="00FE201F" w:rsidRPr="009E00A9" w:rsidRDefault="00401FC8" w:rsidP="00FE201F">
      <w:pPr>
        <w:tabs>
          <w:tab w:val="left" w:pos="284"/>
        </w:tabs>
        <w:autoSpaceDE/>
        <w:autoSpaceDN/>
        <w:jc w:val="both"/>
        <w:rPr>
          <w:bCs/>
          <w:sz w:val="28"/>
          <w:szCs w:val="28"/>
        </w:rPr>
      </w:pPr>
      <w:r w:rsidRPr="009E00A9">
        <w:rPr>
          <w:sz w:val="28"/>
          <w:szCs w:val="28"/>
        </w:rPr>
        <w:tab/>
      </w:r>
      <w:r w:rsidRPr="009E00A9">
        <w:rPr>
          <w:sz w:val="28"/>
          <w:szCs w:val="28"/>
        </w:rPr>
        <w:tab/>
        <w:t>15</w:t>
      </w:r>
      <w:r w:rsidR="00FE201F" w:rsidRPr="009E00A9">
        <w:rPr>
          <w:sz w:val="28"/>
          <w:szCs w:val="28"/>
        </w:rPr>
        <w:t xml:space="preserve">. </w:t>
      </w:r>
      <w:r w:rsidR="00FE201F" w:rsidRPr="009E00A9">
        <w:rPr>
          <w:bCs/>
          <w:sz w:val="28"/>
          <w:szCs w:val="28"/>
        </w:rPr>
        <w:t>Требования по монтажу поставленного товара, пусконаладочным раб</w:t>
      </w:r>
      <w:r w:rsidR="00FE201F" w:rsidRPr="009E00A9">
        <w:rPr>
          <w:bCs/>
          <w:sz w:val="28"/>
          <w:szCs w:val="28"/>
        </w:rPr>
        <w:t>о</w:t>
      </w:r>
      <w:r w:rsidR="00FE201F" w:rsidRPr="009E00A9">
        <w:rPr>
          <w:bCs/>
          <w:sz w:val="28"/>
          <w:szCs w:val="28"/>
        </w:rPr>
        <w:t>там для поставленного товара на месте у Заказчика (сопутствующие работы).</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Данное требование устанавливается в случае необходимости осуществл</w:t>
      </w:r>
      <w:r w:rsidRPr="009E00A9">
        <w:rPr>
          <w:i/>
          <w:sz w:val="28"/>
          <w:szCs w:val="28"/>
        </w:rPr>
        <w:t>е</w:t>
      </w:r>
      <w:r w:rsidRPr="009E00A9">
        <w:rPr>
          <w:i/>
          <w:sz w:val="28"/>
          <w:szCs w:val="28"/>
        </w:rPr>
        <w:t>ния монтажа, пусконаладочных работ (сопутствующих работ).</w:t>
      </w:r>
    </w:p>
    <w:p w:rsidR="00FE201F" w:rsidRPr="009E00A9" w:rsidRDefault="00FE201F" w:rsidP="00FE201F">
      <w:pPr>
        <w:tabs>
          <w:tab w:val="left" w:pos="284"/>
        </w:tabs>
        <w:autoSpaceDE/>
        <w:autoSpaceDN/>
        <w:jc w:val="both"/>
        <w:rPr>
          <w:sz w:val="28"/>
          <w:szCs w:val="28"/>
        </w:rPr>
      </w:pPr>
    </w:p>
    <w:p w:rsidR="00FE201F" w:rsidRPr="009E00A9" w:rsidRDefault="00401FC8" w:rsidP="00FE201F">
      <w:pPr>
        <w:tabs>
          <w:tab w:val="left" w:pos="284"/>
        </w:tabs>
        <w:autoSpaceDE/>
        <w:autoSpaceDN/>
        <w:jc w:val="both"/>
        <w:rPr>
          <w:bCs/>
          <w:sz w:val="28"/>
          <w:szCs w:val="28"/>
        </w:rPr>
      </w:pPr>
      <w:r w:rsidRPr="009E00A9">
        <w:rPr>
          <w:bCs/>
          <w:sz w:val="28"/>
          <w:szCs w:val="28"/>
        </w:rPr>
        <w:tab/>
      </w:r>
      <w:r w:rsidRPr="009E00A9">
        <w:rPr>
          <w:bCs/>
          <w:sz w:val="28"/>
          <w:szCs w:val="28"/>
        </w:rPr>
        <w:tab/>
        <w:t>16</w:t>
      </w:r>
      <w:r w:rsidR="00FE201F" w:rsidRPr="009E00A9">
        <w:rPr>
          <w:bCs/>
          <w:sz w:val="28"/>
          <w:szCs w:val="28"/>
        </w:rPr>
        <w:t>. Требования по техническому обучению поставщиком персонала Зака</w:t>
      </w:r>
      <w:r w:rsidR="00FE201F" w:rsidRPr="009E00A9">
        <w:rPr>
          <w:bCs/>
          <w:sz w:val="28"/>
          <w:szCs w:val="28"/>
        </w:rPr>
        <w:t>з</w:t>
      </w:r>
      <w:r w:rsidR="00FE201F" w:rsidRPr="009E00A9">
        <w:rPr>
          <w:bCs/>
          <w:sz w:val="28"/>
          <w:szCs w:val="28"/>
        </w:rPr>
        <w:t>чика работе с поставленным товаром (сопутствующие услуги).</w:t>
      </w:r>
    </w:p>
    <w:p w:rsidR="00FE201F" w:rsidRPr="009E00A9" w:rsidRDefault="00FE201F" w:rsidP="00FE201F">
      <w:pPr>
        <w:tabs>
          <w:tab w:val="left" w:pos="284"/>
        </w:tabs>
        <w:autoSpaceDE/>
        <w:autoSpaceDN/>
        <w:jc w:val="both"/>
        <w:rPr>
          <w:bCs/>
          <w:sz w:val="28"/>
          <w:szCs w:val="28"/>
        </w:rPr>
      </w:pPr>
      <w:r w:rsidRPr="009E00A9">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FE201F" w:rsidRPr="009E00A9" w:rsidRDefault="00FE201F" w:rsidP="00FE201F">
      <w:pPr>
        <w:tabs>
          <w:tab w:val="left" w:pos="284"/>
        </w:tabs>
        <w:autoSpaceDE/>
        <w:autoSpaceDN/>
        <w:jc w:val="both"/>
        <w:rPr>
          <w:bCs/>
          <w:sz w:val="28"/>
          <w:szCs w:val="28"/>
        </w:rPr>
      </w:pPr>
    </w:p>
    <w:p w:rsidR="00FE201F" w:rsidRPr="009E00A9" w:rsidRDefault="00401FC8" w:rsidP="00FE201F">
      <w:pPr>
        <w:tabs>
          <w:tab w:val="left" w:pos="284"/>
        </w:tabs>
        <w:autoSpaceDE/>
        <w:autoSpaceDN/>
        <w:jc w:val="both"/>
        <w:rPr>
          <w:i/>
          <w:sz w:val="28"/>
          <w:szCs w:val="28"/>
        </w:rPr>
      </w:pPr>
      <w:r w:rsidRPr="009E00A9">
        <w:rPr>
          <w:bCs/>
          <w:sz w:val="28"/>
          <w:szCs w:val="28"/>
        </w:rPr>
        <w:tab/>
      </w:r>
      <w:r w:rsidRPr="009E00A9">
        <w:rPr>
          <w:bCs/>
          <w:sz w:val="28"/>
          <w:szCs w:val="28"/>
        </w:rPr>
        <w:tab/>
        <w:t>17</w:t>
      </w:r>
      <w:r w:rsidR="00FE201F" w:rsidRPr="009E00A9">
        <w:rPr>
          <w:bCs/>
          <w:sz w:val="28"/>
          <w:szCs w:val="28"/>
        </w:rPr>
        <w:t xml:space="preserve">. </w:t>
      </w:r>
      <w:r w:rsidR="00FE201F" w:rsidRPr="009E00A9">
        <w:rPr>
          <w:sz w:val="28"/>
          <w:szCs w:val="28"/>
        </w:rPr>
        <w:t xml:space="preserve">Требования по объему гарантии качества товара </w:t>
      </w:r>
      <w:r w:rsidR="00FE201F" w:rsidRPr="009E00A9">
        <w:rPr>
          <w:i/>
          <w:sz w:val="28"/>
          <w:szCs w:val="28"/>
        </w:rPr>
        <w:t>(минимально приемл</w:t>
      </w:r>
      <w:r w:rsidR="00FE201F" w:rsidRPr="009E00A9">
        <w:rPr>
          <w:i/>
          <w:sz w:val="28"/>
          <w:szCs w:val="28"/>
        </w:rPr>
        <w:t>е</w:t>
      </w:r>
      <w:r w:rsidR="00FE201F" w:rsidRPr="009E00A9">
        <w:rPr>
          <w:i/>
          <w:sz w:val="28"/>
          <w:szCs w:val="28"/>
        </w:rPr>
        <w:t>мые для Заказчика либо жестко установленные обязанности поставщика в г</w:t>
      </w:r>
      <w:r w:rsidR="00FE201F" w:rsidRPr="009E00A9">
        <w:rPr>
          <w:i/>
          <w:sz w:val="28"/>
          <w:szCs w:val="28"/>
        </w:rPr>
        <w:t>а</w:t>
      </w:r>
      <w:r w:rsidR="00FE201F" w:rsidRPr="009E00A9">
        <w:rPr>
          <w:i/>
          <w:sz w:val="28"/>
          <w:szCs w:val="28"/>
        </w:rPr>
        <w:t>рантийный период).</w:t>
      </w:r>
    </w:p>
    <w:p w:rsidR="00FE201F" w:rsidRPr="009E00A9" w:rsidRDefault="00FE201F" w:rsidP="00FE201F">
      <w:pPr>
        <w:tabs>
          <w:tab w:val="left" w:pos="284"/>
        </w:tabs>
        <w:autoSpaceDE/>
        <w:autoSpaceDN/>
        <w:jc w:val="both"/>
        <w:rPr>
          <w:sz w:val="28"/>
          <w:szCs w:val="28"/>
        </w:rPr>
      </w:pPr>
    </w:p>
    <w:p w:rsidR="00FE201F" w:rsidRPr="009E00A9" w:rsidRDefault="00401FC8" w:rsidP="00FE201F">
      <w:pPr>
        <w:tabs>
          <w:tab w:val="left" w:pos="284"/>
        </w:tabs>
        <w:autoSpaceDE/>
        <w:autoSpaceDN/>
        <w:jc w:val="both"/>
        <w:rPr>
          <w:sz w:val="28"/>
          <w:szCs w:val="28"/>
        </w:rPr>
      </w:pPr>
      <w:r w:rsidRPr="009E00A9">
        <w:rPr>
          <w:bCs/>
          <w:sz w:val="28"/>
          <w:szCs w:val="28"/>
        </w:rPr>
        <w:tab/>
      </w:r>
      <w:r w:rsidRPr="009E00A9">
        <w:rPr>
          <w:bCs/>
          <w:sz w:val="28"/>
          <w:szCs w:val="28"/>
        </w:rPr>
        <w:tab/>
        <w:t>18</w:t>
      </w:r>
      <w:r w:rsidR="00FE201F" w:rsidRPr="009E00A9">
        <w:rPr>
          <w:bCs/>
          <w:sz w:val="28"/>
          <w:szCs w:val="28"/>
        </w:rPr>
        <w:t xml:space="preserve">. </w:t>
      </w:r>
      <w:r w:rsidR="00FE201F" w:rsidRPr="009E00A9">
        <w:rPr>
          <w:sz w:val="28"/>
          <w:szCs w:val="28"/>
        </w:rPr>
        <w:t xml:space="preserve">Требования по сроку гарантии качества. </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9E00A9">
        <w:rPr>
          <w:i/>
          <w:sz w:val="28"/>
          <w:szCs w:val="28"/>
        </w:rPr>
        <w:t xml:space="preserve">Соответственно Заказчик должен установить гарантийный срок не </w:t>
      </w:r>
      <w:proofErr w:type="gramStart"/>
      <w:r w:rsidRPr="009E00A9">
        <w:rPr>
          <w:i/>
          <w:sz w:val="28"/>
          <w:szCs w:val="28"/>
        </w:rPr>
        <w:t>менее г</w:t>
      </w:r>
      <w:r w:rsidRPr="009E00A9">
        <w:rPr>
          <w:i/>
          <w:sz w:val="28"/>
          <w:szCs w:val="28"/>
        </w:rPr>
        <w:t>а</w:t>
      </w:r>
      <w:r w:rsidRPr="009E00A9">
        <w:rPr>
          <w:i/>
          <w:sz w:val="28"/>
          <w:szCs w:val="28"/>
        </w:rPr>
        <w:t>рантийного</w:t>
      </w:r>
      <w:proofErr w:type="gramEnd"/>
      <w:r w:rsidRPr="009E00A9">
        <w:rPr>
          <w:i/>
          <w:sz w:val="28"/>
          <w:szCs w:val="28"/>
        </w:rPr>
        <w:t xml:space="preserve"> срока производителя.</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Гарантийные обязательства распространяются на все товары и на все с</w:t>
      </w:r>
      <w:r w:rsidRPr="009E00A9">
        <w:rPr>
          <w:sz w:val="28"/>
          <w:szCs w:val="28"/>
        </w:rPr>
        <w:t>о</w:t>
      </w:r>
      <w:r w:rsidRPr="009E00A9">
        <w:rPr>
          <w:sz w:val="28"/>
          <w:szCs w:val="28"/>
        </w:rPr>
        <w:t>ставляющие его части (или комплектующие).</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FE201F" w:rsidRPr="009E00A9" w:rsidRDefault="00FE201F" w:rsidP="00FE201F">
      <w:pPr>
        <w:tabs>
          <w:tab w:val="left" w:pos="284"/>
        </w:tabs>
        <w:autoSpaceDE/>
        <w:autoSpaceDN/>
        <w:jc w:val="both"/>
        <w:rPr>
          <w:i/>
          <w:sz w:val="28"/>
          <w:szCs w:val="28"/>
        </w:rPr>
      </w:pPr>
      <w:r w:rsidRPr="009E00A9">
        <w:rPr>
          <w:i/>
          <w:sz w:val="28"/>
          <w:szCs w:val="28"/>
        </w:rPr>
        <w:tab/>
      </w:r>
      <w:r w:rsidRPr="009E00A9">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Гарантийный срок действует с момента приемки товаров Заказчиком. Г</w:t>
      </w:r>
      <w:r w:rsidRPr="009E00A9">
        <w:rPr>
          <w:sz w:val="28"/>
          <w:szCs w:val="28"/>
        </w:rPr>
        <w:t>а</w:t>
      </w:r>
      <w:r w:rsidRPr="009E00A9">
        <w:rPr>
          <w:sz w:val="28"/>
          <w:szCs w:val="28"/>
        </w:rPr>
        <w:t xml:space="preserve">рантийный срок на </w:t>
      </w:r>
      <w:proofErr w:type="gramStart"/>
      <w:r w:rsidRPr="009E00A9">
        <w:rPr>
          <w:sz w:val="28"/>
          <w:szCs w:val="28"/>
        </w:rPr>
        <w:t>комплектующие</w:t>
      </w:r>
      <w:proofErr w:type="gramEnd"/>
      <w:r w:rsidRPr="009E00A9">
        <w:rPr>
          <w:sz w:val="28"/>
          <w:szCs w:val="28"/>
        </w:rPr>
        <w:t xml:space="preserve"> товаров считается равным гарантийному ср</w:t>
      </w:r>
      <w:r w:rsidRPr="009E00A9">
        <w:rPr>
          <w:sz w:val="28"/>
          <w:szCs w:val="28"/>
        </w:rPr>
        <w:t>о</w:t>
      </w:r>
      <w:r w:rsidRPr="009E00A9">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9E00A9">
        <w:rPr>
          <w:sz w:val="28"/>
          <w:szCs w:val="28"/>
        </w:rPr>
        <w:t>б</w:t>
      </w:r>
      <w:r w:rsidRPr="009E00A9">
        <w:rPr>
          <w:sz w:val="28"/>
          <w:szCs w:val="28"/>
        </w:rPr>
        <w:t>стоятельствам, зависящим от поставщика, действие гарантийного срока продлев</w:t>
      </w:r>
      <w:r w:rsidRPr="009E00A9">
        <w:rPr>
          <w:sz w:val="28"/>
          <w:szCs w:val="28"/>
        </w:rPr>
        <w:t>а</w:t>
      </w:r>
      <w:r w:rsidRPr="009E00A9">
        <w:rPr>
          <w:sz w:val="28"/>
          <w:szCs w:val="28"/>
        </w:rPr>
        <w:t>ется поставщиком на срок устранения соответствующих обстоятельств (незав</w:t>
      </w:r>
      <w:r w:rsidRPr="009E00A9">
        <w:rPr>
          <w:sz w:val="28"/>
          <w:szCs w:val="28"/>
        </w:rPr>
        <w:t>и</w:t>
      </w:r>
      <w:r w:rsidRPr="009E00A9">
        <w:rPr>
          <w:sz w:val="28"/>
          <w:szCs w:val="28"/>
        </w:rPr>
        <w:t>симо от места нахождения товара).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Заказчик незамедлительно, но не более чем в ___</w:t>
      </w:r>
      <w:proofErr w:type="gramStart"/>
      <w:r w:rsidRPr="009E00A9">
        <w:rPr>
          <w:sz w:val="28"/>
          <w:szCs w:val="28"/>
        </w:rPr>
        <w:t>_-</w:t>
      </w:r>
      <w:proofErr w:type="spellStart"/>
      <w:proofErr w:type="gramEnd"/>
      <w:r w:rsidRPr="009E00A9">
        <w:rPr>
          <w:sz w:val="28"/>
          <w:szCs w:val="28"/>
        </w:rPr>
        <w:t>дневный</w:t>
      </w:r>
      <w:proofErr w:type="spellEnd"/>
      <w:r w:rsidRPr="009E00A9">
        <w:rPr>
          <w:sz w:val="28"/>
          <w:szCs w:val="28"/>
        </w:rPr>
        <w:t xml:space="preserve"> срок, уведомл</w:t>
      </w:r>
      <w:r w:rsidRPr="009E00A9">
        <w:rPr>
          <w:sz w:val="28"/>
          <w:szCs w:val="28"/>
        </w:rPr>
        <w:t>я</w:t>
      </w:r>
      <w:r w:rsidRPr="009E00A9">
        <w:rPr>
          <w:sz w:val="28"/>
          <w:szCs w:val="28"/>
        </w:rPr>
        <w:t>ет поставщика о наступлении гарантийного случая и оформляет данный факт с</w:t>
      </w:r>
      <w:r w:rsidRPr="009E00A9">
        <w:rPr>
          <w:sz w:val="28"/>
          <w:szCs w:val="28"/>
        </w:rPr>
        <w:t>о</w:t>
      </w:r>
      <w:r w:rsidRPr="009E00A9">
        <w:rPr>
          <w:sz w:val="28"/>
          <w:szCs w:val="28"/>
        </w:rPr>
        <w:t>ответствующим Актом, который направляется поставщику для устранения неи</w:t>
      </w:r>
      <w:r w:rsidRPr="009E00A9">
        <w:rPr>
          <w:sz w:val="28"/>
          <w:szCs w:val="28"/>
        </w:rPr>
        <w:t>с</w:t>
      </w:r>
      <w:r w:rsidRPr="009E00A9">
        <w:rPr>
          <w:sz w:val="28"/>
          <w:szCs w:val="28"/>
        </w:rPr>
        <w:t>правностей.</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Время устранения отказа (устранение неисправности) товара при наступл</w:t>
      </w:r>
      <w:r w:rsidRPr="009E00A9">
        <w:rPr>
          <w:sz w:val="28"/>
          <w:szCs w:val="28"/>
        </w:rPr>
        <w:t>е</w:t>
      </w:r>
      <w:r w:rsidRPr="009E00A9">
        <w:rPr>
          <w:sz w:val="28"/>
          <w:szCs w:val="28"/>
        </w:rPr>
        <w:t>нии гарантийного случая – в течение ____ рабочих дней с момента получения п</w:t>
      </w:r>
      <w:r w:rsidRPr="009E00A9">
        <w:rPr>
          <w:sz w:val="28"/>
          <w:szCs w:val="28"/>
        </w:rPr>
        <w:t>о</w:t>
      </w:r>
      <w:r w:rsidRPr="009E00A9">
        <w:rPr>
          <w:sz w:val="28"/>
          <w:szCs w:val="28"/>
        </w:rPr>
        <w:t>ставщиком Акта, при этом затраты на доставку товара до сервисного центра и о</w:t>
      </w:r>
      <w:r w:rsidRPr="009E00A9">
        <w:rPr>
          <w:sz w:val="28"/>
          <w:szCs w:val="28"/>
        </w:rPr>
        <w:t>б</w:t>
      </w:r>
      <w:r w:rsidRPr="009E00A9">
        <w:rPr>
          <w:sz w:val="28"/>
          <w:szCs w:val="28"/>
        </w:rPr>
        <w:t>ратно осуществляются за счет поставщика и не требуют дополнительных затрат Заказчика.</w:t>
      </w:r>
    </w:p>
    <w:p w:rsidR="00FE201F" w:rsidRPr="009E00A9" w:rsidRDefault="00FE201F" w:rsidP="00FE201F">
      <w:pPr>
        <w:tabs>
          <w:tab w:val="left" w:pos="284"/>
        </w:tabs>
        <w:autoSpaceDE/>
        <w:autoSpaceDN/>
        <w:jc w:val="both"/>
        <w:rPr>
          <w:sz w:val="28"/>
          <w:szCs w:val="28"/>
        </w:rPr>
      </w:pPr>
      <w:r w:rsidRPr="009E00A9">
        <w:rPr>
          <w:sz w:val="28"/>
          <w:szCs w:val="28"/>
        </w:rPr>
        <w:tab/>
      </w:r>
      <w:r w:rsidRPr="009E00A9">
        <w:rPr>
          <w:sz w:val="28"/>
          <w:szCs w:val="28"/>
        </w:rPr>
        <w:tab/>
        <w:t>В случае невозможности устранения отказа (устранения неисправности) т</w:t>
      </w:r>
      <w:r w:rsidRPr="009E00A9">
        <w:rPr>
          <w:sz w:val="28"/>
          <w:szCs w:val="28"/>
        </w:rPr>
        <w:t>о</w:t>
      </w:r>
      <w:r w:rsidRPr="009E00A9">
        <w:rPr>
          <w:sz w:val="28"/>
          <w:szCs w:val="28"/>
        </w:rPr>
        <w:t>вара в вышеуказанные сроки, поставщик обязан предоставить Заказчику (по адр</w:t>
      </w:r>
      <w:r w:rsidRPr="009E00A9">
        <w:rPr>
          <w:sz w:val="28"/>
          <w:szCs w:val="28"/>
        </w:rPr>
        <w:t>е</w:t>
      </w:r>
      <w:r w:rsidRPr="009E00A9">
        <w:rPr>
          <w:sz w:val="28"/>
          <w:szCs w:val="28"/>
        </w:rPr>
        <w:t>су эксплуатации товара) аналогичный товар на время устранения отказа (устран</w:t>
      </w:r>
      <w:r w:rsidRPr="009E00A9">
        <w:rPr>
          <w:sz w:val="28"/>
          <w:szCs w:val="28"/>
        </w:rPr>
        <w:t>е</w:t>
      </w:r>
      <w:r w:rsidRPr="009E00A9">
        <w:rPr>
          <w:sz w:val="28"/>
          <w:szCs w:val="28"/>
        </w:rPr>
        <w:t>ния неисправности).</w:t>
      </w:r>
    </w:p>
    <w:p w:rsidR="00FE201F" w:rsidRPr="009E00A9" w:rsidRDefault="00FE201F" w:rsidP="00FE201F">
      <w:pPr>
        <w:tabs>
          <w:tab w:val="left" w:pos="284"/>
        </w:tabs>
        <w:autoSpaceDE/>
        <w:autoSpaceDN/>
        <w:jc w:val="both"/>
        <w:rPr>
          <w:sz w:val="28"/>
          <w:szCs w:val="28"/>
        </w:rPr>
      </w:pPr>
    </w:p>
    <w:p w:rsidR="00FE201F" w:rsidRPr="009E00A9" w:rsidRDefault="00401FC8" w:rsidP="00FE201F">
      <w:pPr>
        <w:tabs>
          <w:tab w:val="left" w:pos="284"/>
        </w:tabs>
        <w:autoSpaceDE/>
        <w:autoSpaceDN/>
        <w:jc w:val="both"/>
        <w:rPr>
          <w:sz w:val="28"/>
          <w:szCs w:val="28"/>
        </w:rPr>
      </w:pPr>
      <w:r w:rsidRPr="009E00A9">
        <w:rPr>
          <w:sz w:val="28"/>
          <w:szCs w:val="28"/>
        </w:rPr>
        <w:tab/>
      </w:r>
      <w:r w:rsidRPr="009E00A9">
        <w:rPr>
          <w:sz w:val="28"/>
          <w:szCs w:val="28"/>
        </w:rPr>
        <w:tab/>
        <w:t>19</w:t>
      </w:r>
      <w:r w:rsidR="00FE201F" w:rsidRPr="009E00A9">
        <w:rPr>
          <w:sz w:val="28"/>
          <w:szCs w:val="28"/>
        </w:rPr>
        <w:t>. Авторские права.</w:t>
      </w:r>
    </w:p>
    <w:p w:rsidR="00FE201F" w:rsidRPr="009E00A9" w:rsidRDefault="00FE201F" w:rsidP="00FE201F">
      <w:pPr>
        <w:tabs>
          <w:tab w:val="left" w:pos="284"/>
        </w:tabs>
        <w:autoSpaceDE/>
        <w:autoSpaceDN/>
        <w:jc w:val="both"/>
        <w:rPr>
          <w:i/>
          <w:sz w:val="28"/>
          <w:szCs w:val="28"/>
        </w:rPr>
      </w:pPr>
      <w:r w:rsidRPr="009E00A9">
        <w:rPr>
          <w:sz w:val="28"/>
          <w:szCs w:val="28"/>
        </w:rPr>
        <w:tab/>
      </w:r>
      <w:r w:rsidRPr="009E00A9">
        <w:rPr>
          <w:sz w:val="28"/>
          <w:szCs w:val="28"/>
        </w:rPr>
        <w:tab/>
      </w:r>
      <w:r w:rsidRPr="009E00A9">
        <w:rPr>
          <w:i/>
          <w:sz w:val="28"/>
          <w:szCs w:val="28"/>
        </w:rPr>
        <w:t>Условия о передаче Заказчику исключительных прав на объекты интелле</w:t>
      </w:r>
      <w:r w:rsidRPr="009E00A9">
        <w:rPr>
          <w:i/>
          <w:sz w:val="28"/>
          <w:szCs w:val="28"/>
        </w:rPr>
        <w:t>к</w:t>
      </w:r>
      <w:r w:rsidRPr="009E00A9">
        <w:rPr>
          <w:i/>
          <w:sz w:val="28"/>
          <w:szCs w:val="28"/>
        </w:rPr>
        <w:t>туальной собственности, возникшие в связи с исполнением обязательств п</w:t>
      </w:r>
      <w:r w:rsidRPr="009E00A9">
        <w:rPr>
          <w:i/>
          <w:sz w:val="28"/>
          <w:szCs w:val="28"/>
        </w:rPr>
        <w:t>о</w:t>
      </w:r>
      <w:r w:rsidRPr="009E00A9">
        <w:rPr>
          <w:i/>
          <w:sz w:val="28"/>
          <w:szCs w:val="28"/>
        </w:rPr>
        <w:t>ставщика по передаче товара.</w:t>
      </w:r>
    </w:p>
    <w:p w:rsidR="00FE201F" w:rsidRPr="009E00A9" w:rsidRDefault="00FE201F" w:rsidP="00FE201F">
      <w:pPr>
        <w:tabs>
          <w:tab w:val="left" w:pos="284"/>
        </w:tabs>
        <w:autoSpaceDE/>
        <w:autoSpaceDN/>
        <w:jc w:val="both"/>
        <w:rPr>
          <w:sz w:val="28"/>
          <w:szCs w:val="28"/>
        </w:rPr>
      </w:pPr>
    </w:p>
    <w:p w:rsidR="00FE201F" w:rsidRPr="009E00A9" w:rsidRDefault="00FE201F" w:rsidP="00FE201F">
      <w:pPr>
        <w:tabs>
          <w:tab w:val="left" w:pos="284"/>
        </w:tabs>
        <w:autoSpaceDE/>
        <w:autoSpaceDN/>
        <w:jc w:val="both"/>
        <w:rPr>
          <w:bCs/>
          <w:i/>
          <w:sz w:val="28"/>
          <w:szCs w:val="28"/>
        </w:rPr>
      </w:pPr>
      <w:r w:rsidRPr="009E00A9">
        <w:rPr>
          <w:sz w:val="28"/>
          <w:szCs w:val="28"/>
        </w:rPr>
        <w:tab/>
      </w:r>
      <w:r w:rsidRPr="009E00A9">
        <w:rPr>
          <w:sz w:val="28"/>
          <w:szCs w:val="28"/>
        </w:rPr>
        <w:tab/>
      </w:r>
      <w:r w:rsidR="00401FC8" w:rsidRPr="009E00A9">
        <w:rPr>
          <w:bCs/>
          <w:sz w:val="28"/>
          <w:szCs w:val="28"/>
        </w:rPr>
        <w:t>20</w:t>
      </w:r>
      <w:r w:rsidRPr="009E00A9">
        <w:rPr>
          <w:bCs/>
          <w:sz w:val="28"/>
          <w:szCs w:val="28"/>
        </w:rPr>
        <w:t xml:space="preserve">. </w:t>
      </w:r>
      <w:r w:rsidRPr="009E00A9">
        <w:rPr>
          <w:sz w:val="28"/>
          <w:szCs w:val="28"/>
        </w:rPr>
        <w:t xml:space="preserve">Особенности правового регулирования приобретения и использования </w:t>
      </w:r>
      <w:r w:rsidRPr="009E00A9">
        <w:rPr>
          <w:bCs/>
          <w:sz w:val="28"/>
          <w:szCs w:val="28"/>
        </w:rPr>
        <w:t xml:space="preserve">поставляемого </w:t>
      </w:r>
      <w:r w:rsidRPr="009E00A9">
        <w:rPr>
          <w:sz w:val="28"/>
          <w:szCs w:val="28"/>
        </w:rPr>
        <w:t xml:space="preserve">товара </w:t>
      </w:r>
      <w:r w:rsidRPr="009E00A9">
        <w:rPr>
          <w:i/>
          <w:sz w:val="28"/>
          <w:szCs w:val="28"/>
        </w:rPr>
        <w:t>(по усмотрению Заказчика для тех видов товаров, в отн</w:t>
      </w:r>
      <w:r w:rsidRPr="009E00A9">
        <w:rPr>
          <w:i/>
          <w:sz w:val="28"/>
          <w:szCs w:val="28"/>
        </w:rPr>
        <w:t>о</w:t>
      </w:r>
      <w:r w:rsidRPr="009E00A9">
        <w:rPr>
          <w:i/>
          <w:sz w:val="28"/>
          <w:szCs w:val="28"/>
        </w:rPr>
        <w:t>шении которых законодательством Российской Федерации предусмотрены ос</w:t>
      </w:r>
      <w:r w:rsidRPr="009E00A9">
        <w:rPr>
          <w:i/>
          <w:sz w:val="28"/>
          <w:szCs w:val="28"/>
        </w:rPr>
        <w:t>о</w:t>
      </w:r>
      <w:r w:rsidRPr="009E00A9">
        <w:rPr>
          <w:i/>
          <w:sz w:val="28"/>
          <w:szCs w:val="28"/>
        </w:rPr>
        <w:t>бые требования</w:t>
      </w:r>
      <w:r w:rsidRPr="009E00A9">
        <w:rPr>
          <w:bCs/>
          <w:i/>
          <w:sz w:val="28"/>
          <w:szCs w:val="28"/>
        </w:rPr>
        <w:t>).</w:t>
      </w:r>
    </w:p>
    <w:p w:rsidR="00FE201F" w:rsidRPr="009E00A9" w:rsidRDefault="00FE201F" w:rsidP="00FE201F">
      <w:pPr>
        <w:autoSpaceDE/>
        <w:autoSpaceDN/>
        <w:rPr>
          <w:sz w:val="28"/>
          <w:szCs w:val="28"/>
        </w:rPr>
      </w:pPr>
    </w:p>
    <w:p w:rsidR="00FE201F" w:rsidRPr="009E00A9" w:rsidRDefault="00FE201F" w:rsidP="00FE201F">
      <w:pPr>
        <w:autoSpaceDE/>
        <w:autoSpaceDN/>
        <w:rPr>
          <w:sz w:val="28"/>
          <w:szCs w:val="28"/>
        </w:rPr>
      </w:pPr>
    </w:p>
    <w:p w:rsidR="00FE201F" w:rsidRPr="009E00A9" w:rsidRDefault="00FE201F" w:rsidP="00FE201F">
      <w:pPr>
        <w:autoSpaceDE/>
        <w:autoSpaceDN/>
        <w:rPr>
          <w:sz w:val="28"/>
          <w:szCs w:val="28"/>
        </w:rPr>
      </w:pPr>
    </w:p>
    <w:tbl>
      <w:tblPr>
        <w:tblW w:w="0" w:type="auto"/>
        <w:tblLook w:val="04A0" w:firstRow="1" w:lastRow="0" w:firstColumn="1" w:lastColumn="0" w:noHBand="0" w:noVBand="1"/>
      </w:tblPr>
      <w:tblGrid>
        <w:gridCol w:w="3568"/>
        <w:gridCol w:w="2960"/>
        <w:gridCol w:w="2967"/>
      </w:tblGrid>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i/>
                <w:sz w:val="24"/>
                <w:szCs w:val="24"/>
              </w:rPr>
            </w:pPr>
            <w:r w:rsidRPr="009E00A9">
              <w:rPr>
                <w:i/>
                <w:sz w:val="24"/>
                <w:szCs w:val="24"/>
              </w:rPr>
              <w:t>Должность руководителя сокращенное наименование ф</w:t>
            </w:r>
            <w:r w:rsidRPr="009E00A9">
              <w:rPr>
                <w:i/>
                <w:sz w:val="24"/>
                <w:szCs w:val="24"/>
              </w:rPr>
              <w:t>и</w:t>
            </w:r>
            <w:r w:rsidRPr="009E00A9">
              <w:rPr>
                <w:i/>
                <w:sz w:val="24"/>
                <w:szCs w:val="24"/>
              </w:rPr>
              <w:t xml:space="preserve">лиала  </w:t>
            </w: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r w:rsidRPr="009E00A9">
              <w:rPr>
                <w:sz w:val="24"/>
                <w:szCs w:val="24"/>
              </w:rPr>
              <w:t>__________________</w:t>
            </w:r>
          </w:p>
        </w:tc>
        <w:tc>
          <w:tcPr>
            <w:tcW w:w="2967" w:type="dxa"/>
            <w:shd w:val="clear" w:color="auto" w:fill="auto"/>
            <w:vAlign w:val="center"/>
          </w:tcPr>
          <w:p w:rsidR="004E072D" w:rsidRPr="009E00A9" w:rsidRDefault="004E072D" w:rsidP="00996364">
            <w:pPr>
              <w:tabs>
                <w:tab w:val="left" w:pos="1320"/>
              </w:tabs>
              <w:autoSpaceDE/>
              <w:autoSpaceDN/>
              <w:ind w:firstLine="567"/>
              <w:rPr>
                <w:i/>
                <w:sz w:val="24"/>
                <w:szCs w:val="24"/>
              </w:rPr>
            </w:pPr>
            <w:r w:rsidRPr="009E00A9">
              <w:rPr>
                <w:i/>
                <w:sz w:val="24"/>
                <w:szCs w:val="24"/>
              </w:rPr>
              <w:t>ФИО</w:t>
            </w:r>
          </w:p>
        </w:tc>
      </w:tr>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sz w:val="28"/>
                <w:szCs w:val="28"/>
              </w:rPr>
            </w:pP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p>
        </w:tc>
        <w:tc>
          <w:tcPr>
            <w:tcW w:w="2967" w:type="dxa"/>
            <w:shd w:val="clear" w:color="auto" w:fill="auto"/>
            <w:vAlign w:val="center"/>
          </w:tcPr>
          <w:p w:rsidR="004E072D" w:rsidRPr="009E00A9" w:rsidRDefault="004E072D" w:rsidP="00996364">
            <w:pPr>
              <w:tabs>
                <w:tab w:val="left" w:pos="1320"/>
              </w:tabs>
              <w:autoSpaceDE/>
              <w:autoSpaceDN/>
              <w:ind w:firstLine="567"/>
              <w:rPr>
                <w:i/>
                <w:sz w:val="24"/>
                <w:szCs w:val="24"/>
              </w:rPr>
            </w:pPr>
          </w:p>
        </w:tc>
      </w:tr>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i/>
                <w:sz w:val="24"/>
                <w:szCs w:val="24"/>
              </w:rPr>
            </w:pPr>
            <w:r w:rsidRPr="009E00A9">
              <w:rPr>
                <w:i/>
                <w:sz w:val="24"/>
                <w:szCs w:val="24"/>
              </w:rPr>
              <w:t>Должность руководителя ответственного подразделения   наименование подразделения филиала</w:t>
            </w: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r w:rsidRPr="009E00A9">
              <w:rPr>
                <w:sz w:val="24"/>
                <w:szCs w:val="24"/>
              </w:rPr>
              <w:t>__________________</w:t>
            </w:r>
          </w:p>
        </w:tc>
        <w:tc>
          <w:tcPr>
            <w:tcW w:w="2967" w:type="dxa"/>
            <w:shd w:val="clear" w:color="auto" w:fill="auto"/>
            <w:vAlign w:val="center"/>
          </w:tcPr>
          <w:p w:rsidR="004E072D" w:rsidRPr="009E00A9" w:rsidRDefault="004E072D" w:rsidP="00996364">
            <w:pPr>
              <w:tabs>
                <w:tab w:val="left" w:pos="1320"/>
              </w:tabs>
              <w:autoSpaceDE/>
              <w:autoSpaceDN/>
              <w:ind w:firstLine="567"/>
              <w:rPr>
                <w:sz w:val="24"/>
                <w:szCs w:val="24"/>
              </w:rPr>
            </w:pPr>
            <w:r w:rsidRPr="009E00A9">
              <w:rPr>
                <w:i/>
                <w:sz w:val="24"/>
                <w:szCs w:val="24"/>
              </w:rPr>
              <w:t>ФИО</w:t>
            </w:r>
          </w:p>
        </w:tc>
      </w:tr>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sz w:val="28"/>
                <w:szCs w:val="28"/>
              </w:rPr>
            </w:pP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p>
        </w:tc>
        <w:tc>
          <w:tcPr>
            <w:tcW w:w="2967" w:type="dxa"/>
            <w:shd w:val="clear" w:color="auto" w:fill="auto"/>
            <w:vAlign w:val="center"/>
          </w:tcPr>
          <w:p w:rsidR="004E072D" w:rsidRPr="009E00A9" w:rsidRDefault="004E072D" w:rsidP="00996364">
            <w:pPr>
              <w:tabs>
                <w:tab w:val="left" w:pos="1320"/>
              </w:tabs>
              <w:autoSpaceDE/>
              <w:autoSpaceDN/>
              <w:ind w:firstLine="567"/>
              <w:rPr>
                <w:i/>
                <w:sz w:val="24"/>
                <w:szCs w:val="24"/>
              </w:rPr>
            </w:pPr>
          </w:p>
        </w:tc>
      </w:tr>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i/>
                <w:sz w:val="24"/>
                <w:szCs w:val="24"/>
              </w:rPr>
            </w:pP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p>
        </w:tc>
        <w:tc>
          <w:tcPr>
            <w:tcW w:w="2967" w:type="dxa"/>
            <w:shd w:val="clear" w:color="auto" w:fill="auto"/>
            <w:vAlign w:val="center"/>
          </w:tcPr>
          <w:p w:rsidR="004E072D" w:rsidRPr="009E00A9" w:rsidRDefault="004E072D" w:rsidP="00996364">
            <w:pPr>
              <w:tabs>
                <w:tab w:val="left" w:pos="1320"/>
              </w:tabs>
              <w:autoSpaceDE/>
              <w:autoSpaceDN/>
              <w:ind w:firstLine="567"/>
              <w:rPr>
                <w:i/>
                <w:sz w:val="24"/>
                <w:szCs w:val="24"/>
              </w:rPr>
            </w:pPr>
          </w:p>
        </w:tc>
      </w:tr>
      <w:tr w:rsidR="004E072D" w:rsidRPr="009E00A9" w:rsidTr="00996364">
        <w:tc>
          <w:tcPr>
            <w:tcW w:w="3568" w:type="dxa"/>
            <w:shd w:val="clear" w:color="auto" w:fill="auto"/>
            <w:vAlign w:val="center"/>
          </w:tcPr>
          <w:p w:rsidR="004E072D" w:rsidRPr="009E00A9" w:rsidRDefault="004E072D" w:rsidP="00996364">
            <w:pPr>
              <w:tabs>
                <w:tab w:val="left" w:pos="1320"/>
              </w:tabs>
              <w:autoSpaceDE/>
              <w:autoSpaceDN/>
              <w:ind w:firstLine="567"/>
              <w:rPr>
                <w:i/>
                <w:sz w:val="24"/>
                <w:szCs w:val="24"/>
              </w:rPr>
            </w:pPr>
            <w:r w:rsidRPr="009E00A9">
              <w:rPr>
                <w:i/>
                <w:sz w:val="24"/>
                <w:szCs w:val="24"/>
              </w:rPr>
              <w:t>Должность ответстве</w:t>
            </w:r>
            <w:r w:rsidRPr="009E00A9">
              <w:rPr>
                <w:i/>
                <w:sz w:val="24"/>
                <w:szCs w:val="24"/>
              </w:rPr>
              <w:t>н</w:t>
            </w:r>
            <w:r w:rsidRPr="009E00A9">
              <w:rPr>
                <w:i/>
                <w:sz w:val="24"/>
                <w:szCs w:val="24"/>
              </w:rPr>
              <w:t>ного исполнителя   наименов</w:t>
            </w:r>
            <w:r w:rsidRPr="009E00A9">
              <w:rPr>
                <w:i/>
                <w:sz w:val="24"/>
                <w:szCs w:val="24"/>
              </w:rPr>
              <w:t>а</w:t>
            </w:r>
            <w:r w:rsidRPr="009E00A9">
              <w:rPr>
                <w:i/>
                <w:sz w:val="24"/>
                <w:szCs w:val="24"/>
              </w:rPr>
              <w:t>ние подразделения филиала</w:t>
            </w:r>
          </w:p>
        </w:tc>
        <w:tc>
          <w:tcPr>
            <w:tcW w:w="2960" w:type="dxa"/>
            <w:shd w:val="clear" w:color="auto" w:fill="auto"/>
            <w:vAlign w:val="center"/>
          </w:tcPr>
          <w:p w:rsidR="004E072D" w:rsidRPr="009E00A9" w:rsidRDefault="004E072D" w:rsidP="00996364">
            <w:pPr>
              <w:tabs>
                <w:tab w:val="left" w:pos="1320"/>
              </w:tabs>
              <w:autoSpaceDE/>
              <w:autoSpaceDN/>
              <w:ind w:firstLine="567"/>
              <w:jc w:val="center"/>
              <w:rPr>
                <w:sz w:val="24"/>
                <w:szCs w:val="24"/>
              </w:rPr>
            </w:pPr>
            <w:r w:rsidRPr="009E00A9">
              <w:rPr>
                <w:sz w:val="24"/>
                <w:szCs w:val="24"/>
              </w:rPr>
              <w:t>__________________</w:t>
            </w:r>
          </w:p>
        </w:tc>
        <w:tc>
          <w:tcPr>
            <w:tcW w:w="2967" w:type="dxa"/>
            <w:shd w:val="clear" w:color="auto" w:fill="auto"/>
            <w:vAlign w:val="center"/>
          </w:tcPr>
          <w:p w:rsidR="004E072D" w:rsidRPr="009E00A9" w:rsidRDefault="004E072D" w:rsidP="00996364">
            <w:pPr>
              <w:tabs>
                <w:tab w:val="left" w:pos="1320"/>
              </w:tabs>
              <w:autoSpaceDE/>
              <w:autoSpaceDN/>
              <w:ind w:firstLine="567"/>
              <w:rPr>
                <w:i/>
                <w:sz w:val="24"/>
                <w:szCs w:val="24"/>
              </w:rPr>
            </w:pPr>
            <w:r w:rsidRPr="009E00A9">
              <w:rPr>
                <w:i/>
                <w:sz w:val="24"/>
                <w:szCs w:val="24"/>
              </w:rPr>
              <w:t>ФИО</w:t>
            </w:r>
          </w:p>
        </w:tc>
      </w:tr>
    </w:tbl>
    <w:p w:rsidR="00705135" w:rsidRPr="009E00A9" w:rsidRDefault="00705135" w:rsidP="00FE201F">
      <w:pPr>
        <w:ind w:right="-2" w:firstLine="720"/>
        <w:rPr>
          <w:sz w:val="28"/>
          <w:szCs w:val="28"/>
        </w:rPr>
      </w:pPr>
    </w:p>
    <w:p w:rsidR="00705135" w:rsidRPr="009E00A9" w:rsidRDefault="004E072D" w:rsidP="00705135">
      <w:pPr>
        <w:adjustRightInd w:val="0"/>
        <w:ind w:firstLine="540"/>
        <w:jc w:val="both"/>
        <w:rPr>
          <w:i/>
          <w:sz w:val="28"/>
          <w:szCs w:val="28"/>
        </w:rPr>
      </w:pPr>
      <w:r w:rsidRPr="009E00A9">
        <w:rPr>
          <w:i/>
          <w:sz w:val="28"/>
          <w:szCs w:val="28"/>
        </w:rPr>
        <w:br w:type="page"/>
      </w:r>
      <w:r w:rsidR="00705135" w:rsidRPr="009E00A9">
        <w:rPr>
          <w:i/>
          <w:sz w:val="28"/>
          <w:szCs w:val="28"/>
        </w:rPr>
        <w:t xml:space="preserve">В Техническом задании </w:t>
      </w:r>
      <w:r w:rsidR="00A923C8" w:rsidRPr="009E00A9">
        <w:rPr>
          <w:i/>
          <w:sz w:val="28"/>
          <w:szCs w:val="28"/>
        </w:rPr>
        <w:t xml:space="preserve">документации </w:t>
      </w:r>
      <w:r w:rsidR="000F6168" w:rsidRPr="009E00A9">
        <w:rPr>
          <w:i/>
          <w:sz w:val="28"/>
          <w:szCs w:val="28"/>
        </w:rPr>
        <w:t>о закрытом</w:t>
      </w:r>
      <w:r w:rsidR="00A923C8" w:rsidRPr="009E00A9">
        <w:rPr>
          <w:i/>
          <w:sz w:val="28"/>
          <w:szCs w:val="28"/>
        </w:rPr>
        <w:t xml:space="preserve"> аукционе в электронной форме </w:t>
      </w:r>
      <w:r w:rsidR="00705135" w:rsidRPr="009E00A9">
        <w:rPr>
          <w:i/>
          <w:sz w:val="28"/>
          <w:szCs w:val="28"/>
        </w:rPr>
        <w:t>должны быть указаны:</w:t>
      </w:r>
    </w:p>
    <w:p w:rsidR="00705135" w:rsidRPr="009E00A9" w:rsidRDefault="00705135" w:rsidP="00705135">
      <w:pPr>
        <w:adjustRightInd w:val="0"/>
        <w:ind w:firstLine="540"/>
        <w:jc w:val="both"/>
        <w:rPr>
          <w:i/>
          <w:sz w:val="28"/>
          <w:szCs w:val="28"/>
        </w:rPr>
      </w:pPr>
      <w:proofErr w:type="gramStart"/>
      <w:r w:rsidRPr="009E00A9">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9E00A9">
        <w:rPr>
          <w:i/>
          <w:sz w:val="28"/>
          <w:szCs w:val="28"/>
        </w:rPr>
        <w:t>т</w:t>
      </w:r>
      <w:r w:rsidRPr="009E00A9">
        <w:rPr>
          <w:i/>
          <w:sz w:val="28"/>
          <w:szCs w:val="28"/>
        </w:rPr>
        <w:t>ренные техническими регламентами в соответствии с законодательством Ро</w:t>
      </w:r>
      <w:r w:rsidRPr="009E00A9">
        <w:rPr>
          <w:i/>
          <w:sz w:val="28"/>
          <w:szCs w:val="28"/>
        </w:rPr>
        <w:t>с</w:t>
      </w:r>
      <w:r w:rsidRPr="009E00A9">
        <w:rPr>
          <w:i/>
          <w:sz w:val="28"/>
          <w:szCs w:val="28"/>
        </w:rPr>
        <w:t>сийской Федерации о техническом регулировании, документами, разрабатыва</w:t>
      </w:r>
      <w:r w:rsidRPr="009E00A9">
        <w:rPr>
          <w:i/>
          <w:sz w:val="28"/>
          <w:szCs w:val="28"/>
        </w:rPr>
        <w:t>е</w:t>
      </w:r>
      <w:r w:rsidRPr="009E00A9">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9E00A9">
        <w:rPr>
          <w:i/>
          <w:sz w:val="28"/>
          <w:szCs w:val="28"/>
        </w:rPr>
        <w:t>а</w:t>
      </w:r>
      <w:r w:rsidRPr="009E00A9">
        <w:rPr>
          <w:i/>
          <w:sz w:val="28"/>
          <w:szCs w:val="28"/>
        </w:rPr>
        <w:t>ра потребностям Заказчика.</w:t>
      </w:r>
      <w:proofErr w:type="gramEnd"/>
      <w:r w:rsidRPr="009E00A9">
        <w:rPr>
          <w:i/>
          <w:sz w:val="28"/>
          <w:szCs w:val="28"/>
        </w:rPr>
        <w:t xml:space="preserve"> </w:t>
      </w:r>
      <w:proofErr w:type="gramStart"/>
      <w:r w:rsidRPr="009E00A9">
        <w:rPr>
          <w:i/>
          <w:sz w:val="28"/>
          <w:szCs w:val="28"/>
        </w:rPr>
        <w:t xml:space="preserve">Если Заказчиком в </w:t>
      </w:r>
      <w:r w:rsidR="00A923C8" w:rsidRPr="009E00A9">
        <w:rPr>
          <w:i/>
          <w:sz w:val="28"/>
          <w:szCs w:val="28"/>
        </w:rPr>
        <w:t xml:space="preserve">документации </w:t>
      </w:r>
      <w:r w:rsidR="000F6168" w:rsidRPr="009E00A9">
        <w:rPr>
          <w:i/>
          <w:sz w:val="28"/>
          <w:szCs w:val="28"/>
        </w:rPr>
        <w:t>о закрытом</w:t>
      </w:r>
      <w:r w:rsidR="00A923C8" w:rsidRPr="009E00A9">
        <w:rPr>
          <w:i/>
          <w:sz w:val="28"/>
          <w:szCs w:val="28"/>
        </w:rPr>
        <w:t xml:space="preserve"> ау</w:t>
      </w:r>
      <w:r w:rsidR="00A923C8" w:rsidRPr="009E00A9">
        <w:rPr>
          <w:i/>
          <w:sz w:val="28"/>
          <w:szCs w:val="28"/>
        </w:rPr>
        <w:t>к</w:t>
      </w:r>
      <w:r w:rsidR="00A923C8" w:rsidRPr="009E00A9">
        <w:rPr>
          <w:i/>
          <w:sz w:val="28"/>
          <w:szCs w:val="28"/>
        </w:rPr>
        <w:t xml:space="preserve">ционе в электронной форме </w:t>
      </w:r>
      <w:r w:rsidRPr="009E00A9">
        <w:rPr>
          <w:i/>
          <w:sz w:val="28"/>
          <w:szCs w:val="28"/>
        </w:rPr>
        <w:t>не используются установленные в соответствии с законодательством Российской Федерации о техническом регулировании, зак</w:t>
      </w:r>
      <w:r w:rsidRPr="009E00A9">
        <w:rPr>
          <w:i/>
          <w:sz w:val="28"/>
          <w:szCs w:val="28"/>
        </w:rPr>
        <w:t>о</w:t>
      </w:r>
      <w:r w:rsidRPr="009E00A9">
        <w:rPr>
          <w:i/>
          <w:sz w:val="28"/>
          <w:szCs w:val="28"/>
        </w:rPr>
        <w:t>нодательством Российской Федерации о стандартизации требования к безопа</w:t>
      </w:r>
      <w:r w:rsidRPr="009E00A9">
        <w:rPr>
          <w:i/>
          <w:sz w:val="28"/>
          <w:szCs w:val="28"/>
        </w:rPr>
        <w:t>с</w:t>
      </w:r>
      <w:r w:rsidRPr="009E00A9">
        <w:rPr>
          <w:i/>
          <w:sz w:val="28"/>
          <w:szCs w:val="28"/>
        </w:rPr>
        <w:t>ности, качеству, техническим характеристикам, функциональным характер</w:t>
      </w:r>
      <w:r w:rsidRPr="009E00A9">
        <w:rPr>
          <w:i/>
          <w:sz w:val="28"/>
          <w:szCs w:val="28"/>
        </w:rPr>
        <w:t>и</w:t>
      </w:r>
      <w:r w:rsidRPr="009E00A9">
        <w:rPr>
          <w:i/>
          <w:sz w:val="28"/>
          <w:szCs w:val="28"/>
        </w:rPr>
        <w:t xml:space="preserve">стикам (потребительским свойствам) товара, к размерам, упаковке, отгрузке товара, в </w:t>
      </w:r>
      <w:r w:rsidR="00A923C8" w:rsidRPr="009E00A9">
        <w:rPr>
          <w:i/>
          <w:sz w:val="28"/>
          <w:szCs w:val="28"/>
        </w:rPr>
        <w:t xml:space="preserve">документации </w:t>
      </w:r>
      <w:r w:rsidR="000F6168" w:rsidRPr="009E00A9">
        <w:rPr>
          <w:i/>
          <w:sz w:val="28"/>
          <w:szCs w:val="28"/>
        </w:rPr>
        <w:t>о закрытом</w:t>
      </w:r>
      <w:r w:rsidR="00A923C8" w:rsidRPr="009E00A9">
        <w:rPr>
          <w:i/>
          <w:sz w:val="28"/>
          <w:szCs w:val="28"/>
        </w:rPr>
        <w:t xml:space="preserve"> аукционе в электронной форме </w:t>
      </w:r>
      <w:r w:rsidRPr="009E00A9">
        <w:rPr>
          <w:i/>
          <w:sz w:val="28"/>
          <w:szCs w:val="28"/>
        </w:rPr>
        <w:t>должно с</w:t>
      </w:r>
      <w:r w:rsidRPr="009E00A9">
        <w:rPr>
          <w:i/>
          <w:sz w:val="28"/>
          <w:szCs w:val="28"/>
        </w:rPr>
        <w:t>о</w:t>
      </w:r>
      <w:r w:rsidRPr="009E00A9">
        <w:rPr>
          <w:i/>
          <w:sz w:val="28"/>
          <w:szCs w:val="28"/>
        </w:rPr>
        <w:t>держаться обоснование необходимости использования иных требований, связа</w:t>
      </w:r>
      <w:r w:rsidRPr="009E00A9">
        <w:rPr>
          <w:i/>
          <w:sz w:val="28"/>
          <w:szCs w:val="28"/>
        </w:rPr>
        <w:t>н</w:t>
      </w:r>
      <w:r w:rsidRPr="009E00A9">
        <w:rPr>
          <w:i/>
          <w:sz w:val="28"/>
          <w:szCs w:val="28"/>
        </w:rPr>
        <w:t>ных с</w:t>
      </w:r>
      <w:proofErr w:type="gramEnd"/>
      <w:r w:rsidRPr="009E00A9">
        <w:rPr>
          <w:i/>
          <w:sz w:val="28"/>
          <w:szCs w:val="28"/>
        </w:rPr>
        <w:t xml:space="preserve"> определением соответствия поставляемого товара потребностям Зака</w:t>
      </w:r>
      <w:r w:rsidRPr="009E00A9">
        <w:rPr>
          <w:i/>
          <w:sz w:val="28"/>
          <w:szCs w:val="28"/>
        </w:rPr>
        <w:t>з</w:t>
      </w:r>
      <w:r w:rsidRPr="009E00A9">
        <w:rPr>
          <w:i/>
          <w:sz w:val="28"/>
          <w:szCs w:val="28"/>
        </w:rPr>
        <w:t>чика.</w:t>
      </w:r>
    </w:p>
    <w:p w:rsidR="00705135" w:rsidRPr="009E00A9" w:rsidRDefault="00705135" w:rsidP="00705135">
      <w:pPr>
        <w:tabs>
          <w:tab w:val="left" w:pos="1800"/>
        </w:tabs>
        <w:suppressAutoHyphens/>
        <w:ind w:firstLine="567"/>
        <w:jc w:val="both"/>
        <w:rPr>
          <w:i/>
          <w:sz w:val="28"/>
          <w:szCs w:val="28"/>
        </w:rPr>
      </w:pPr>
      <w:r w:rsidRPr="009E00A9">
        <w:rPr>
          <w:i/>
          <w:sz w:val="28"/>
          <w:szCs w:val="28"/>
        </w:rPr>
        <w:t>При подготовке Технического задания инициатор закупки должен соблюдать следующие требования к закупаемым товарам:</w:t>
      </w:r>
    </w:p>
    <w:p w:rsidR="00705135" w:rsidRPr="009E00A9" w:rsidRDefault="00705135" w:rsidP="00705135">
      <w:pPr>
        <w:shd w:val="clear" w:color="auto" w:fill="FFFFFF"/>
        <w:tabs>
          <w:tab w:val="left" w:pos="1980"/>
        </w:tabs>
        <w:suppressAutoHyphens/>
        <w:ind w:firstLine="567"/>
        <w:jc w:val="both"/>
        <w:rPr>
          <w:i/>
          <w:sz w:val="28"/>
          <w:szCs w:val="28"/>
        </w:rPr>
      </w:pPr>
      <w:r w:rsidRPr="009E00A9">
        <w:rPr>
          <w:sz w:val="28"/>
          <w:szCs w:val="28"/>
        </w:rPr>
        <w:t>1</w:t>
      </w:r>
      <w:r w:rsidRPr="009E00A9">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705135" w:rsidRPr="009E00A9" w:rsidRDefault="00705135" w:rsidP="00705135">
      <w:pPr>
        <w:shd w:val="clear" w:color="auto" w:fill="FFFFFF"/>
        <w:tabs>
          <w:tab w:val="left" w:pos="1980"/>
        </w:tabs>
        <w:suppressAutoHyphens/>
        <w:ind w:firstLine="567"/>
        <w:jc w:val="both"/>
        <w:rPr>
          <w:i/>
          <w:sz w:val="28"/>
          <w:szCs w:val="28"/>
        </w:rPr>
      </w:pPr>
      <w:r w:rsidRPr="009E00A9">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705135" w:rsidRPr="009E00A9" w:rsidRDefault="00705135" w:rsidP="00705135">
      <w:pPr>
        <w:shd w:val="clear" w:color="auto" w:fill="FFFFFF"/>
        <w:tabs>
          <w:tab w:val="left" w:pos="1980"/>
        </w:tabs>
        <w:suppressAutoHyphens/>
        <w:ind w:firstLine="567"/>
        <w:jc w:val="both"/>
        <w:rPr>
          <w:i/>
          <w:sz w:val="28"/>
          <w:szCs w:val="28"/>
        </w:rPr>
      </w:pPr>
      <w:r w:rsidRPr="009E00A9">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705135" w:rsidRPr="009E00A9" w:rsidRDefault="00705135" w:rsidP="00705135">
      <w:pPr>
        <w:shd w:val="clear" w:color="auto" w:fill="FFFFFF"/>
        <w:tabs>
          <w:tab w:val="left" w:pos="1980"/>
        </w:tabs>
        <w:suppressAutoHyphens/>
        <w:ind w:firstLine="567"/>
        <w:jc w:val="both"/>
        <w:rPr>
          <w:i/>
          <w:sz w:val="28"/>
          <w:szCs w:val="28"/>
        </w:rPr>
      </w:pPr>
      <w:r w:rsidRPr="009E00A9">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705135" w:rsidRPr="009E00A9" w:rsidRDefault="00705135" w:rsidP="00705135">
      <w:pPr>
        <w:shd w:val="clear" w:color="auto" w:fill="FFFFFF"/>
        <w:tabs>
          <w:tab w:val="left" w:pos="1980"/>
        </w:tabs>
        <w:suppressAutoHyphens/>
        <w:ind w:firstLine="567"/>
        <w:jc w:val="both"/>
        <w:rPr>
          <w:i/>
          <w:sz w:val="28"/>
          <w:szCs w:val="28"/>
        </w:rPr>
      </w:pPr>
      <w:r w:rsidRPr="009E00A9">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705135" w:rsidRPr="009E00A9" w:rsidRDefault="00705135" w:rsidP="00705135">
      <w:pPr>
        <w:autoSpaceDE/>
        <w:autoSpaceDN/>
        <w:adjustRightInd w:val="0"/>
        <w:spacing w:line="240" w:lineRule="atLeast"/>
        <w:jc w:val="both"/>
        <w:rPr>
          <w:i/>
          <w:sz w:val="28"/>
          <w:szCs w:val="28"/>
        </w:rPr>
      </w:pPr>
      <w:r w:rsidRPr="009E00A9">
        <w:rPr>
          <w:i/>
          <w:sz w:val="28"/>
          <w:szCs w:val="28"/>
        </w:rPr>
        <w:t xml:space="preserve">      </w:t>
      </w:r>
      <w:proofErr w:type="gramStart"/>
      <w:r w:rsidRPr="009E00A9">
        <w:rPr>
          <w:i/>
          <w:sz w:val="28"/>
          <w:szCs w:val="28"/>
        </w:rPr>
        <w:t>В описание предмета закупки не должны включаться требования или указ</w:t>
      </w:r>
      <w:r w:rsidRPr="009E00A9">
        <w:rPr>
          <w:i/>
          <w:sz w:val="28"/>
          <w:szCs w:val="28"/>
        </w:rPr>
        <w:t>а</w:t>
      </w:r>
      <w:r w:rsidRPr="009E00A9">
        <w:rPr>
          <w:i/>
          <w:sz w:val="28"/>
          <w:szCs w:val="28"/>
        </w:rPr>
        <w:t>ния в отношении товарных знаков, знаков обслуживания, фирменных наименов</w:t>
      </w:r>
      <w:r w:rsidRPr="009E00A9">
        <w:rPr>
          <w:i/>
          <w:sz w:val="28"/>
          <w:szCs w:val="28"/>
        </w:rPr>
        <w:t>а</w:t>
      </w:r>
      <w:r w:rsidRPr="009E00A9">
        <w:rPr>
          <w:i/>
          <w:sz w:val="28"/>
          <w:szCs w:val="28"/>
        </w:rPr>
        <w:t>ний, патентов, полезных моделей, промышленных образцов, требования к тов</w:t>
      </w:r>
      <w:r w:rsidRPr="009E00A9">
        <w:rPr>
          <w:i/>
          <w:sz w:val="28"/>
          <w:szCs w:val="28"/>
        </w:rPr>
        <w:t>а</w:t>
      </w:r>
      <w:r w:rsidRPr="009E00A9">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9E00A9">
        <w:rPr>
          <w:i/>
          <w:sz w:val="28"/>
          <w:szCs w:val="28"/>
        </w:rPr>
        <w:t>ю</w:t>
      </w:r>
      <w:r w:rsidRPr="009E00A9">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05135" w:rsidRPr="009E00A9" w:rsidRDefault="00705135" w:rsidP="00705135">
      <w:pPr>
        <w:adjustRightInd w:val="0"/>
        <w:spacing w:line="240" w:lineRule="atLeast"/>
        <w:ind w:firstLine="539"/>
        <w:jc w:val="both"/>
        <w:rPr>
          <w:i/>
          <w:sz w:val="28"/>
          <w:szCs w:val="28"/>
        </w:rPr>
      </w:pPr>
      <w:r w:rsidRPr="009E00A9">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05135" w:rsidRPr="009E00A9" w:rsidRDefault="00705135" w:rsidP="00705135">
      <w:pPr>
        <w:adjustRightInd w:val="0"/>
        <w:spacing w:line="240" w:lineRule="atLeast"/>
        <w:ind w:firstLine="539"/>
        <w:jc w:val="both"/>
        <w:rPr>
          <w:i/>
          <w:sz w:val="28"/>
          <w:szCs w:val="28"/>
        </w:rPr>
      </w:pPr>
      <w:r w:rsidRPr="009E00A9">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05135" w:rsidRPr="009E00A9" w:rsidRDefault="00705135" w:rsidP="00705135">
      <w:pPr>
        <w:adjustRightInd w:val="0"/>
        <w:spacing w:line="240" w:lineRule="atLeast"/>
        <w:ind w:firstLine="539"/>
        <w:jc w:val="both"/>
        <w:rPr>
          <w:i/>
          <w:sz w:val="28"/>
          <w:szCs w:val="28"/>
        </w:rPr>
      </w:pPr>
      <w:r w:rsidRPr="009E00A9">
        <w:rPr>
          <w:i/>
          <w:sz w:val="28"/>
          <w:szCs w:val="28"/>
        </w:rPr>
        <w:t>2) закупок запасных частей и расходных материалов к машинам и оборуд</w:t>
      </w:r>
      <w:r w:rsidRPr="009E00A9">
        <w:rPr>
          <w:i/>
          <w:sz w:val="28"/>
          <w:szCs w:val="28"/>
        </w:rPr>
        <w:t>о</w:t>
      </w:r>
      <w:r w:rsidRPr="009E00A9">
        <w:rPr>
          <w:i/>
          <w:sz w:val="28"/>
          <w:szCs w:val="28"/>
        </w:rPr>
        <w:t>ванию, используемым Заказчиком, в соответствии с технической документацией на указанные машины и оборудование;</w:t>
      </w:r>
    </w:p>
    <w:p w:rsidR="00705135" w:rsidRPr="009E00A9" w:rsidRDefault="00705135" w:rsidP="00705135">
      <w:pPr>
        <w:adjustRightInd w:val="0"/>
        <w:spacing w:line="240" w:lineRule="atLeast"/>
        <w:ind w:firstLine="539"/>
        <w:jc w:val="both"/>
        <w:rPr>
          <w:i/>
          <w:sz w:val="28"/>
          <w:szCs w:val="28"/>
        </w:rPr>
      </w:pPr>
      <w:r w:rsidRPr="009E00A9">
        <w:rPr>
          <w:i/>
          <w:sz w:val="28"/>
          <w:szCs w:val="28"/>
        </w:rPr>
        <w:t>3) закупок товаров, необходимых для исполнения государственного или мун</w:t>
      </w:r>
      <w:r w:rsidRPr="009E00A9">
        <w:rPr>
          <w:i/>
          <w:sz w:val="28"/>
          <w:szCs w:val="28"/>
        </w:rPr>
        <w:t>и</w:t>
      </w:r>
      <w:r w:rsidRPr="009E00A9">
        <w:rPr>
          <w:i/>
          <w:sz w:val="28"/>
          <w:szCs w:val="28"/>
        </w:rPr>
        <w:t>ципального контракта;</w:t>
      </w:r>
    </w:p>
    <w:p w:rsidR="00705135" w:rsidRPr="009E00A9" w:rsidRDefault="00705135" w:rsidP="00705135">
      <w:pPr>
        <w:adjustRightInd w:val="0"/>
        <w:spacing w:line="240" w:lineRule="atLeast"/>
        <w:ind w:firstLine="539"/>
        <w:jc w:val="both"/>
        <w:rPr>
          <w:i/>
          <w:sz w:val="28"/>
          <w:szCs w:val="28"/>
        </w:rPr>
      </w:pPr>
      <w:proofErr w:type="gramStart"/>
      <w:r w:rsidRPr="009E00A9">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9E00A9">
        <w:rPr>
          <w:i/>
          <w:sz w:val="28"/>
          <w:szCs w:val="28"/>
        </w:rPr>
        <w:t>д</w:t>
      </w:r>
      <w:r w:rsidRPr="009E00A9">
        <w:rPr>
          <w:i/>
          <w:sz w:val="28"/>
          <w:szCs w:val="28"/>
        </w:rPr>
        <w:t xml:space="preserve">ных договоров Российской Федерации или условиями договоров юридических лиц, указанных в </w:t>
      </w:r>
      <w:hyperlink r:id="rId31" w:history="1">
        <w:r w:rsidRPr="009E00A9">
          <w:rPr>
            <w:i/>
            <w:sz w:val="28"/>
            <w:szCs w:val="28"/>
          </w:rPr>
          <w:t>части 2 статьи 1</w:t>
        </w:r>
      </w:hyperlink>
      <w:r w:rsidRPr="009E00A9">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w:t>
      </w:r>
      <w:proofErr w:type="gramEnd"/>
      <w:r w:rsidRPr="009E00A9">
        <w:rPr>
          <w:i/>
          <w:sz w:val="28"/>
          <w:szCs w:val="28"/>
        </w:rPr>
        <w:t xml:space="preserve"> лицами обязательств по заключенным д</w:t>
      </w:r>
      <w:r w:rsidRPr="009E00A9">
        <w:rPr>
          <w:i/>
          <w:sz w:val="28"/>
          <w:szCs w:val="28"/>
        </w:rPr>
        <w:t>о</w:t>
      </w:r>
      <w:r w:rsidRPr="009E00A9">
        <w:rPr>
          <w:i/>
          <w:sz w:val="28"/>
          <w:szCs w:val="28"/>
        </w:rPr>
        <w:t>говорам с юридическими лицами, в том числе иностранными юридическими л</w:t>
      </w:r>
      <w:r w:rsidRPr="009E00A9">
        <w:rPr>
          <w:i/>
          <w:sz w:val="28"/>
          <w:szCs w:val="28"/>
        </w:rPr>
        <w:t>и</w:t>
      </w:r>
      <w:r w:rsidRPr="009E00A9">
        <w:rPr>
          <w:i/>
          <w:sz w:val="28"/>
          <w:szCs w:val="28"/>
        </w:rPr>
        <w:t>цами.</w:t>
      </w:r>
    </w:p>
    <w:p w:rsidR="00705135" w:rsidRPr="009E00A9" w:rsidRDefault="00705135" w:rsidP="00705135">
      <w:pPr>
        <w:adjustRightInd w:val="0"/>
        <w:spacing w:before="280"/>
        <w:ind w:firstLine="540"/>
        <w:jc w:val="both"/>
        <w:rPr>
          <w:sz w:val="28"/>
          <w:szCs w:val="28"/>
        </w:rPr>
      </w:pPr>
      <w:r w:rsidRPr="009E00A9">
        <w:rPr>
          <w:sz w:val="28"/>
          <w:szCs w:val="28"/>
        </w:rPr>
        <w:t xml:space="preserve"> </w:t>
      </w:r>
    </w:p>
    <w:p w:rsidR="00705135" w:rsidRPr="009E00A9" w:rsidRDefault="00705135" w:rsidP="00705135">
      <w:pPr>
        <w:pStyle w:val="31"/>
        <w:widowControl/>
        <w:ind w:right="-2" w:firstLine="720"/>
        <w:rPr>
          <w:b/>
          <w:sz w:val="28"/>
          <w:szCs w:val="28"/>
        </w:rPr>
      </w:pPr>
      <w:r w:rsidRPr="009E00A9">
        <w:br w:type="page"/>
      </w:r>
      <w:bookmarkStart w:id="50" w:name="_Toc533172650"/>
      <w:r w:rsidRPr="009E00A9">
        <w:rPr>
          <w:b/>
          <w:sz w:val="28"/>
          <w:szCs w:val="28"/>
        </w:rPr>
        <w:t xml:space="preserve"> </w:t>
      </w:r>
    </w:p>
    <w:p w:rsidR="004B623E" w:rsidRPr="009E00A9" w:rsidRDefault="00D97FA6" w:rsidP="002F1420">
      <w:pPr>
        <w:pStyle w:val="1"/>
        <w:jc w:val="center"/>
        <w:rPr>
          <w:b/>
          <w:sz w:val="28"/>
          <w:szCs w:val="28"/>
        </w:rPr>
      </w:pPr>
      <w:bookmarkStart w:id="51" w:name="_Toc533590190"/>
      <w:r w:rsidRPr="009E00A9">
        <w:rPr>
          <w:b/>
          <w:sz w:val="28"/>
          <w:szCs w:val="28"/>
          <w:lang w:val="en-US"/>
        </w:rPr>
        <w:t>IV</w:t>
      </w:r>
      <w:r w:rsidR="004B623E" w:rsidRPr="009E00A9">
        <w:rPr>
          <w:b/>
          <w:sz w:val="28"/>
          <w:szCs w:val="28"/>
        </w:rPr>
        <w:t>. Образцы форм и докумен</w:t>
      </w:r>
      <w:r w:rsidR="00370448" w:rsidRPr="009E00A9">
        <w:rPr>
          <w:b/>
          <w:sz w:val="28"/>
          <w:szCs w:val="28"/>
        </w:rPr>
        <w:t>тов для заполнения</w:t>
      </w:r>
      <w:r w:rsidR="00FB139A" w:rsidRPr="009E00A9">
        <w:rPr>
          <w:b/>
          <w:sz w:val="28"/>
          <w:szCs w:val="28"/>
        </w:rPr>
        <w:t xml:space="preserve"> </w:t>
      </w:r>
      <w:r w:rsidR="002F1420" w:rsidRPr="009E00A9">
        <w:rPr>
          <w:b/>
          <w:sz w:val="28"/>
          <w:szCs w:val="28"/>
        </w:rPr>
        <w:t xml:space="preserve">участниками </w:t>
      </w:r>
      <w:r w:rsidR="004B623E" w:rsidRPr="009E00A9">
        <w:rPr>
          <w:b/>
          <w:sz w:val="28"/>
          <w:szCs w:val="28"/>
        </w:rPr>
        <w:t>закупки</w:t>
      </w:r>
      <w:bookmarkEnd w:id="50"/>
      <w:bookmarkEnd w:id="51"/>
    </w:p>
    <w:p w:rsidR="004478EF" w:rsidRPr="009E00A9" w:rsidRDefault="002F1420" w:rsidP="00F44850">
      <w:pPr>
        <w:pStyle w:val="1"/>
        <w:rPr>
          <w:sz w:val="28"/>
          <w:szCs w:val="28"/>
        </w:rPr>
      </w:pPr>
      <w:r w:rsidRPr="009E00A9">
        <w:rPr>
          <w:sz w:val="28"/>
          <w:szCs w:val="28"/>
        </w:rPr>
        <w:t>___________________________________________________________________</w:t>
      </w:r>
    </w:p>
    <w:p w:rsidR="009D59D8" w:rsidRPr="009E00A9" w:rsidRDefault="009D59D8" w:rsidP="009D59D8">
      <w:pPr>
        <w:jc w:val="right"/>
        <w:rPr>
          <w:sz w:val="28"/>
          <w:szCs w:val="28"/>
        </w:rPr>
      </w:pPr>
    </w:p>
    <w:p w:rsidR="0074559A" w:rsidRPr="009E00A9" w:rsidRDefault="0074559A" w:rsidP="00F44850">
      <w:pPr>
        <w:pStyle w:val="aa"/>
        <w:numPr>
          <w:ilvl w:val="12"/>
          <w:numId w:val="0"/>
        </w:numPr>
        <w:tabs>
          <w:tab w:val="clear" w:pos="360"/>
        </w:tabs>
        <w:ind w:right="0"/>
        <w:jc w:val="right"/>
        <w:outlineLvl w:val="1"/>
        <w:rPr>
          <w:sz w:val="28"/>
          <w:szCs w:val="28"/>
        </w:rPr>
      </w:pPr>
      <w:bookmarkStart w:id="52" w:name="_Toc533172651"/>
      <w:bookmarkStart w:id="53" w:name="_Toc533174403"/>
      <w:bookmarkStart w:id="54" w:name="_Toc533590191"/>
      <w:r w:rsidRPr="009E00A9">
        <w:rPr>
          <w:sz w:val="28"/>
          <w:szCs w:val="28"/>
        </w:rPr>
        <w:t>Форма 1</w:t>
      </w:r>
      <w:bookmarkEnd w:id="52"/>
      <w:bookmarkEnd w:id="53"/>
      <w:bookmarkEnd w:id="54"/>
      <w:r w:rsidRPr="009E00A9">
        <w:rPr>
          <w:sz w:val="28"/>
          <w:szCs w:val="28"/>
        </w:rPr>
        <w:t xml:space="preserve"> </w:t>
      </w:r>
    </w:p>
    <w:p w:rsidR="0074559A" w:rsidRPr="009E00A9" w:rsidRDefault="0074559A" w:rsidP="00F44850">
      <w:pPr>
        <w:pStyle w:val="aa"/>
        <w:numPr>
          <w:ilvl w:val="12"/>
          <w:numId w:val="0"/>
        </w:numPr>
        <w:tabs>
          <w:tab w:val="clear" w:pos="360"/>
        </w:tabs>
        <w:ind w:right="0"/>
        <w:outlineLvl w:val="1"/>
        <w:rPr>
          <w:sz w:val="24"/>
          <w:szCs w:val="24"/>
        </w:rPr>
      </w:pPr>
    </w:p>
    <w:p w:rsidR="0074559A" w:rsidRPr="009E00A9" w:rsidRDefault="0074559A" w:rsidP="00F44850">
      <w:pPr>
        <w:pStyle w:val="aa"/>
        <w:numPr>
          <w:ilvl w:val="12"/>
          <w:numId w:val="0"/>
        </w:numPr>
        <w:tabs>
          <w:tab w:val="clear" w:pos="360"/>
        </w:tabs>
        <w:ind w:right="0"/>
        <w:outlineLvl w:val="1"/>
        <w:rPr>
          <w:sz w:val="24"/>
          <w:szCs w:val="24"/>
        </w:rPr>
      </w:pPr>
    </w:p>
    <w:p w:rsidR="004E2CB5" w:rsidRPr="009E00A9" w:rsidRDefault="004E2CB5" w:rsidP="00F44850">
      <w:pPr>
        <w:jc w:val="right"/>
        <w:outlineLvl w:val="1"/>
        <w:rPr>
          <w:sz w:val="28"/>
          <w:szCs w:val="28"/>
        </w:rPr>
      </w:pPr>
    </w:p>
    <w:p w:rsidR="009D59D8" w:rsidRPr="009E00A9" w:rsidRDefault="009D59D8" w:rsidP="00F44850">
      <w:pPr>
        <w:outlineLvl w:val="1"/>
        <w:rPr>
          <w:sz w:val="28"/>
          <w:szCs w:val="28"/>
        </w:rPr>
      </w:pPr>
    </w:p>
    <w:p w:rsidR="009D59D8" w:rsidRPr="009E00A9" w:rsidRDefault="004E2CB5" w:rsidP="00C3301F">
      <w:pPr>
        <w:pStyle w:val="31"/>
        <w:widowControl/>
        <w:numPr>
          <w:ilvl w:val="12"/>
          <w:numId w:val="0"/>
        </w:numPr>
        <w:jc w:val="center"/>
        <w:outlineLvl w:val="1"/>
        <w:rPr>
          <w:sz w:val="28"/>
          <w:szCs w:val="28"/>
        </w:rPr>
      </w:pPr>
      <w:bookmarkStart w:id="55" w:name="_Toc533172652"/>
      <w:bookmarkStart w:id="56" w:name="_Toc533174404"/>
      <w:bookmarkStart w:id="57" w:name="_Toc533590192"/>
      <w:r w:rsidRPr="009E00A9">
        <w:rPr>
          <w:sz w:val="28"/>
          <w:szCs w:val="28"/>
        </w:rPr>
        <w:t xml:space="preserve">ПЕРВАЯ ЧАСТЬ </w:t>
      </w:r>
      <w:r w:rsidR="009D59D8" w:rsidRPr="009E00A9">
        <w:rPr>
          <w:sz w:val="28"/>
          <w:szCs w:val="28"/>
        </w:rPr>
        <w:t>ЗАЯВК</w:t>
      </w:r>
      <w:r w:rsidRPr="009E00A9">
        <w:rPr>
          <w:sz w:val="28"/>
          <w:szCs w:val="28"/>
        </w:rPr>
        <w:t>И</w:t>
      </w:r>
      <w:r w:rsidR="009D59D8" w:rsidRPr="009E00A9">
        <w:rPr>
          <w:sz w:val="28"/>
          <w:szCs w:val="28"/>
        </w:rPr>
        <w:t xml:space="preserve"> НА УЧАСТИЕ В </w:t>
      </w:r>
      <w:r w:rsidR="000F6168" w:rsidRPr="009E00A9">
        <w:rPr>
          <w:sz w:val="28"/>
          <w:szCs w:val="28"/>
        </w:rPr>
        <w:t>ЗАКРЫТОМ</w:t>
      </w:r>
      <w:r w:rsidR="009D59D8" w:rsidRPr="009E00A9">
        <w:rPr>
          <w:sz w:val="28"/>
          <w:szCs w:val="28"/>
        </w:rPr>
        <w:t xml:space="preserve"> АУКЦИОНЕ</w:t>
      </w:r>
      <w:bookmarkEnd w:id="55"/>
      <w:bookmarkEnd w:id="56"/>
      <w:bookmarkEnd w:id="57"/>
      <w:r w:rsidR="009D59D8" w:rsidRPr="009E00A9">
        <w:rPr>
          <w:sz w:val="28"/>
          <w:szCs w:val="28"/>
        </w:rPr>
        <w:t xml:space="preserve"> </w:t>
      </w:r>
    </w:p>
    <w:p w:rsidR="009D59D8" w:rsidRPr="009E00A9" w:rsidRDefault="009D59D8" w:rsidP="00C3301F">
      <w:pPr>
        <w:pStyle w:val="31"/>
        <w:widowControl/>
        <w:numPr>
          <w:ilvl w:val="12"/>
          <w:numId w:val="0"/>
        </w:numPr>
        <w:jc w:val="center"/>
        <w:outlineLvl w:val="1"/>
        <w:rPr>
          <w:sz w:val="28"/>
          <w:szCs w:val="28"/>
        </w:rPr>
      </w:pPr>
      <w:bookmarkStart w:id="58" w:name="_Toc533172653"/>
      <w:bookmarkStart w:id="59" w:name="_Toc533590193"/>
      <w:r w:rsidRPr="009E00A9">
        <w:rPr>
          <w:sz w:val="28"/>
          <w:szCs w:val="28"/>
        </w:rPr>
        <w:t>В ЭЛЕКТРОННОЙ ФОРМЕ</w:t>
      </w:r>
      <w:bookmarkEnd w:id="58"/>
      <w:bookmarkEnd w:id="59"/>
    </w:p>
    <w:p w:rsidR="009D59D8" w:rsidRPr="009E00A9" w:rsidRDefault="009D59D8" w:rsidP="009D59D8">
      <w:pPr>
        <w:pStyle w:val="31"/>
        <w:widowControl/>
        <w:numPr>
          <w:ilvl w:val="12"/>
          <w:numId w:val="0"/>
        </w:numPr>
        <w:jc w:val="center"/>
        <w:rPr>
          <w:sz w:val="28"/>
          <w:szCs w:val="28"/>
        </w:rPr>
      </w:pPr>
      <w:r w:rsidRPr="009E00A9">
        <w:rPr>
          <w:sz w:val="28"/>
          <w:szCs w:val="28"/>
        </w:rPr>
        <w:t xml:space="preserve">на право заключения договора на поставку </w:t>
      </w:r>
    </w:p>
    <w:p w:rsidR="009D59D8" w:rsidRPr="009E00A9" w:rsidRDefault="009D59D8" w:rsidP="003D0E31">
      <w:pPr>
        <w:pStyle w:val="31"/>
        <w:widowControl/>
        <w:numPr>
          <w:ilvl w:val="12"/>
          <w:numId w:val="0"/>
        </w:numPr>
        <w:tabs>
          <w:tab w:val="left" w:pos="5880"/>
        </w:tabs>
        <w:rPr>
          <w:sz w:val="28"/>
          <w:szCs w:val="28"/>
        </w:rPr>
      </w:pPr>
      <w:r w:rsidRPr="009E00A9">
        <w:rPr>
          <w:sz w:val="28"/>
          <w:szCs w:val="28"/>
        </w:rPr>
        <w:t>____________________________________________________________</w:t>
      </w:r>
      <w:r w:rsidR="003D0E31" w:rsidRPr="009E00A9">
        <w:rPr>
          <w:sz w:val="28"/>
          <w:szCs w:val="28"/>
        </w:rPr>
        <w:t>__________</w:t>
      </w:r>
    </w:p>
    <w:p w:rsidR="009D59D8" w:rsidRPr="009E00A9" w:rsidRDefault="009D59D8" w:rsidP="009D59D8">
      <w:pPr>
        <w:pStyle w:val="31"/>
        <w:widowControl/>
        <w:numPr>
          <w:ilvl w:val="12"/>
          <w:numId w:val="0"/>
        </w:numPr>
        <w:tabs>
          <w:tab w:val="left" w:pos="5880"/>
        </w:tabs>
        <w:jc w:val="center"/>
      </w:pPr>
      <w:r w:rsidRPr="009E00A9">
        <w:t xml:space="preserve">(предмет </w:t>
      </w:r>
      <w:r w:rsidR="000F6168" w:rsidRPr="009E00A9">
        <w:t>закрытого</w:t>
      </w:r>
      <w:r w:rsidRPr="009E00A9">
        <w:t xml:space="preserve"> аукциона в электронной форме)</w:t>
      </w:r>
      <w:r w:rsidR="003D0E31" w:rsidRPr="009E00A9">
        <w:t xml:space="preserve">  </w:t>
      </w:r>
    </w:p>
    <w:p w:rsidR="003D0E31" w:rsidRPr="009E00A9" w:rsidRDefault="003D0E31" w:rsidP="009D59D8">
      <w:pPr>
        <w:pStyle w:val="31"/>
        <w:widowControl/>
        <w:numPr>
          <w:ilvl w:val="12"/>
          <w:numId w:val="0"/>
        </w:numPr>
        <w:tabs>
          <w:tab w:val="left" w:pos="5880"/>
        </w:tabs>
        <w:jc w:val="center"/>
      </w:pPr>
    </w:p>
    <w:p w:rsidR="009D59D8" w:rsidRPr="009E00A9" w:rsidRDefault="009D59D8" w:rsidP="009D59D8">
      <w:pPr>
        <w:ind w:firstLine="567"/>
        <w:jc w:val="both"/>
        <w:rPr>
          <w:sz w:val="28"/>
          <w:szCs w:val="28"/>
        </w:rPr>
      </w:pPr>
      <w:r w:rsidRPr="009E00A9">
        <w:rPr>
          <w:sz w:val="28"/>
          <w:szCs w:val="28"/>
        </w:rPr>
        <w:t xml:space="preserve">1. </w:t>
      </w:r>
      <w:r w:rsidR="009410E0" w:rsidRPr="009E00A9">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9410E0" w:rsidRPr="009E00A9">
        <w:rPr>
          <w:sz w:val="28"/>
          <w:szCs w:val="28"/>
        </w:rPr>
        <w:t>и</w:t>
      </w:r>
      <w:r w:rsidR="009410E0" w:rsidRPr="009E00A9">
        <w:rPr>
          <w:sz w:val="28"/>
          <w:szCs w:val="28"/>
        </w:rPr>
        <w:t xml:space="preserve">рованная система торгов государственного оборонного заказа» </w:t>
      </w:r>
      <w:hyperlink r:id="rId32" w:history="1">
        <w:r w:rsidR="009410E0" w:rsidRPr="009E00A9">
          <w:rPr>
            <w:color w:val="0000FF"/>
            <w:sz w:val="28"/>
            <w:szCs w:val="28"/>
            <w:u w:val="single"/>
          </w:rPr>
          <w:t>https://www.astgoz.ru</w:t>
        </w:r>
      </w:hyperlink>
      <w:r w:rsidR="009410E0" w:rsidRPr="009E00A9">
        <w:rPr>
          <w:sz w:val="28"/>
          <w:szCs w:val="28"/>
        </w:rPr>
        <w:t xml:space="preserve">, и </w:t>
      </w:r>
      <w:r w:rsidRPr="009E00A9">
        <w:rPr>
          <w:sz w:val="28"/>
          <w:szCs w:val="28"/>
        </w:rPr>
        <w:t xml:space="preserve">принимая установленные в них требования и условия </w:t>
      </w:r>
      <w:r w:rsidR="000F6168" w:rsidRPr="009E00A9">
        <w:rPr>
          <w:sz w:val="28"/>
          <w:szCs w:val="28"/>
        </w:rPr>
        <w:t>з</w:t>
      </w:r>
      <w:r w:rsidR="000F6168" w:rsidRPr="009E00A9">
        <w:rPr>
          <w:sz w:val="28"/>
          <w:szCs w:val="28"/>
        </w:rPr>
        <w:t>а</w:t>
      </w:r>
      <w:r w:rsidR="000F6168" w:rsidRPr="009E00A9">
        <w:rPr>
          <w:sz w:val="28"/>
          <w:szCs w:val="28"/>
        </w:rPr>
        <w:t>крытого</w:t>
      </w:r>
      <w:r w:rsidRPr="009E00A9">
        <w:rPr>
          <w:sz w:val="28"/>
          <w:szCs w:val="28"/>
        </w:rPr>
        <w:t xml:space="preserve"> аукциона в электронной форме, </w:t>
      </w:r>
      <w:r w:rsidR="004E2CB5" w:rsidRPr="009E00A9">
        <w:rPr>
          <w:sz w:val="28"/>
          <w:szCs w:val="28"/>
        </w:rPr>
        <w:t>организация/физическое лицо, сведения о которо</w:t>
      </w:r>
      <w:proofErr w:type="gramStart"/>
      <w:r w:rsidR="004E2CB5" w:rsidRPr="009E00A9">
        <w:rPr>
          <w:sz w:val="28"/>
          <w:szCs w:val="28"/>
        </w:rPr>
        <w:t>й(</w:t>
      </w:r>
      <w:proofErr w:type="gramEnd"/>
      <w:r w:rsidR="004E2CB5" w:rsidRPr="009E00A9">
        <w:rPr>
          <w:sz w:val="28"/>
          <w:szCs w:val="28"/>
        </w:rPr>
        <w:t xml:space="preserve">-ом) указаны во второй части заявки на участие в </w:t>
      </w:r>
      <w:r w:rsidR="000F6168" w:rsidRPr="009E00A9">
        <w:rPr>
          <w:sz w:val="28"/>
          <w:szCs w:val="28"/>
        </w:rPr>
        <w:t>закрытом</w:t>
      </w:r>
      <w:r w:rsidR="004E2CB5" w:rsidRPr="009E00A9">
        <w:rPr>
          <w:sz w:val="28"/>
          <w:szCs w:val="28"/>
        </w:rPr>
        <w:t xml:space="preserve"> </w:t>
      </w:r>
      <w:proofErr w:type="gramStart"/>
      <w:r w:rsidR="004E2CB5" w:rsidRPr="009E00A9">
        <w:rPr>
          <w:sz w:val="28"/>
          <w:szCs w:val="28"/>
        </w:rPr>
        <w:t>аукционе</w:t>
      </w:r>
      <w:proofErr w:type="gramEnd"/>
      <w:r w:rsidR="004E2CB5" w:rsidRPr="009E00A9">
        <w:rPr>
          <w:sz w:val="28"/>
          <w:szCs w:val="28"/>
        </w:rPr>
        <w:t xml:space="preserve"> в электронной форме, </w:t>
      </w:r>
      <w:r w:rsidR="00D37D3A" w:rsidRPr="009E00A9">
        <w:rPr>
          <w:sz w:val="28"/>
          <w:szCs w:val="28"/>
        </w:rPr>
        <w:t>сообщает</w:t>
      </w:r>
      <w:r w:rsidRPr="009E00A9">
        <w:rPr>
          <w:sz w:val="28"/>
          <w:szCs w:val="28"/>
        </w:rPr>
        <w:t xml:space="preserve"> о своем согласии участвовать в </w:t>
      </w:r>
      <w:r w:rsidR="000F6168" w:rsidRPr="009E00A9">
        <w:rPr>
          <w:sz w:val="28"/>
          <w:szCs w:val="28"/>
        </w:rPr>
        <w:t>закрытом</w:t>
      </w:r>
      <w:r w:rsidRPr="009E00A9">
        <w:rPr>
          <w:sz w:val="28"/>
          <w:szCs w:val="28"/>
        </w:rPr>
        <w:t xml:space="preserve"> аукционе в электронной фор</w:t>
      </w:r>
      <w:r w:rsidR="00701F04" w:rsidRPr="009E00A9">
        <w:rPr>
          <w:sz w:val="28"/>
          <w:szCs w:val="28"/>
        </w:rPr>
        <w:t xml:space="preserve">ме на условиях, </w:t>
      </w:r>
      <w:r w:rsidRPr="009E00A9">
        <w:rPr>
          <w:sz w:val="28"/>
          <w:szCs w:val="28"/>
        </w:rPr>
        <w:t>указанн</w:t>
      </w:r>
      <w:r w:rsidR="00D37D3A" w:rsidRPr="009E00A9">
        <w:rPr>
          <w:sz w:val="28"/>
          <w:szCs w:val="28"/>
        </w:rPr>
        <w:t xml:space="preserve">ых </w:t>
      </w:r>
      <w:r w:rsidR="00701F04" w:rsidRPr="009E00A9">
        <w:rPr>
          <w:sz w:val="28"/>
          <w:szCs w:val="28"/>
        </w:rPr>
        <w:t xml:space="preserve">в </w:t>
      </w:r>
      <w:r w:rsidR="00D37D3A" w:rsidRPr="009E00A9">
        <w:rPr>
          <w:sz w:val="28"/>
          <w:szCs w:val="28"/>
        </w:rPr>
        <w:t>ниже</w:t>
      </w:r>
      <w:r w:rsidR="00701F04" w:rsidRPr="009E00A9">
        <w:rPr>
          <w:sz w:val="28"/>
          <w:szCs w:val="28"/>
        </w:rPr>
        <w:t xml:space="preserve">перечисленных </w:t>
      </w:r>
      <w:r w:rsidRPr="009E00A9">
        <w:rPr>
          <w:sz w:val="28"/>
          <w:szCs w:val="28"/>
        </w:rPr>
        <w:t>документах, и на</w:t>
      </w:r>
      <w:r w:rsidR="00D37D3A" w:rsidRPr="009E00A9">
        <w:rPr>
          <w:sz w:val="28"/>
          <w:szCs w:val="28"/>
        </w:rPr>
        <w:t>правляет</w:t>
      </w:r>
      <w:r w:rsidRPr="009E00A9">
        <w:rPr>
          <w:sz w:val="28"/>
          <w:szCs w:val="28"/>
        </w:rPr>
        <w:t xml:space="preserve"> настоящую заявку.</w:t>
      </w:r>
    </w:p>
    <w:p w:rsidR="009D59D8" w:rsidRPr="009E00A9" w:rsidRDefault="009D59D8" w:rsidP="009D59D8">
      <w:pPr>
        <w:ind w:firstLine="720"/>
        <w:jc w:val="both"/>
        <w:rPr>
          <w:sz w:val="28"/>
          <w:szCs w:val="28"/>
        </w:rPr>
      </w:pPr>
      <w:r w:rsidRPr="009E00A9">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9E00A9">
        <w:rPr>
          <w:sz w:val="28"/>
          <w:szCs w:val="28"/>
        </w:rPr>
        <w:t>т</w:t>
      </w:r>
      <w:r w:rsidRPr="009E00A9">
        <w:rPr>
          <w:sz w:val="28"/>
          <w:szCs w:val="28"/>
        </w:rPr>
        <w:t>ветствии с предложением о функциональных и качественных характеристиках т</w:t>
      </w:r>
      <w:r w:rsidRPr="009E00A9">
        <w:rPr>
          <w:sz w:val="28"/>
          <w:szCs w:val="28"/>
        </w:rPr>
        <w:t>о</w:t>
      </w:r>
      <w:r w:rsidRPr="009E00A9">
        <w:rPr>
          <w:sz w:val="28"/>
          <w:szCs w:val="28"/>
        </w:rPr>
        <w:t>варов, графиком поставки товаров и другими документами, являющимися неот</w:t>
      </w:r>
      <w:r w:rsidRPr="009E00A9">
        <w:rPr>
          <w:sz w:val="28"/>
          <w:szCs w:val="28"/>
        </w:rPr>
        <w:t>ъ</w:t>
      </w:r>
      <w:r w:rsidRPr="009E00A9">
        <w:rPr>
          <w:sz w:val="28"/>
          <w:szCs w:val="28"/>
        </w:rPr>
        <w:t xml:space="preserve">емлемыми приложениями к настоящей заявке на следующих условиях: </w:t>
      </w:r>
    </w:p>
    <w:p w:rsidR="009D59D8" w:rsidRPr="009E00A9" w:rsidRDefault="009D59D8" w:rsidP="009D59D8">
      <w:pPr>
        <w:pStyle w:val="31"/>
        <w:widowControl/>
        <w:numPr>
          <w:ilvl w:val="12"/>
          <w:numId w:val="0"/>
        </w:num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D59D8" w:rsidRPr="009E00A9" w:rsidTr="00A93333">
        <w:tc>
          <w:tcPr>
            <w:tcW w:w="594" w:type="dxa"/>
            <w:shd w:val="clear" w:color="auto" w:fill="auto"/>
            <w:vAlign w:val="center"/>
          </w:tcPr>
          <w:p w:rsidR="009D59D8" w:rsidRPr="009E00A9" w:rsidRDefault="009D59D8" w:rsidP="00A93333">
            <w:pPr>
              <w:pStyle w:val="31"/>
              <w:widowControl/>
              <w:numPr>
                <w:ilvl w:val="12"/>
                <w:numId w:val="0"/>
              </w:numPr>
              <w:tabs>
                <w:tab w:val="right" w:pos="9921"/>
              </w:tabs>
              <w:jc w:val="center"/>
            </w:pPr>
            <w:r w:rsidRPr="009E00A9">
              <w:t>№</w:t>
            </w:r>
          </w:p>
          <w:p w:rsidR="009D59D8" w:rsidRPr="009E00A9" w:rsidRDefault="009D59D8" w:rsidP="00A93333">
            <w:pPr>
              <w:pStyle w:val="31"/>
              <w:widowControl/>
              <w:numPr>
                <w:ilvl w:val="12"/>
                <w:numId w:val="0"/>
              </w:numPr>
              <w:tabs>
                <w:tab w:val="right" w:pos="9921"/>
              </w:tabs>
              <w:jc w:val="center"/>
            </w:pPr>
            <w:proofErr w:type="gramStart"/>
            <w:r w:rsidRPr="009E00A9">
              <w:t>п</w:t>
            </w:r>
            <w:proofErr w:type="gramEnd"/>
            <w:r w:rsidRPr="009E00A9">
              <w:t>/п</w:t>
            </w:r>
          </w:p>
        </w:tc>
        <w:tc>
          <w:tcPr>
            <w:tcW w:w="3342" w:type="dxa"/>
            <w:shd w:val="clear" w:color="auto" w:fill="auto"/>
            <w:vAlign w:val="center"/>
          </w:tcPr>
          <w:p w:rsidR="009D59D8" w:rsidRPr="009E00A9" w:rsidRDefault="009D59D8" w:rsidP="00A93333">
            <w:pPr>
              <w:jc w:val="center"/>
              <w:rPr>
                <w:sz w:val="24"/>
                <w:szCs w:val="24"/>
              </w:rPr>
            </w:pPr>
            <w:r w:rsidRPr="009E00A9">
              <w:rPr>
                <w:sz w:val="24"/>
                <w:szCs w:val="24"/>
              </w:rPr>
              <w:t xml:space="preserve">Условия заявок на участие </w:t>
            </w:r>
          </w:p>
          <w:p w:rsidR="009D59D8" w:rsidRPr="009E00A9" w:rsidRDefault="009D59D8" w:rsidP="00A93333">
            <w:pPr>
              <w:jc w:val="center"/>
              <w:rPr>
                <w:sz w:val="24"/>
                <w:szCs w:val="24"/>
              </w:rPr>
            </w:pPr>
            <w:r w:rsidRPr="009E00A9">
              <w:rPr>
                <w:sz w:val="24"/>
                <w:szCs w:val="24"/>
              </w:rPr>
              <w:t xml:space="preserve">в </w:t>
            </w:r>
            <w:r w:rsidR="00361D2F" w:rsidRPr="009E00A9">
              <w:rPr>
                <w:sz w:val="24"/>
                <w:szCs w:val="24"/>
              </w:rPr>
              <w:t xml:space="preserve">закрытом </w:t>
            </w:r>
            <w:r w:rsidRPr="009E00A9">
              <w:rPr>
                <w:sz w:val="24"/>
                <w:szCs w:val="24"/>
              </w:rPr>
              <w:t xml:space="preserve">аукционе </w:t>
            </w:r>
          </w:p>
        </w:tc>
        <w:tc>
          <w:tcPr>
            <w:tcW w:w="1559" w:type="dxa"/>
            <w:shd w:val="clear" w:color="auto" w:fill="auto"/>
            <w:vAlign w:val="center"/>
          </w:tcPr>
          <w:p w:rsidR="009D59D8" w:rsidRPr="009E00A9" w:rsidRDefault="009D59D8" w:rsidP="00A93333">
            <w:pPr>
              <w:pStyle w:val="31"/>
              <w:widowControl/>
              <w:numPr>
                <w:ilvl w:val="12"/>
                <w:numId w:val="0"/>
              </w:numPr>
              <w:tabs>
                <w:tab w:val="right" w:pos="9921"/>
              </w:tabs>
              <w:jc w:val="center"/>
            </w:pPr>
            <w:r w:rsidRPr="009E00A9">
              <w:t xml:space="preserve">Единица </w:t>
            </w:r>
          </w:p>
          <w:p w:rsidR="009D59D8" w:rsidRPr="009E00A9" w:rsidRDefault="009D59D8" w:rsidP="00A93333">
            <w:pPr>
              <w:pStyle w:val="31"/>
              <w:widowControl/>
              <w:numPr>
                <w:ilvl w:val="12"/>
                <w:numId w:val="0"/>
              </w:numPr>
              <w:tabs>
                <w:tab w:val="right" w:pos="9921"/>
              </w:tabs>
              <w:jc w:val="center"/>
            </w:pPr>
            <w:r w:rsidRPr="009E00A9">
              <w:t>измерения</w:t>
            </w:r>
          </w:p>
        </w:tc>
        <w:tc>
          <w:tcPr>
            <w:tcW w:w="2092" w:type="dxa"/>
            <w:shd w:val="clear" w:color="auto" w:fill="auto"/>
            <w:vAlign w:val="center"/>
          </w:tcPr>
          <w:p w:rsidR="009D59D8" w:rsidRPr="009E00A9" w:rsidRDefault="009D59D8" w:rsidP="00A93333">
            <w:pPr>
              <w:jc w:val="center"/>
              <w:rPr>
                <w:sz w:val="24"/>
                <w:szCs w:val="24"/>
              </w:rPr>
            </w:pPr>
            <w:r w:rsidRPr="009E00A9">
              <w:rPr>
                <w:sz w:val="24"/>
                <w:szCs w:val="24"/>
              </w:rPr>
              <w:t>Предложения</w:t>
            </w:r>
          </w:p>
          <w:p w:rsidR="009D59D8" w:rsidRPr="009E00A9" w:rsidRDefault="009D59D8" w:rsidP="00A93333">
            <w:pPr>
              <w:pStyle w:val="31"/>
              <w:widowControl/>
              <w:numPr>
                <w:ilvl w:val="12"/>
                <w:numId w:val="0"/>
              </w:numPr>
              <w:tabs>
                <w:tab w:val="right" w:pos="9921"/>
              </w:tabs>
              <w:jc w:val="center"/>
            </w:pPr>
            <w:r w:rsidRPr="009E00A9">
              <w:t>участника</w:t>
            </w:r>
          </w:p>
        </w:tc>
        <w:tc>
          <w:tcPr>
            <w:tcW w:w="2410" w:type="dxa"/>
            <w:shd w:val="clear" w:color="auto" w:fill="auto"/>
            <w:vAlign w:val="center"/>
          </w:tcPr>
          <w:p w:rsidR="009D59D8" w:rsidRPr="009E00A9" w:rsidRDefault="009D59D8" w:rsidP="00A93333">
            <w:pPr>
              <w:pStyle w:val="31"/>
              <w:widowControl/>
              <w:numPr>
                <w:ilvl w:val="12"/>
                <w:numId w:val="0"/>
              </w:numPr>
              <w:tabs>
                <w:tab w:val="right" w:pos="9921"/>
              </w:tabs>
              <w:jc w:val="center"/>
            </w:pPr>
            <w:r w:rsidRPr="009E00A9">
              <w:t>Примечание</w:t>
            </w:r>
          </w:p>
        </w:tc>
      </w:tr>
      <w:tr w:rsidR="009D59D8" w:rsidRPr="009E00A9" w:rsidTr="00A93333">
        <w:tc>
          <w:tcPr>
            <w:tcW w:w="594"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1</w:t>
            </w:r>
          </w:p>
        </w:tc>
        <w:tc>
          <w:tcPr>
            <w:tcW w:w="3342"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2</w:t>
            </w:r>
          </w:p>
        </w:tc>
        <w:tc>
          <w:tcPr>
            <w:tcW w:w="1559"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3</w:t>
            </w:r>
          </w:p>
        </w:tc>
        <w:tc>
          <w:tcPr>
            <w:tcW w:w="2092"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4</w:t>
            </w:r>
          </w:p>
        </w:tc>
        <w:tc>
          <w:tcPr>
            <w:tcW w:w="2410"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5</w:t>
            </w:r>
          </w:p>
        </w:tc>
      </w:tr>
      <w:tr w:rsidR="009D59D8" w:rsidRPr="009E00A9" w:rsidTr="00A93333">
        <w:tc>
          <w:tcPr>
            <w:tcW w:w="594"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1</w:t>
            </w:r>
          </w:p>
        </w:tc>
        <w:tc>
          <w:tcPr>
            <w:tcW w:w="334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Предложение о функци</w:t>
            </w:r>
            <w:r w:rsidRPr="009E00A9">
              <w:rPr>
                <w:sz w:val="28"/>
                <w:szCs w:val="28"/>
              </w:rPr>
              <w:t>о</w:t>
            </w:r>
            <w:r w:rsidRPr="009E00A9">
              <w:rPr>
                <w:sz w:val="28"/>
                <w:szCs w:val="28"/>
              </w:rPr>
              <w:t>нальных и качест</w:t>
            </w:r>
            <w:r w:rsidR="007A2839" w:rsidRPr="009E00A9">
              <w:rPr>
                <w:sz w:val="28"/>
                <w:szCs w:val="28"/>
              </w:rPr>
              <w:t>венных характеристиках товаров</w:t>
            </w:r>
          </w:p>
        </w:tc>
        <w:tc>
          <w:tcPr>
            <w:tcW w:w="1559"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roofErr w:type="gramStart"/>
            <w:r w:rsidRPr="009E00A9">
              <w:rPr>
                <w:sz w:val="28"/>
                <w:szCs w:val="28"/>
              </w:rPr>
              <w:t>есть</w:t>
            </w:r>
            <w:proofErr w:type="gramEnd"/>
            <w:r w:rsidRPr="009E00A9">
              <w:rPr>
                <w:sz w:val="28"/>
                <w:szCs w:val="28"/>
              </w:rPr>
              <w:t>/нет</w:t>
            </w:r>
          </w:p>
          <w:p w:rsidR="009D59D8" w:rsidRPr="009E00A9" w:rsidRDefault="009D59D8" w:rsidP="00A93333">
            <w:pPr>
              <w:pStyle w:val="31"/>
              <w:widowControl/>
              <w:numPr>
                <w:ilvl w:val="12"/>
                <w:numId w:val="0"/>
              </w:numPr>
              <w:tabs>
                <w:tab w:val="right" w:pos="9921"/>
              </w:tabs>
              <w:jc w:val="left"/>
              <w:rPr>
                <w:sz w:val="28"/>
                <w:szCs w:val="28"/>
              </w:rPr>
            </w:pPr>
            <w:proofErr w:type="gramStart"/>
            <w:r w:rsidRPr="009E00A9">
              <w:rPr>
                <w:sz w:val="28"/>
                <w:szCs w:val="28"/>
              </w:rPr>
              <w:t>(кол-во</w:t>
            </w:r>
            <w:proofErr w:type="gramEnd"/>
          </w:p>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листов)</w:t>
            </w:r>
          </w:p>
        </w:tc>
        <w:tc>
          <w:tcPr>
            <w:tcW w:w="209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9E00A9" w:rsidRDefault="009D59D8" w:rsidP="00A93333">
            <w:pPr>
              <w:pStyle w:val="31"/>
              <w:widowControl/>
              <w:numPr>
                <w:ilvl w:val="12"/>
                <w:numId w:val="0"/>
              </w:numPr>
              <w:tabs>
                <w:tab w:val="right" w:pos="9921"/>
              </w:tabs>
              <w:jc w:val="left"/>
            </w:pPr>
            <w:r w:rsidRPr="009E00A9">
              <w:t>В соответствии с формой 2 (прилож</w:t>
            </w:r>
            <w:r w:rsidRPr="009E00A9">
              <w:t>е</w:t>
            </w:r>
            <w:r w:rsidRPr="009E00A9">
              <w:t>ние №___ к заявке)</w:t>
            </w:r>
          </w:p>
        </w:tc>
      </w:tr>
      <w:tr w:rsidR="009D59D8" w:rsidRPr="009E00A9" w:rsidTr="00A93333">
        <w:tc>
          <w:tcPr>
            <w:tcW w:w="594"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2</w:t>
            </w:r>
          </w:p>
        </w:tc>
        <w:tc>
          <w:tcPr>
            <w:tcW w:w="334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Срок поставки товара, (выполнения сопутств</w:t>
            </w:r>
            <w:r w:rsidRPr="009E00A9">
              <w:rPr>
                <w:sz w:val="28"/>
                <w:szCs w:val="28"/>
              </w:rPr>
              <w:t>у</w:t>
            </w:r>
            <w:r w:rsidRPr="009E00A9">
              <w:rPr>
                <w:sz w:val="28"/>
                <w:szCs w:val="28"/>
              </w:rPr>
              <w:t>ющих работ, оказания сопутствующих услуг)</w:t>
            </w:r>
          </w:p>
        </w:tc>
        <w:tc>
          <w:tcPr>
            <w:tcW w:w="1559"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месяцы</w:t>
            </w:r>
          </w:p>
        </w:tc>
        <w:tc>
          <w:tcPr>
            <w:tcW w:w="209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9E00A9" w:rsidRDefault="009D59D8" w:rsidP="00A93333">
            <w:pPr>
              <w:pStyle w:val="31"/>
              <w:widowControl/>
              <w:numPr>
                <w:ilvl w:val="12"/>
                <w:numId w:val="0"/>
              </w:numPr>
              <w:tabs>
                <w:tab w:val="right" w:pos="9921"/>
              </w:tabs>
              <w:jc w:val="left"/>
            </w:pPr>
            <w:r w:rsidRPr="009E00A9">
              <w:t>Оформляется в пр</w:t>
            </w:r>
            <w:r w:rsidRPr="009E00A9">
              <w:t>о</w:t>
            </w:r>
            <w:r w:rsidRPr="009E00A9">
              <w:t>извольной форме. Данные должны с</w:t>
            </w:r>
            <w:r w:rsidRPr="009E00A9">
              <w:t>о</w:t>
            </w:r>
            <w:r w:rsidRPr="009E00A9">
              <w:t>держать срок п</w:t>
            </w:r>
            <w:r w:rsidRPr="009E00A9">
              <w:t>о</w:t>
            </w:r>
            <w:r w:rsidRPr="009E00A9">
              <w:t>ставки товара, а та</w:t>
            </w:r>
            <w:r w:rsidRPr="009E00A9">
              <w:t>к</w:t>
            </w:r>
            <w:r w:rsidRPr="009E00A9">
              <w:t>же сроки выполн</w:t>
            </w:r>
            <w:r w:rsidRPr="009E00A9">
              <w:t>е</w:t>
            </w:r>
            <w:r w:rsidRPr="009E00A9">
              <w:t>ния сопутствующих работ, сроки оказ</w:t>
            </w:r>
            <w:r w:rsidRPr="009E00A9">
              <w:t>а</w:t>
            </w:r>
            <w:r w:rsidRPr="009E00A9">
              <w:t>ния сопутствующих услуг, если их в</w:t>
            </w:r>
            <w:r w:rsidRPr="009E00A9">
              <w:t>ы</w:t>
            </w:r>
            <w:r w:rsidRPr="009E00A9">
              <w:t>полнение, оказание предусмотрено д</w:t>
            </w:r>
            <w:r w:rsidRPr="009E00A9">
              <w:t>о</w:t>
            </w:r>
            <w:r w:rsidRPr="009E00A9">
              <w:t xml:space="preserve">кументацией </w:t>
            </w:r>
            <w:r w:rsidR="000F6168" w:rsidRPr="009E00A9">
              <w:t>о з</w:t>
            </w:r>
            <w:r w:rsidR="000F6168" w:rsidRPr="009E00A9">
              <w:t>а</w:t>
            </w:r>
            <w:r w:rsidR="000F6168" w:rsidRPr="009E00A9">
              <w:t>крытом</w:t>
            </w:r>
            <w:r w:rsidRPr="009E00A9">
              <w:t xml:space="preserve"> аукционе в электронной форме.</w:t>
            </w:r>
          </w:p>
          <w:p w:rsidR="009D59D8" w:rsidRPr="009E00A9" w:rsidRDefault="009D59D8" w:rsidP="00A93333">
            <w:pPr>
              <w:pStyle w:val="31"/>
              <w:widowControl/>
              <w:numPr>
                <w:ilvl w:val="12"/>
                <w:numId w:val="0"/>
              </w:numPr>
              <w:tabs>
                <w:tab w:val="right" w:pos="9921"/>
              </w:tabs>
              <w:jc w:val="left"/>
              <w:rPr>
                <w:sz w:val="28"/>
                <w:szCs w:val="28"/>
              </w:rPr>
            </w:pPr>
            <w:r w:rsidRPr="009E00A9">
              <w:t xml:space="preserve">При </w:t>
            </w:r>
            <w:proofErr w:type="gramStart"/>
            <w:r w:rsidRPr="009E00A9">
              <w:t>необходимости</w:t>
            </w:r>
            <w:proofErr w:type="gramEnd"/>
            <w:r w:rsidRPr="009E00A9">
              <w:t xml:space="preserve"> данные о сопу</w:t>
            </w:r>
            <w:r w:rsidRPr="009E00A9">
              <w:t>т</w:t>
            </w:r>
            <w:r w:rsidRPr="009E00A9">
              <w:t>ствующих работах, услугах указываются для каждого наим</w:t>
            </w:r>
            <w:r w:rsidRPr="009E00A9">
              <w:t>е</w:t>
            </w:r>
            <w:r w:rsidRPr="009E00A9">
              <w:t>нования товара</w:t>
            </w:r>
          </w:p>
        </w:tc>
      </w:tr>
      <w:tr w:rsidR="009D59D8" w:rsidRPr="009E00A9" w:rsidTr="00A93333">
        <w:tc>
          <w:tcPr>
            <w:tcW w:w="594"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3</w:t>
            </w:r>
          </w:p>
        </w:tc>
        <w:tc>
          <w:tcPr>
            <w:tcW w:w="334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Срок предоставления г</w:t>
            </w:r>
            <w:r w:rsidRPr="009E00A9">
              <w:rPr>
                <w:sz w:val="28"/>
                <w:szCs w:val="28"/>
              </w:rPr>
              <w:t>а</w:t>
            </w:r>
            <w:r w:rsidRPr="009E00A9">
              <w:rPr>
                <w:sz w:val="28"/>
                <w:szCs w:val="28"/>
              </w:rPr>
              <w:t>рантии качества на п</w:t>
            </w:r>
            <w:r w:rsidRPr="009E00A9">
              <w:rPr>
                <w:sz w:val="28"/>
                <w:szCs w:val="28"/>
              </w:rPr>
              <w:t>о</w:t>
            </w:r>
            <w:r w:rsidRPr="009E00A9">
              <w:rPr>
                <w:sz w:val="28"/>
                <w:szCs w:val="28"/>
              </w:rPr>
              <w:t>ставленные товары</w:t>
            </w:r>
          </w:p>
        </w:tc>
        <w:tc>
          <w:tcPr>
            <w:tcW w:w="1559"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месяцы</w:t>
            </w:r>
          </w:p>
        </w:tc>
        <w:tc>
          <w:tcPr>
            <w:tcW w:w="209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t>В соответствии с формой 2 (прилож</w:t>
            </w:r>
            <w:r w:rsidRPr="009E00A9">
              <w:t>е</w:t>
            </w:r>
            <w:r w:rsidRPr="009E00A9">
              <w:t>ние № __ к заявке)</w:t>
            </w:r>
          </w:p>
        </w:tc>
      </w:tr>
      <w:tr w:rsidR="009D59D8" w:rsidRPr="009E00A9" w:rsidTr="00A93333">
        <w:tc>
          <w:tcPr>
            <w:tcW w:w="594" w:type="dxa"/>
            <w:shd w:val="clear" w:color="auto" w:fill="auto"/>
          </w:tcPr>
          <w:p w:rsidR="009D59D8" w:rsidRPr="009E00A9" w:rsidRDefault="009D59D8" w:rsidP="00A93333">
            <w:pPr>
              <w:pStyle w:val="31"/>
              <w:widowControl/>
              <w:numPr>
                <w:ilvl w:val="12"/>
                <w:numId w:val="0"/>
              </w:numPr>
              <w:tabs>
                <w:tab w:val="right" w:pos="9921"/>
              </w:tabs>
              <w:jc w:val="center"/>
              <w:rPr>
                <w:sz w:val="28"/>
                <w:szCs w:val="28"/>
              </w:rPr>
            </w:pPr>
            <w:r w:rsidRPr="009E00A9">
              <w:rPr>
                <w:sz w:val="28"/>
                <w:szCs w:val="28"/>
              </w:rPr>
              <w:t>4</w:t>
            </w:r>
          </w:p>
        </w:tc>
        <w:tc>
          <w:tcPr>
            <w:tcW w:w="334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Объем предоставления гарантии качества</w:t>
            </w:r>
          </w:p>
        </w:tc>
        <w:tc>
          <w:tcPr>
            <w:tcW w:w="1559"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roofErr w:type="gramStart"/>
            <w:r w:rsidRPr="009E00A9">
              <w:rPr>
                <w:sz w:val="28"/>
                <w:szCs w:val="28"/>
              </w:rPr>
              <w:t>есть</w:t>
            </w:r>
            <w:proofErr w:type="gramEnd"/>
            <w:r w:rsidRPr="009E00A9">
              <w:rPr>
                <w:sz w:val="28"/>
                <w:szCs w:val="28"/>
              </w:rPr>
              <w:t>/нет</w:t>
            </w:r>
          </w:p>
          <w:p w:rsidR="009D59D8" w:rsidRPr="009E00A9" w:rsidRDefault="009D59D8" w:rsidP="00A93333">
            <w:pPr>
              <w:pStyle w:val="31"/>
              <w:widowControl/>
              <w:numPr>
                <w:ilvl w:val="12"/>
                <w:numId w:val="0"/>
              </w:numPr>
              <w:tabs>
                <w:tab w:val="right" w:pos="9921"/>
              </w:tabs>
              <w:jc w:val="left"/>
              <w:rPr>
                <w:sz w:val="28"/>
                <w:szCs w:val="28"/>
              </w:rPr>
            </w:pPr>
            <w:proofErr w:type="gramStart"/>
            <w:r w:rsidRPr="009E00A9">
              <w:rPr>
                <w:sz w:val="28"/>
                <w:szCs w:val="28"/>
              </w:rPr>
              <w:t>(кол-во</w:t>
            </w:r>
            <w:proofErr w:type="gramEnd"/>
          </w:p>
          <w:p w:rsidR="009D59D8" w:rsidRPr="009E00A9" w:rsidRDefault="009D59D8" w:rsidP="00A93333">
            <w:pPr>
              <w:pStyle w:val="31"/>
              <w:widowControl/>
              <w:numPr>
                <w:ilvl w:val="12"/>
                <w:numId w:val="0"/>
              </w:numPr>
              <w:tabs>
                <w:tab w:val="right" w:pos="9921"/>
              </w:tabs>
              <w:jc w:val="left"/>
              <w:rPr>
                <w:sz w:val="28"/>
                <w:szCs w:val="28"/>
              </w:rPr>
            </w:pPr>
            <w:r w:rsidRPr="009E00A9">
              <w:rPr>
                <w:sz w:val="28"/>
                <w:szCs w:val="28"/>
              </w:rPr>
              <w:t>листов)</w:t>
            </w:r>
          </w:p>
        </w:tc>
        <w:tc>
          <w:tcPr>
            <w:tcW w:w="2092"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9E00A9" w:rsidRDefault="009D59D8" w:rsidP="00A93333">
            <w:pPr>
              <w:pStyle w:val="31"/>
              <w:widowControl/>
              <w:numPr>
                <w:ilvl w:val="12"/>
                <w:numId w:val="0"/>
              </w:numPr>
              <w:tabs>
                <w:tab w:val="right" w:pos="9921"/>
              </w:tabs>
              <w:jc w:val="left"/>
              <w:rPr>
                <w:sz w:val="28"/>
                <w:szCs w:val="28"/>
              </w:rPr>
            </w:pPr>
            <w:r w:rsidRPr="009E00A9">
              <w:t>В соответствии с формой 2 (прилож</w:t>
            </w:r>
            <w:r w:rsidRPr="009E00A9">
              <w:t>е</w:t>
            </w:r>
            <w:r w:rsidRPr="009E00A9">
              <w:t>ние № __ к заявке)</w:t>
            </w:r>
          </w:p>
        </w:tc>
      </w:tr>
    </w:tbl>
    <w:p w:rsidR="009D59D8" w:rsidRPr="009E00A9" w:rsidRDefault="009D59D8" w:rsidP="009D59D8">
      <w:pPr>
        <w:pStyle w:val="31"/>
        <w:widowControl/>
        <w:numPr>
          <w:ilvl w:val="12"/>
          <w:numId w:val="0"/>
        </w:numPr>
        <w:rPr>
          <w:sz w:val="28"/>
          <w:szCs w:val="28"/>
        </w:rPr>
      </w:pPr>
    </w:p>
    <w:p w:rsidR="00BA5A19" w:rsidRPr="009E00A9" w:rsidRDefault="009D59D8" w:rsidP="00BA5A19">
      <w:pPr>
        <w:pStyle w:val="31"/>
        <w:widowControl/>
        <w:numPr>
          <w:ilvl w:val="12"/>
          <w:numId w:val="0"/>
        </w:numPr>
        <w:rPr>
          <w:sz w:val="28"/>
          <w:szCs w:val="28"/>
        </w:rPr>
      </w:pPr>
      <w:r w:rsidRPr="009E00A9">
        <w:rPr>
          <w:sz w:val="28"/>
          <w:szCs w:val="28"/>
        </w:rPr>
        <w:tab/>
      </w:r>
      <w:r w:rsidR="00BA5A19" w:rsidRPr="009E00A9">
        <w:rPr>
          <w:sz w:val="28"/>
          <w:szCs w:val="28"/>
        </w:rPr>
        <w:t>3. Предлагаемая нами продукция (товар) включена в единый реестр росси</w:t>
      </w:r>
      <w:r w:rsidR="00BA5A19" w:rsidRPr="009E00A9">
        <w:rPr>
          <w:sz w:val="28"/>
          <w:szCs w:val="28"/>
        </w:rPr>
        <w:t>й</w:t>
      </w:r>
      <w:r w:rsidR="00BA5A19" w:rsidRPr="009E00A9">
        <w:rPr>
          <w:sz w:val="28"/>
          <w:szCs w:val="28"/>
        </w:rPr>
        <w:t>ской радиоэлектронной продукции, размещенный в государственной информац</w:t>
      </w:r>
      <w:r w:rsidR="00BA5A19" w:rsidRPr="009E00A9">
        <w:rPr>
          <w:sz w:val="28"/>
          <w:szCs w:val="28"/>
        </w:rPr>
        <w:t>и</w:t>
      </w:r>
      <w:r w:rsidR="00BA5A19" w:rsidRPr="009E00A9">
        <w:rPr>
          <w:sz w:val="28"/>
          <w:szCs w:val="28"/>
        </w:rPr>
        <w:t xml:space="preserve">онной системе промышленности </w:t>
      </w:r>
      <w:hyperlink r:id="rId33" w:history="1">
        <w:r w:rsidR="00BA5A19" w:rsidRPr="009E00A9">
          <w:rPr>
            <w:rStyle w:val="ac"/>
            <w:sz w:val="28"/>
            <w:szCs w:val="28"/>
          </w:rPr>
          <w:t>https://gisp.gov.ru</w:t>
        </w:r>
      </w:hyperlink>
      <w:r w:rsidR="00BA5A19" w:rsidRPr="009E00A9">
        <w:rPr>
          <w:sz w:val="28"/>
          <w:szCs w:val="28"/>
        </w:rPr>
        <w:t>, номер реестровой записи _________.</w:t>
      </w:r>
    </w:p>
    <w:p w:rsidR="00606645" w:rsidRPr="009E00A9" w:rsidRDefault="00606645" w:rsidP="00606645">
      <w:pPr>
        <w:ind w:right="-2" w:firstLine="708"/>
        <w:jc w:val="both"/>
        <w:rPr>
          <w:i/>
          <w:sz w:val="24"/>
          <w:szCs w:val="24"/>
        </w:rPr>
      </w:pPr>
      <w:r w:rsidRPr="009E00A9">
        <w:rPr>
          <w:i/>
          <w:sz w:val="24"/>
          <w:szCs w:val="24"/>
        </w:rPr>
        <w:t xml:space="preserve">Если продукция (товар) отсутствует в государственной информационной системе промышленности </w:t>
      </w:r>
      <w:hyperlink r:id="rId34" w:history="1">
        <w:r w:rsidRPr="009E00A9">
          <w:rPr>
            <w:i/>
            <w:sz w:val="24"/>
            <w:szCs w:val="24"/>
          </w:rPr>
          <w:t>https://gisp.gov.ru</w:t>
        </w:r>
      </w:hyperlink>
      <w:r w:rsidRPr="009E00A9">
        <w:rPr>
          <w:i/>
          <w:sz w:val="24"/>
          <w:szCs w:val="24"/>
        </w:rPr>
        <w:t>, формулировка пункта 3:</w:t>
      </w:r>
    </w:p>
    <w:p w:rsidR="00606645" w:rsidRPr="009E00A9" w:rsidRDefault="00606645" w:rsidP="00606645">
      <w:pPr>
        <w:ind w:right="-2" w:firstLine="708"/>
        <w:jc w:val="both"/>
        <w:rPr>
          <w:i/>
          <w:sz w:val="24"/>
          <w:szCs w:val="24"/>
        </w:rPr>
      </w:pPr>
      <w:r w:rsidRPr="009E00A9">
        <w:rPr>
          <w:i/>
          <w:sz w:val="24"/>
          <w:szCs w:val="24"/>
        </w:rPr>
        <w:t>Предлагаемая нами продукция (товар) не включена в единый реестр российской ради</w:t>
      </w:r>
      <w:r w:rsidRPr="009E00A9">
        <w:rPr>
          <w:i/>
          <w:sz w:val="24"/>
          <w:szCs w:val="24"/>
        </w:rPr>
        <w:t>о</w:t>
      </w:r>
      <w:r w:rsidRPr="009E00A9">
        <w:rPr>
          <w:i/>
          <w:sz w:val="24"/>
          <w:szCs w:val="24"/>
        </w:rPr>
        <w:t>электронной продукции, размещенный в государственной информационной системе промы</w:t>
      </w:r>
      <w:r w:rsidRPr="009E00A9">
        <w:rPr>
          <w:i/>
          <w:sz w:val="24"/>
          <w:szCs w:val="24"/>
        </w:rPr>
        <w:t>ш</w:t>
      </w:r>
      <w:r w:rsidRPr="009E00A9">
        <w:rPr>
          <w:i/>
          <w:sz w:val="24"/>
          <w:szCs w:val="24"/>
        </w:rPr>
        <w:t xml:space="preserve">ленности </w:t>
      </w:r>
      <w:hyperlink r:id="rId35" w:history="1">
        <w:r w:rsidRPr="009E00A9">
          <w:rPr>
            <w:i/>
            <w:color w:val="0000FF"/>
            <w:sz w:val="24"/>
            <w:szCs w:val="24"/>
            <w:u w:val="single"/>
          </w:rPr>
          <w:t>https://gisp.gov.ru</w:t>
        </w:r>
      </w:hyperlink>
      <w:r w:rsidRPr="009E00A9">
        <w:rPr>
          <w:i/>
          <w:color w:val="0000FF"/>
          <w:sz w:val="24"/>
          <w:szCs w:val="24"/>
          <w:u w:val="single"/>
        </w:rPr>
        <w:t>.</w:t>
      </w:r>
    </w:p>
    <w:p w:rsidR="009D59D8" w:rsidRPr="009E00A9" w:rsidRDefault="00BA5A19" w:rsidP="00BA5A19">
      <w:pPr>
        <w:pStyle w:val="31"/>
        <w:widowControl/>
        <w:numPr>
          <w:ilvl w:val="12"/>
          <w:numId w:val="0"/>
        </w:numPr>
        <w:ind w:firstLine="720"/>
        <w:rPr>
          <w:sz w:val="28"/>
          <w:szCs w:val="28"/>
        </w:rPr>
      </w:pPr>
      <w:r w:rsidRPr="009E00A9">
        <w:rPr>
          <w:sz w:val="28"/>
          <w:szCs w:val="28"/>
        </w:rPr>
        <w:t>4</w:t>
      </w:r>
      <w:r w:rsidR="009D59D8" w:rsidRPr="009E00A9">
        <w:rPr>
          <w:sz w:val="28"/>
          <w:szCs w:val="28"/>
        </w:rPr>
        <w:t>. Настоящая заявка имеет следующие приложения:</w:t>
      </w:r>
    </w:p>
    <w:p w:rsidR="009D59D8" w:rsidRPr="009E00A9" w:rsidRDefault="00BA5A19" w:rsidP="009D59D8">
      <w:pPr>
        <w:pStyle w:val="31"/>
        <w:widowControl/>
        <w:numPr>
          <w:ilvl w:val="12"/>
          <w:numId w:val="0"/>
        </w:numPr>
        <w:rPr>
          <w:sz w:val="28"/>
          <w:szCs w:val="28"/>
        </w:rPr>
      </w:pPr>
      <w:r w:rsidRPr="009E00A9">
        <w:rPr>
          <w:sz w:val="28"/>
          <w:szCs w:val="28"/>
        </w:rPr>
        <w:tab/>
        <w:t>4</w:t>
      </w:r>
      <w:r w:rsidR="009D59D8" w:rsidRPr="009E00A9">
        <w:rPr>
          <w:sz w:val="28"/>
          <w:szCs w:val="28"/>
        </w:rPr>
        <w:t>.1. Предложение о функциональных и качественных характеристиках т</w:t>
      </w:r>
      <w:r w:rsidR="009D59D8" w:rsidRPr="009E00A9">
        <w:rPr>
          <w:sz w:val="28"/>
          <w:szCs w:val="28"/>
        </w:rPr>
        <w:t>о</w:t>
      </w:r>
      <w:r w:rsidR="009D59D8" w:rsidRPr="009E00A9">
        <w:rPr>
          <w:sz w:val="28"/>
          <w:szCs w:val="28"/>
        </w:rPr>
        <w:t xml:space="preserve">варов на ____ лист__ (приложение № __ к заявке на участие в </w:t>
      </w:r>
      <w:r w:rsidR="000F6168" w:rsidRPr="009E00A9">
        <w:rPr>
          <w:sz w:val="28"/>
          <w:szCs w:val="28"/>
        </w:rPr>
        <w:t>закрытом</w:t>
      </w:r>
      <w:r w:rsidR="009D59D8" w:rsidRPr="009E00A9">
        <w:rPr>
          <w:sz w:val="28"/>
          <w:szCs w:val="28"/>
        </w:rPr>
        <w:t xml:space="preserve"> аукционе в электронной форме);</w:t>
      </w:r>
    </w:p>
    <w:p w:rsidR="009D59D8" w:rsidRPr="009E00A9" w:rsidRDefault="00BA5A19" w:rsidP="009D59D8">
      <w:pPr>
        <w:pStyle w:val="31"/>
        <w:widowControl/>
        <w:numPr>
          <w:ilvl w:val="12"/>
          <w:numId w:val="0"/>
        </w:numPr>
        <w:ind w:firstLine="720"/>
        <w:rPr>
          <w:sz w:val="28"/>
          <w:szCs w:val="28"/>
        </w:rPr>
      </w:pPr>
      <w:r w:rsidRPr="009E00A9">
        <w:rPr>
          <w:sz w:val="28"/>
          <w:szCs w:val="28"/>
        </w:rPr>
        <w:t>4</w:t>
      </w:r>
      <w:r w:rsidR="009D59D8" w:rsidRPr="009E00A9">
        <w:rPr>
          <w:sz w:val="28"/>
          <w:szCs w:val="28"/>
        </w:rPr>
        <w:t xml:space="preserve">.2. График поставки товаров на ____ лист__ (приложение №___ к заявке на участие в </w:t>
      </w:r>
      <w:r w:rsidR="000F6168" w:rsidRPr="009E00A9">
        <w:rPr>
          <w:sz w:val="28"/>
          <w:szCs w:val="28"/>
        </w:rPr>
        <w:t>закрытом</w:t>
      </w:r>
      <w:r w:rsidR="009D59D8" w:rsidRPr="009E00A9">
        <w:rPr>
          <w:sz w:val="28"/>
          <w:szCs w:val="28"/>
        </w:rPr>
        <w:t xml:space="preserve"> аукционе в электронной форме).</w:t>
      </w:r>
    </w:p>
    <w:p w:rsidR="009D59D8" w:rsidRPr="009E00A9" w:rsidRDefault="00BA5A19" w:rsidP="00E74340">
      <w:pPr>
        <w:pStyle w:val="31"/>
        <w:widowControl/>
        <w:numPr>
          <w:ilvl w:val="12"/>
          <w:numId w:val="0"/>
        </w:numPr>
        <w:rPr>
          <w:sz w:val="28"/>
          <w:szCs w:val="28"/>
        </w:rPr>
      </w:pPr>
      <w:r w:rsidRPr="009E00A9">
        <w:rPr>
          <w:sz w:val="28"/>
          <w:szCs w:val="28"/>
        </w:rPr>
        <w:tab/>
      </w:r>
    </w:p>
    <w:p w:rsidR="003D0E31" w:rsidRPr="009E00A9" w:rsidRDefault="003D0E31" w:rsidP="009D59D8">
      <w:pPr>
        <w:pStyle w:val="31"/>
        <w:widowControl/>
        <w:numPr>
          <w:ilvl w:val="12"/>
          <w:numId w:val="0"/>
        </w:numPr>
        <w:rPr>
          <w:sz w:val="28"/>
          <w:szCs w:val="28"/>
        </w:rPr>
      </w:pPr>
    </w:p>
    <w:p w:rsidR="003D0E31" w:rsidRPr="009E00A9" w:rsidRDefault="003D0E31" w:rsidP="009D59D8">
      <w:pPr>
        <w:pStyle w:val="31"/>
        <w:widowControl/>
        <w:numPr>
          <w:ilvl w:val="12"/>
          <w:numId w:val="0"/>
        </w:numPr>
        <w:rPr>
          <w:sz w:val="28"/>
          <w:szCs w:val="28"/>
        </w:rPr>
      </w:pPr>
    </w:p>
    <w:p w:rsidR="003D0E31" w:rsidRPr="009E00A9" w:rsidRDefault="003D0E31" w:rsidP="009D59D8">
      <w:pPr>
        <w:pStyle w:val="31"/>
        <w:widowControl/>
        <w:numPr>
          <w:ilvl w:val="12"/>
          <w:numId w:val="0"/>
        </w:numPr>
        <w:rPr>
          <w:sz w:val="28"/>
          <w:szCs w:val="28"/>
        </w:rPr>
      </w:pPr>
    </w:p>
    <w:p w:rsidR="0056628D" w:rsidRPr="009E00A9" w:rsidRDefault="0074559A" w:rsidP="0056628D">
      <w:pPr>
        <w:jc w:val="right"/>
        <w:rPr>
          <w:sz w:val="28"/>
          <w:szCs w:val="28"/>
        </w:rPr>
      </w:pPr>
      <w:r w:rsidRPr="009E00A9">
        <w:rPr>
          <w:sz w:val="28"/>
          <w:szCs w:val="28"/>
        </w:rPr>
        <w:br w:type="page"/>
      </w:r>
      <w:r w:rsidR="009E0EE1" w:rsidRPr="009E00A9">
        <w:rPr>
          <w:sz w:val="28"/>
          <w:szCs w:val="28"/>
        </w:rPr>
        <w:t>Форма 2</w:t>
      </w:r>
    </w:p>
    <w:p w:rsidR="0056628D" w:rsidRPr="009E00A9" w:rsidRDefault="0056628D" w:rsidP="0056628D">
      <w:pPr>
        <w:pStyle w:val="aa"/>
        <w:numPr>
          <w:ilvl w:val="12"/>
          <w:numId w:val="0"/>
        </w:numPr>
        <w:tabs>
          <w:tab w:val="clear" w:pos="360"/>
        </w:tabs>
        <w:ind w:right="0"/>
      </w:pPr>
    </w:p>
    <w:tbl>
      <w:tblPr>
        <w:tblW w:w="0" w:type="auto"/>
        <w:tblLook w:val="01E0" w:firstRow="1" w:lastRow="1" w:firstColumn="1" w:lastColumn="1" w:noHBand="0" w:noVBand="0"/>
      </w:tblPr>
      <w:tblGrid>
        <w:gridCol w:w="4927"/>
        <w:gridCol w:w="4928"/>
      </w:tblGrid>
      <w:tr w:rsidR="0056628D" w:rsidRPr="009E00A9" w:rsidTr="00A93333">
        <w:tc>
          <w:tcPr>
            <w:tcW w:w="4927" w:type="dxa"/>
            <w:shd w:val="clear" w:color="auto" w:fill="auto"/>
          </w:tcPr>
          <w:p w:rsidR="0056628D" w:rsidRPr="009E00A9" w:rsidRDefault="0056628D" w:rsidP="00A93333">
            <w:pPr>
              <w:pStyle w:val="aa"/>
              <w:numPr>
                <w:ilvl w:val="12"/>
                <w:numId w:val="0"/>
              </w:numPr>
              <w:tabs>
                <w:tab w:val="clear" w:pos="360"/>
              </w:tabs>
              <w:ind w:right="0"/>
              <w:rPr>
                <w:sz w:val="28"/>
                <w:szCs w:val="28"/>
              </w:rPr>
            </w:pPr>
          </w:p>
        </w:tc>
        <w:tc>
          <w:tcPr>
            <w:tcW w:w="4928" w:type="dxa"/>
            <w:shd w:val="clear" w:color="auto" w:fill="auto"/>
          </w:tcPr>
          <w:p w:rsidR="0056628D" w:rsidRPr="009E00A9"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r w:rsidRPr="009E00A9">
              <w:rPr>
                <w:sz w:val="28"/>
                <w:szCs w:val="28"/>
              </w:rPr>
              <w:t>Приложение к части 1</w:t>
            </w:r>
          </w:p>
          <w:p w:rsidR="0056628D" w:rsidRPr="009E00A9" w:rsidRDefault="004E2CB5" w:rsidP="00A93333">
            <w:pPr>
              <w:pStyle w:val="aa"/>
              <w:numPr>
                <w:ilvl w:val="12"/>
                <w:numId w:val="0"/>
              </w:numPr>
              <w:tabs>
                <w:tab w:val="clear" w:pos="360"/>
              </w:tabs>
              <w:ind w:left="1452" w:right="0" w:hanging="142"/>
              <w:rPr>
                <w:sz w:val="28"/>
                <w:szCs w:val="28"/>
              </w:rPr>
            </w:pPr>
            <w:r w:rsidRPr="009E00A9">
              <w:rPr>
                <w:sz w:val="28"/>
                <w:szCs w:val="28"/>
              </w:rPr>
              <w:t>заявки</w:t>
            </w:r>
            <w:r w:rsidR="0056628D" w:rsidRPr="009E00A9">
              <w:rPr>
                <w:sz w:val="28"/>
                <w:szCs w:val="28"/>
              </w:rPr>
              <w:t xml:space="preserve"> на участие </w:t>
            </w:r>
          </w:p>
          <w:p w:rsidR="0056628D" w:rsidRPr="009E00A9" w:rsidRDefault="0056628D" w:rsidP="00A93333">
            <w:pPr>
              <w:pStyle w:val="aa"/>
              <w:numPr>
                <w:ilvl w:val="12"/>
                <w:numId w:val="0"/>
              </w:numPr>
              <w:tabs>
                <w:tab w:val="clear" w:pos="360"/>
              </w:tabs>
              <w:ind w:left="1452" w:right="0" w:hanging="142"/>
              <w:rPr>
                <w:sz w:val="28"/>
                <w:szCs w:val="28"/>
              </w:rPr>
            </w:pPr>
            <w:r w:rsidRPr="009E00A9">
              <w:rPr>
                <w:sz w:val="28"/>
                <w:szCs w:val="28"/>
              </w:rPr>
              <w:t xml:space="preserve">в </w:t>
            </w:r>
            <w:r w:rsidR="000F6168" w:rsidRPr="009E00A9">
              <w:rPr>
                <w:sz w:val="28"/>
                <w:szCs w:val="28"/>
              </w:rPr>
              <w:t>закрытом</w:t>
            </w:r>
            <w:r w:rsidR="00E3077B" w:rsidRPr="009E00A9">
              <w:rPr>
                <w:sz w:val="28"/>
                <w:szCs w:val="28"/>
              </w:rPr>
              <w:t xml:space="preserve"> аукцион</w:t>
            </w:r>
            <w:r w:rsidRPr="009E00A9">
              <w:rPr>
                <w:sz w:val="28"/>
                <w:szCs w:val="28"/>
              </w:rPr>
              <w:t>е</w:t>
            </w:r>
          </w:p>
          <w:p w:rsidR="009E0EE1" w:rsidRPr="009E00A9" w:rsidRDefault="009E0EE1" w:rsidP="00A93333">
            <w:pPr>
              <w:pStyle w:val="aa"/>
              <w:numPr>
                <w:ilvl w:val="12"/>
                <w:numId w:val="0"/>
              </w:numPr>
              <w:tabs>
                <w:tab w:val="clear" w:pos="360"/>
              </w:tabs>
              <w:ind w:left="1452" w:right="0" w:hanging="142"/>
              <w:rPr>
                <w:sz w:val="28"/>
                <w:szCs w:val="28"/>
              </w:rPr>
            </w:pPr>
            <w:r w:rsidRPr="009E00A9">
              <w:rPr>
                <w:sz w:val="28"/>
                <w:szCs w:val="28"/>
              </w:rPr>
              <w:t>в электронной форме</w:t>
            </w:r>
          </w:p>
          <w:p w:rsidR="004E2CB5" w:rsidRPr="009E00A9" w:rsidRDefault="004E2CB5" w:rsidP="00A93333">
            <w:pPr>
              <w:pStyle w:val="aa"/>
              <w:numPr>
                <w:ilvl w:val="12"/>
                <w:numId w:val="0"/>
              </w:numPr>
              <w:tabs>
                <w:tab w:val="clear" w:pos="360"/>
              </w:tabs>
              <w:ind w:left="1452" w:right="0" w:hanging="142"/>
              <w:rPr>
                <w:sz w:val="28"/>
                <w:szCs w:val="28"/>
              </w:rPr>
            </w:pPr>
          </w:p>
        </w:tc>
      </w:tr>
      <w:tr w:rsidR="004E2CB5" w:rsidRPr="009E00A9" w:rsidTr="00A93333">
        <w:tc>
          <w:tcPr>
            <w:tcW w:w="4927" w:type="dxa"/>
            <w:shd w:val="clear" w:color="auto" w:fill="auto"/>
          </w:tcPr>
          <w:p w:rsidR="004E2CB5" w:rsidRPr="009E00A9" w:rsidRDefault="004E2CB5" w:rsidP="00A93333">
            <w:pPr>
              <w:pStyle w:val="aa"/>
              <w:numPr>
                <w:ilvl w:val="12"/>
                <w:numId w:val="0"/>
              </w:numPr>
              <w:tabs>
                <w:tab w:val="clear" w:pos="360"/>
              </w:tabs>
              <w:ind w:right="0"/>
              <w:rPr>
                <w:sz w:val="28"/>
                <w:szCs w:val="28"/>
              </w:rPr>
            </w:pPr>
          </w:p>
        </w:tc>
        <w:tc>
          <w:tcPr>
            <w:tcW w:w="4928" w:type="dxa"/>
            <w:shd w:val="clear" w:color="auto" w:fill="auto"/>
          </w:tcPr>
          <w:p w:rsidR="004E2CB5" w:rsidRPr="009E00A9"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p>
        </w:tc>
      </w:tr>
    </w:tbl>
    <w:p w:rsidR="0056628D" w:rsidRPr="009E00A9" w:rsidRDefault="0056628D" w:rsidP="0056628D">
      <w:pPr>
        <w:adjustRightInd w:val="0"/>
        <w:jc w:val="center"/>
        <w:rPr>
          <w:bCs/>
          <w:sz w:val="28"/>
          <w:szCs w:val="28"/>
        </w:rPr>
      </w:pPr>
    </w:p>
    <w:p w:rsidR="0056628D" w:rsidRPr="009E00A9" w:rsidRDefault="0056628D" w:rsidP="00F44850">
      <w:pPr>
        <w:pStyle w:val="2"/>
        <w:rPr>
          <w:b w:val="0"/>
          <w:bCs/>
          <w:sz w:val="28"/>
        </w:rPr>
      </w:pPr>
      <w:bookmarkStart w:id="60" w:name="_Toc533172654"/>
      <w:bookmarkStart w:id="61" w:name="_Toc533590194"/>
      <w:r w:rsidRPr="009E00A9">
        <w:rPr>
          <w:b w:val="0"/>
          <w:bCs/>
          <w:sz w:val="28"/>
        </w:rPr>
        <w:t>ПРЕДЛОЖЕНИЕ О ФУНКЦИОНАЛЬНЫХ И КАЧЕСТВЕННЫХ ХАРАКТЕРИСТИКАХ ТОВАРОВ</w:t>
      </w:r>
      <w:r w:rsidRPr="009E00A9">
        <w:rPr>
          <w:rStyle w:val="af0"/>
          <w:b w:val="0"/>
          <w:bCs/>
          <w:sz w:val="28"/>
        </w:rPr>
        <w:footnoteReference w:id="1"/>
      </w:r>
      <w:bookmarkEnd w:id="60"/>
      <w:bookmarkEnd w:id="61"/>
    </w:p>
    <w:p w:rsidR="0056628D" w:rsidRPr="009E00A9" w:rsidRDefault="0056628D" w:rsidP="0056628D">
      <w:pPr>
        <w:pStyle w:val="aa"/>
        <w:numPr>
          <w:ilvl w:val="12"/>
          <w:numId w:val="0"/>
        </w:numPr>
        <w:tabs>
          <w:tab w:val="clear" w:pos="360"/>
        </w:tabs>
        <w:ind w:right="0"/>
      </w:pPr>
    </w:p>
    <w:p w:rsidR="0056628D" w:rsidRPr="009E00A9" w:rsidRDefault="0056628D" w:rsidP="0056628D">
      <w:pPr>
        <w:pStyle w:val="aa"/>
        <w:numPr>
          <w:ilvl w:val="12"/>
          <w:numId w:val="0"/>
        </w:numPr>
        <w:tabs>
          <w:tab w:val="clear" w:pos="360"/>
        </w:tabs>
        <w:ind w:right="0"/>
        <w:jc w:val="center"/>
        <w:rPr>
          <w:sz w:val="28"/>
          <w:szCs w:val="28"/>
        </w:rPr>
      </w:pPr>
      <w:r w:rsidRPr="009E00A9">
        <w:rPr>
          <w:sz w:val="28"/>
          <w:szCs w:val="28"/>
        </w:rPr>
        <w:t>_________________________________________________________</w:t>
      </w:r>
    </w:p>
    <w:p w:rsidR="0056628D" w:rsidRPr="009E00A9" w:rsidRDefault="00E3077B" w:rsidP="0056628D">
      <w:pPr>
        <w:jc w:val="center"/>
        <w:rPr>
          <w:sz w:val="28"/>
          <w:szCs w:val="28"/>
        </w:rPr>
      </w:pPr>
      <w:r w:rsidRPr="009E00A9">
        <w:rPr>
          <w:sz w:val="24"/>
          <w:szCs w:val="24"/>
        </w:rPr>
        <w:t xml:space="preserve">(предмет </w:t>
      </w:r>
      <w:r w:rsidR="000F6168" w:rsidRPr="009E00A9">
        <w:rPr>
          <w:sz w:val="24"/>
          <w:szCs w:val="24"/>
        </w:rPr>
        <w:t>закрытого</w:t>
      </w:r>
      <w:r w:rsidRPr="009E00A9">
        <w:rPr>
          <w:sz w:val="24"/>
          <w:szCs w:val="24"/>
        </w:rPr>
        <w:t xml:space="preserve"> аукцион</w:t>
      </w:r>
      <w:r w:rsidR="0056628D" w:rsidRPr="009E00A9">
        <w:rPr>
          <w:sz w:val="24"/>
          <w:szCs w:val="24"/>
        </w:rPr>
        <w:t>а</w:t>
      </w:r>
      <w:r w:rsidR="009E0EE1" w:rsidRPr="009E00A9">
        <w:rPr>
          <w:sz w:val="24"/>
          <w:szCs w:val="24"/>
        </w:rPr>
        <w:t xml:space="preserve"> в электронной форме</w:t>
      </w:r>
      <w:r w:rsidR="0056628D" w:rsidRPr="009E00A9">
        <w:rPr>
          <w:sz w:val="24"/>
          <w:szCs w:val="24"/>
        </w:rPr>
        <w:t>)</w:t>
      </w:r>
    </w:p>
    <w:p w:rsidR="0056628D" w:rsidRPr="009E00A9" w:rsidRDefault="0056628D" w:rsidP="0056628D">
      <w:pPr>
        <w:pStyle w:val="aa"/>
        <w:numPr>
          <w:ilvl w:val="12"/>
          <w:numId w:val="0"/>
        </w:numPr>
        <w:tabs>
          <w:tab w:val="clear" w:pos="360"/>
        </w:tabs>
        <w:ind w:right="0"/>
        <w:rPr>
          <w:i/>
          <w:sz w:val="28"/>
          <w:szCs w:val="28"/>
        </w:rPr>
      </w:pPr>
    </w:p>
    <w:p w:rsidR="0056628D" w:rsidRPr="009E00A9" w:rsidRDefault="0056628D" w:rsidP="00E3357F">
      <w:pPr>
        <w:ind w:firstLine="567"/>
        <w:jc w:val="both"/>
        <w:rPr>
          <w:sz w:val="28"/>
          <w:szCs w:val="28"/>
        </w:rPr>
      </w:pPr>
      <w:r w:rsidRPr="009E00A9">
        <w:rPr>
          <w:sz w:val="28"/>
          <w:szCs w:val="28"/>
        </w:rPr>
        <w:tab/>
        <w:t xml:space="preserve">1. </w:t>
      </w:r>
      <w:r w:rsidR="009410E0" w:rsidRPr="009E00A9">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9410E0" w:rsidRPr="009E00A9">
        <w:rPr>
          <w:sz w:val="28"/>
          <w:szCs w:val="28"/>
        </w:rPr>
        <w:t>и</w:t>
      </w:r>
      <w:r w:rsidR="009410E0" w:rsidRPr="009E00A9">
        <w:rPr>
          <w:sz w:val="28"/>
          <w:szCs w:val="28"/>
        </w:rPr>
        <w:t xml:space="preserve">рованная система торгов государственного оборонного заказа» </w:t>
      </w:r>
      <w:hyperlink r:id="rId36" w:history="1">
        <w:r w:rsidR="009410E0" w:rsidRPr="009E00A9">
          <w:rPr>
            <w:color w:val="0000FF"/>
            <w:sz w:val="28"/>
            <w:szCs w:val="28"/>
            <w:u w:val="single"/>
          </w:rPr>
          <w:t>https://www.astgoz.ru</w:t>
        </w:r>
      </w:hyperlink>
      <w:r w:rsidR="009410E0" w:rsidRPr="009E00A9">
        <w:rPr>
          <w:sz w:val="28"/>
          <w:szCs w:val="28"/>
        </w:rPr>
        <w:t xml:space="preserve">, и </w:t>
      </w:r>
      <w:r w:rsidRPr="009E00A9">
        <w:rPr>
          <w:sz w:val="28"/>
          <w:szCs w:val="28"/>
        </w:rPr>
        <w:t>принимая установленные в них требования и усло</w:t>
      </w:r>
      <w:r w:rsidR="00E3077B" w:rsidRPr="009E00A9">
        <w:rPr>
          <w:sz w:val="28"/>
          <w:szCs w:val="28"/>
        </w:rPr>
        <w:t xml:space="preserve">вия </w:t>
      </w:r>
      <w:r w:rsidR="000F6168" w:rsidRPr="009E00A9">
        <w:rPr>
          <w:sz w:val="28"/>
          <w:szCs w:val="28"/>
        </w:rPr>
        <w:t>з</w:t>
      </w:r>
      <w:r w:rsidR="000F6168" w:rsidRPr="009E00A9">
        <w:rPr>
          <w:sz w:val="28"/>
          <w:szCs w:val="28"/>
        </w:rPr>
        <w:t>а</w:t>
      </w:r>
      <w:r w:rsidR="000F6168" w:rsidRPr="009E00A9">
        <w:rPr>
          <w:sz w:val="28"/>
          <w:szCs w:val="28"/>
        </w:rPr>
        <w:t>крытого</w:t>
      </w:r>
      <w:r w:rsidR="0036420D" w:rsidRPr="009E00A9">
        <w:rPr>
          <w:sz w:val="28"/>
          <w:szCs w:val="28"/>
        </w:rPr>
        <w:t xml:space="preserve"> </w:t>
      </w:r>
      <w:r w:rsidR="00E3077B" w:rsidRPr="009E00A9">
        <w:rPr>
          <w:sz w:val="28"/>
          <w:szCs w:val="28"/>
        </w:rPr>
        <w:t>аукцион</w:t>
      </w:r>
      <w:r w:rsidRPr="009E00A9">
        <w:rPr>
          <w:sz w:val="28"/>
          <w:szCs w:val="28"/>
        </w:rPr>
        <w:t>а</w:t>
      </w:r>
      <w:r w:rsidR="00655470" w:rsidRPr="009E00A9">
        <w:rPr>
          <w:sz w:val="28"/>
          <w:szCs w:val="28"/>
        </w:rPr>
        <w:t xml:space="preserve"> в электронной форме</w:t>
      </w:r>
      <w:r w:rsidRPr="009E00A9">
        <w:rPr>
          <w:sz w:val="28"/>
          <w:szCs w:val="28"/>
        </w:rPr>
        <w:t xml:space="preserve">, </w:t>
      </w:r>
      <w:r w:rsidR="00DD7CF1" w:rsidRPr="009E00A9">
        <w:rPr>
          <w:sz w:val="28"/>
          <w:szCs w:val="28"/>
        </w:rPr>
        <w:t>организация/физическое лицо, сведе</w:t>
      </w:r>
      <w:r w:rsidR="00701F04" w:rsidRPr="009E00A9">
        <w:rPr>
          <w:sz w:val="28"/>
          <w:szCs w:val="28"/>
        </w:rPr>
        <w:t>ния о которо</w:t>
      </w:r>
      <w:proofErr w:type="gramStart"/>
      <w:r w:rsidR="00701F04" w:rsidRPr="009E00A9">
        <w:rPr>
          <w:sz w:val="28"/>
          <w:szCs w:val="28"/>
        </w:rPr>
        <w:t>й(</w:t>
      </w:r>
      <w:proofErr w:type="gramEnd"/>
      <w:r w:rsidR="00701F04" w:rsidRPr="009E00A9">
        <w:rPr>
          <w:sz w:val="28"/>
          <w:szCs w:val="28"/>
        </w:rPr>
        <w:t>-</w:t>
      </w:r>
      <w:r w:rsidR="00DD7CF1" w:rsidRPr="009E00A9">
        <w:rPr>
          <w:sz w:val="28"/>
          <w:szCs w:val="28"/>
        </w:rPr>
        <w:t xml:space="preserve">ом) указаны во второй части заявки на участие в </w:t>
      </w:r>
      <w:r w:rsidR="000F6168" w:rsidRPr="009E00A9">
        <w:rPr>
          <w:sz w:val="28"/>
          <w:szCs w:val="28"/>
        </w:rPr>
        <w:t>закрытом</w:t>
      </w:r>
      <w:r w:rsidR="00DD7CF1" w:rsidRPr="009E00A9">
        <w:rPr>
          <w:sz w:val="28"/>
          <w:szCs w:val="28"/>
        </w:rPr>
        <w:t xml:space="preserve"> аукционе в электронной форме</w:t>
      </w:r>
      <w:r w:rsidRPr="009E00A9">
        <w:rPr>
          <w:sz w:val="28"/>
          <w:szCs w:val="28"/>
        </w:rPr>
        <w:t>,</w:t>
      </w:r>
      <w:r w:rsidR="009E0EE1" w:rsidRPr="009E00A9">
        <w:rPr>
          <w:sz w:val="28"/>
          <w:szCs w:val="28"/>
        </w:rPr>
        <w:t xml:space="preserve"> </w:t>
      </w:r>
      <w:r w:rsidRPr="009E00A9">
        <w:rPr>
          <w:sz w:val="28"/>
          <w:szCs w:val="28"/>
        </w:rPr>
        <w:t>со</w:t>
      </w:r>
      <w:r w:rsidR="00701F04" w:rsidRPr="009E00A9">
        <w:rPr>
          <w:sz w:val="28"/>
          <w:szCs w:val="28"/>
        </w:rPr>
        <w:t>гласн</w:t>
      </w:r>
      <w:proofErr w:type="gramStart"/>
      <w:r w:rsidR="00701F04" w:rsidRPr="009E00A9">
        <w:rPr>
          <w:sz w:val="28"/>
          <w:szCs w:val="28"/>
        </w:rPr>
        <w:t>а(</w:t>
      </w:r>
      <w:proofErr w:type="gramEnd"/>
      <w:r w:rsidR="00701F04" w:rsidRPr="009E00A9">
        <w:rPr>
          <w:sz w:val="28"/>
          <w:szCs w:val="28"/>
        </w:rPr>
        <w:t>-о)</w:t>
      </w:r>
      <w:r w:rsidRPr="009E00A9">
        <w:rPr>
          <w:sz w:val="28"/>
          <w:szCs w:val="28"/>
        </w:rPr>
        <w:t xml:space="preserve"> поставить </w:t>
      </w:r>
      <w:r w:rsidR="00191D7B" w:rsidRPr="009E00A9">
        <w:rPr>
          <w:sz w:val="28"/>
          <w:szCs w:val="28"/>
        </w:rPr>
        <w:t>предусмотренные закр</w:t>
      </w:r>
      <w:r w:rsidR="00E3077B" w:rsidRPr="009E00A9">
        <w:rPr>
          <w:sz w:val="28"/>
          <w:szCs w:val="28"/>
        </w:rPr>
        <w:t>ытым аукци</w:t>
      </w:r>
      <w:r w:rsidR="00E3077B" w:rsidRPr="009E00A9">
        <w:rPr>
          <w:sz w:val="28"/>
          <w:szCs w:val="28"/>
        </w:rPr>
        <w:t>о</w:t>
      </w:r>
      <w:r w:rsidR="00E3077B" w:rsidRPr="009E00A9">
        <w:rPr>
          <w:sz w:val="28"/>
          <w:szCs w:val="28"/>
        </w:rPr>
        <w:t>н</w:t>
      </w:r>
      <w:r w:rsidRPr="009E00A9">
        <w:rPr>
          <w:sz w:val="28"/>
          <w:szCs w:val="28"/>
        </w:rPr>
        <w:t xml:space="preserve">ом </w:t>
      </w:r>
      <w:r w:rsidR="009E0EE1" w:rsidRPr="009E00A9">
        <w:rPr>
          <w:sz w:val="28"/>
          <w:szCs w:val="28"/>
        </w:rPr>
        <w:t xml:space="preserve">в электронной форме </w:t>
      </w:r>
      <w:r w:rsidRPr="009E00A9">
        <w:rPr>
          <w:sz w:val="28"/>
          <w:szCs w:val="28"/>
        </w:rPr>
        <w:t>товары в соответствии с Технически</w:t>
      </w:r>
      <w:r w:rsidR="00E3077B" w:rsidRPr="009E00A9">
        <w:rPr>
          <w:sz w:val="28"/>
          <w:szCs w:val="28"/>
        </w:rPr>
        <w:t>м заданием, треб</w:t>
      </w:r>
      <w:r w:rsidR="00E3077B" w:rsidRPr="009E00A9">
        <w:rPr>
          <w:sz w:val="28"/>
          <w:szCs w:val="28"/>
        </w:rPr>
        <w:t>о</w:t>
      </w:r>
      <w:r w:rsidR="00E3077B" w:rsidRPr="009E00A9">
        <w:rPr>
          <w:sz w:val="28"/>
          <w:szCs w:val="28"/>
        </w:rPr>
        <w:t>вания</w:t>
      </w:r>
      <w:r w:rsidR="009E0EE1" w:rsidRPr="009E00A9">
        <w:rPr>
          <w:sz w:val="28"/>
          <w:szCs w:val="28"/>
        </w:rPr>
        <w:t>ми</w:t>
      </w:r>
      <w:r w:rsidRPr="009E00A9">
        <w:rPr>
          <w:sz w:val="28"/>
          <w:szCs w:val="28"/>
        </w:rPr>
        <w:t xml:space="preserve"> документации </w:t>
      </w:r>
      <w:r w:rsidR="000F6168" w:rsidRPr="009E00A9">
        <w:rPr>
          <w:sz w:val="28"/>
          <w:szCs w:val="28"/>
        </w:rPr>
        <w:t>о закрытом</w:t>
      </w:r>
      <w:r w:rsidR="009E0EE1" w:rsidRPr="009E00A9">
        <w:rPr>
          <w:sz w:val="28"/>
          <w:szCs w:val="28"/>
        </w:rPr>
        <w:t xml:space="preserve"> аукционе в электронной форме</w:t>
      </w:r>
      <w:r w:rsidRPr="009E00A9">
        <w:rPr>
          <w:sz w:val="28"/>
          <w:szCs w:val="28"/>
        </w:rPr>
        <w:t xml:space="preserve"> на условиях, указанных в нижеприведенных таблицах:</w:t>
      </w:r>
    </w:p>
    <w:p w:rsidR="0056628D" w:rsidRPr="009E00A9" w:rsidRDefault="0056628D" w:rsidP="0056628D">
      <w:pPr>
        <w:pStyle w:val="aa"/>
        <w:numPr>
          <w:ilvl w:val="12"/>
          <w:numId w:val="0"/>
        </w:numPr>
        <w:tabs>
          <w:tab w:val="clear" w:pos="360"/>
        </w:tabs>
        <w:ind w:right="0"/>
        <w:rPr>
          <w:sz w:val="28"/>
          <w:szCs w:val="28"/>
        </w:rPr>
      </w:pPr>
    </w:p>
    <w:p w:rsidR="00504C15" w:rsidRPr="009E00A9" w:rsidRDefault="00504C15" w:rsidP="00504C15">
      <w:pPr>
        <w:numPr>
          <w:ilvl w:val="12"/>
          <w:numId w:val="0"/>
        </w:numPr>
        <w:jc w:val="both"/>
        <w:rPr>
          <w:sz w:val="28"/>
          <w:szCs w:val="28"/>
        </w:rPr>
      </w:pPr>
      <w:r w:rsidRPr="009E00A9">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1262B5" w:rsidRPr="009E00A9" w:rsidTr="001262B5">
        <w:tc>
          <w:tcPr>
            <w:tcW w:w="594" w:type="dxa"/>
            <w:shd w:val="clear" w:color="auto" w:fill="auto"/>
            <w:vAlign w:val="center"/>
          </w:tcPr>
          <w:p w:rsidR="001262B5" w:rsidRPr="009E00A9" w:rsidRDefault="001262B5" w:rsidP="00504C15">
            <w:pPr>
              <w:numPr>
                <w:ilvl w:val="12"/>
                <w:numId w:val="0"/>
              </w:numPr>
              <w:jc w:val="center"/>
              <w:rPr>
                <w:sz w:val="24"/>
                <w:szCs w:val="24"/>
              </w:rPr>
            </w:pPr>
            <w:r w:rsidRPr="009E00A9">
              <w:rPr>
                <w:sz w:val="24"/>
                <w:szCs w:val="24"/>
              </w:rPr>
              <w:t>№</w:t>
            </w:r>
          </w:p>
          <w:p w:rsidR="001262B5" w:rsidRPr="009E00A9" w:rsidRDefault="001262B5" w:rsidP="00504C15">
            <w:pPr>
              <w:numPr>
                <w:ilvl w:val="12"/>
                <w:numId w:val="0"/>
              </w:numPr>
              <w:jc w:val="center"/>
              <w:rPr>
                <w:sz w:val="24"/>
                <w:szCs w:val="24"/>
              </w:rPr>
            </w:pPr>
            <w:proofErr w:type="gramStart"/>
            <w:r w:rsidRPr="009E00A9">
              <w:rPr>
                <w:sz w:val="24"/>
                <w:szCs w:val="24"/>
              </w:rPr>
              <w:t>п</w:t>
            </w:r>
            <w:proofErr w:type="gramEnd"/>
            <w:r w:rsidRPr="009E00A9">
              <w:rPr>
                <w:sz w:val="24"/>
                <w:szCs w:val="24"/>
              </w:rPr>
              <w:t>/п</w:t>
            </w:r>
          </w:p>
        </w:tc>
        <w:tc>
          <w:tcPr>
            <w:tcW w:w="3345" w:type="dxa"/>
            <w:shd w:val="clear" w:color="auto" w:fill="auto"/>
            <w:vAlign w:val="center"/>
          </w:tcPr>
          <w:p w:rsidR="001262B5" w:rsidRPr="009E00A9" w:rsidRDefault="001262B5" w:rsidP="00504C15">
            <w:pPr>
              <w:numPr>
                <w:ilvl w:val="12"/>
                <w:numId w:val="0"/>
              </w:numPr>
              <w:jc w:val="center"/>
              <w:rPr>
                <w:sz w:val="24"/>
                <w:szCs w:val="24"/>
              </w:rPr>
            </w:pPr>
            <w:r w:rsidRPr="009E00A9">
              <w:rPr>
                <w:sz w:val="24"/>
                <w:szCs w:val="24"/>
              </w:rPr>
              <w:t>Наименование/модель</w:t>
            </w:r>
          </w:p>
        </w:tc>
        <w:tc>
          <w:tcPr>
            <w:tcW w:w="1556" w:type="dxa"/>
          </w:tcPr>
          <w:p w:rsidR="001262B5" w:rsidRPr="009E00A9" w:rsidRDefault="001262B5" w:rsidP="00504C15">
            <w:pPr>
              <w:numPr>
                <w:ilvl w:val="12"/>
                <w:numId w:val="0"/>
              </w:numPr>
              <w:jc w:val="center"/>
              <w:rPr>
                <w:sz w:val="24"/>
                <w:szCs w:val="24"/>
              </w:rPr>
            </w:pPr>
            <w:r w:rsidRPr="009E00A9">
              <w:rPr>
                <w:sz w:val="22"/>
                <w:szCs w:val="22"/>
              </w:rPr>
              <w:t>Наименов</w:t>
            </w:r>
            <w:r w:rsidRPr="009E00A9">
              <w:rPr>
                <w:sz w:val="22"/>
                <w:szCs w:val="22"/>
              </w:rPr>
              <w:t>а</w:t>
            </w:r>
            <w:r w:rsidRPr="009E00A9">
              <w:rPr>
                <w:sz w:val="22"/>
                <w:szCs w:val="22"/>
              </w:rPr>
              <w:t>ние страны происхожд</w:t>
            </w:r>
            <w:r w:rsidRPr="009E00A9">
              <w:rPr>
                <w:sz w:val="22"/>
                <w:szCs w:val="22"/>
              </w:rPr>
              <w:t>е</w:t>
            </w:r>
            <w:r w:rsidRPr="009E00A9">
              <w:rPr>
                <w:sz w:val="22"/>
                <w:szCs w:val="22"/>
              </w:rPr>
              <w:t>ния поставл</w:t>
            </w:r>
            <w:r w:rsidRPr="009E00A9">
              <w:rPr>
                <w:sz w:val="22"/>
                <w:szCs w:val="22"/>
              </w:rPr>
              <w:t>я</w:t>
            </w:r>
            <w:r w:rsidRPr="009E00A9">
              <w:rPr>
                <w:sz w:val="22"/>
                <w:szCs w:val="22"/>
              </w:rPr>
              <w:t>емого товара</w:t>
            </w:r>
          </w:p>
        </w:tc>
        <w:tc>
          <w:tcPr>
            <w:tcW w:w="2693" w:type="dxa"/>
            <w:shd w:val="clear" w:color="auto" w:fill="auto"/>
            <w:vAlign w:val="center"/>
          </w:tcPr>
          <w:p w:rsidR="001262B5" w:rsidRPr="009E00A9" w:rsidRDefault="004C69CE" w:rsidP="00504C15">
            <w:pPr>
              <w:numPr>
                <w:ilvl w:val="12"/>
                <w:numId w:val="0"/>
              </w:numPr>
              <w:jc w:val="center"/>
              <w:rPr>
                <w:sz w:val="24"/>
                <w:szCs w:val="24"/>
              </w:rPr>
            </w:pPr>
            <w:r w:rsidRPr="009E00A9">
              <w:rPr>
                <w:sz w:val="24"/>
                <w:szCs w:val="24"/>
              </w:rPr>
              <w:t>Х</w:t>
            </w:r>
            <w:r w:rsidR="001262B5" w:rsidRPr="009E00A9">
              <w:rPr>
                <w:sz w:val="24"/>
                <w:szCs w:val="24"/>
              </w:rPr>
              <w:t>арактеристики</w:t>
            </w:r>
          </w:p>
          <w:p w:rsidR="004C69CE" w:rsidRPr="009E00A9" w:rsidRDefault="004C69CE" w:rsidP="00504C15">
            <w:pPr>
              <w:numPr>
                <w:ilvl w:val="12"/>
                <w:numId w:val="0"/>
              </w:numPr>
              <w:jc w:val="center"/>
              <w:rPr>
                <w:sz w:val="24"/>
                <w:szCs w:val="24"/>
              </w:rPr>
            </w:pPr>
            <w:r w:rsidRPr="009E00A9">
              <w:rPr>
                <w:sz w:val="24"/>
                <w:szCs w:val="24"/>
              </w:rPr>
              <w:t>товара</w:t>
            </w:r>
          </w:p>
        </w:tc>
        <w:tc>
          <w:tcPr>
            <w:tcW w:w="709" w:type="dxa"/>
          </w:tcPr>
          <w:p w:rsidR="001262B5" w:rsidRPr="009E00A9" w:rsidRDefault="001262B5" w:rsidP="00504C15">
            <w:pPr>
              <w:numPr>
                <w:ilvl w:val="12"/>
                <w:numId w:val="0"/>
              </w:numPr>
              <w:jc w:val="center"/>
              <w:rPr>
                <w:sz w:val="24"/>
                <w:szCs w:val="24"/>
              </w:rPr>
            </w:pPr>
          </w:p>
          <w:p w:rsidR="001262B5" w:rsidRPr="009E00A9" w:rsidRDefault="001262B5" w:rsidP="00504C15">
            <w:pPr>
              <w:numPr>
                <w:ilvl w:val="12"/>
                <w:numId w:val="0"/>
              </w:numPr>
              <w:jc w:val="center"/>
              <w:rPr>
                <w:sz w:val="24"/>
                <w:szCs w:val="24"/>
              </w:rPr>
            </w:pPr>
            <w:r w:rsidRPr="009E00A9">
              <w:rPr>
                <w:sz w:val="24"/>
                <w:szCs w:val="24"/>
              </w:rPr>
              <w:t>Ед. изм.</w:t>
            </w:r>
          </w:p>
        </w:tc>
        <w:tc>
          <w:tcPr>
            <w:tcW w:w="992" w:type="dxa"/>
          </w:tcPr>
          <w:p w:rsidR="001262B5" w:rsidRPr="009E00A9" w:rsidRDefault="001262B5" w:rsidP="00504C15">
            <w:pPr>
              <w:numPr>
                <w:ilvl w:val="12"/>
                <w:numId w:val="0"/>
              </w:numPr>
              <w:jc w:val="center"/>
              <w:rPr>
                <w:sz w:val="24"/>
                <w:szCs w:val="24"/>
              </w:rPr>
            </w:pPr>
          </w:p>
          <w:p w:rsidR="001262B5" w:rsidRPr="009E00A9" w:rsidRDefault="001262B5" w:rsidP="00504C15">
            <w:pPr>
              <w:numPr>
                <w:ilvl w:val="12"/>
                <w:numId w:val="0"/>
              </w:numPr>
              <w:jc w:val="center"/>
              <w:rPr>
                <w:sz w:val="24"/>
                <w:szCs w:val="24"/>
              </w:rPr>
            </w:pPr>
            <w:r w:rsidRPr="009E00A9">
              <w:rPr>
                <w:sz w:val="24"/>
                <w:szCs w:val="24"/>
              </w:rPr>
              <w:t>Кол-во</w:t>
            </w:r>
          </w:p>
        </w:tc>
      </w:tr>
      <w:tr w:rsidR="001262B5" w:rsidRPr="009E00A9" w:rsidTr="001262B5">
        <w:tc>
          <w:tcPr>
            <w:tcW w:w="594" w:type="dxa"/>
            <w:shd w:val="clear" w:color="auto" w:fill="auto"/>
          </w:tcPr>
          <w:p w:rsidR="001262B5" w:rsidRPr="009E00A9" w:rsidRDefault="001262B5" w:rsidP="00504C15">
            <w:pPr>
              <w:numPr>
                <w:ilvl w:val="12"/>
                <w:numId w:val="0"/>
              </w:numPr>
              <w:jc w:val="center"/>
              <w:rPr>
                <w:sz w:val="28"/>
                <w:szCs w:val="28"/>
              </w:rPr>
            </w:pPr>
            <w:r w:rsidRPr="009E00A9">
              <w:rPr>
                <w:sz w:val="28"/>
                <w:szCs w:val="28"/>
              </w:rPr>
              <w:t>1</w:t>
            </w:r>
          </w:p>
        </w:tc>
        <w:tc>
          <w:tcPr>
            <w:tcW w:w="3345" w:type="dxa"/>
            <w:shd w:val="clear" w:color="auto" w:fill="auto"/>
          </w:tcPr>
          <w:p w:rsidR="001262B5" w:rsidRPr="009E00A9" w:rsidRDefault="001262B5" w:rsidP="00504C15">
            <w:pPr>
              <w:numPr>
                <w:ilvl w:val="12"/>
                <w:numId w:val="0"/>
              </w:numPr>
              <w:jc w:val="both"/>
              <w:rPr>
                <w:sz w:val="28"/>
                <w:szCs w:val="28"/>
              </w:rPr>
            </w:pPr>
            <w:r w:rsidRPr="009E00A9">
              <w:rPr>
                <w:sz w:val="28"/>
                <w:szCs w:val="28"/>
              </w:rPr>
              <w:t>Приводится полный п</w:t>
            </w:r>
            <w:r w:rsidRPr="009E00A9">
              <w:rPr>
                <w:sz w:val="28"/>
                <w:szCs w:val="28"/>
              </w:rPr>
              <w:t>е</w:t>
            </w:r>
            <w:r w:rsidRPr="009E00A9">
              <w:rPr>
                <w:sz w:val="28"/>
                <w:szCs w:val="28"/>
              </w:rPr>
              <w:t xml:space="preserve">речень предлагаемого к поставке товара </w:t>
            </w:r>
            <w:r w:rsidRPr="009E00A9">
              <w:rPr>
                <w:b/>
                <w:sz w:val="28"/>
                <w:szCs w:val="28"/>
              </w:rPr>
              <w:t>в соо</w:t>
            </w:r>
            <w:r w:rsidRPr="009E00A9">
              <w:rPr>
                <w:b/>
                <w:sz w:val="28"/>
                <w:szCs w:val="28"/>
              </w:rPr>
              <w:t>т</w:t>
            </w:r>
            <w:r w:rsidRPr="009E00A9">
              <w:rPr>
                <w:b/>
                <w:sz w:val="28"/>
                <w:szCs w:val="28"/>
              </w:rPr>
              <w:t>ветстви</w:t>
            </w:r>
            <w:r w:rsidR="004C69CE" w:rsidRPr="009E00A9">
              <w:rPr>
                <w:b/>
                <w:sz w:val="28"/>
                <w:szCs w:val="28"/>
              </w:rPr>
              <w:t>и с требовани</w:t>
            </w:r>
            <w:r w:rsidR="004C69CE" w:rsidRPr="009E00A9">
              <w:rPr>
                <w:b/>
                <w:sz w:val="28"/>
                <w:szCs w:val="28"/>
              </w:rPr>
              <w:t>я</w:t>
            </w:r>
            <w:r w:rsidR="004C69CE" w:rsidRPr="009E00A9">
              <w:rPr>
                <w:b/>
                <w:sz w:val="28"/>
                <w:szCs w:val="28"/>
              </w:rPr>
              <w:t xml:space="preserve">ми пункта 8 раздела </w:t>
            </w:r>
            <w:r w:rsidR="004C69CE" w:rsidRPr="009E00A9">
              <w:rPr>
                <w:b/>
                <w:sz w:val="28"/>
                <w:szCs w:val="28"/>
                <w:lang w:val="en-US"/>
              </w:rPr>
              <w:t>I</w:t>
            </w:r>
            <w:r w:rsidR="004C69CE" w:rsidRPr="009E00A9">
              <w:rPr>
                <w:sz w:val="28"/>
                <w:szCs w:val="28"/>
              </w:rPr>
              <w:t xml:space="preserve"> настоящей документации </w:t>
            </w:r>
            <w:r w:rsidR="000F6168" w:rsidRPr="009E00A9">
              <w:rPr>
                <w:sz w:val="28"/>
                <w:szCs w:val="28"/>
              </w:rPr>
              <w:t>о закрытом</w:t>
            </w:r>
            <w:r w:rsidR="004C69CE" w:rsidRPr="009E00A9">
              <w:rPr>
                <w:sz w:val="28"/>
                <w:szCs w:val="28"/>
              </w:rPr>
              <w:t xml:space="preserve"> аукционе в электронной форме</w:t>
            </w:r>
          </w:p>
        </w:tc>
        <w:tc>
          <w:tcPr>
            <w:tcW w:w="1556" w:type="dxa"/>
          </w:tcPr>
          <w:p w:rsidR="001262B5" w:rsidRPr="009E00A9" w:rsidRDefault="001262B5" w:rsidP="00504C15">
            <w:pPr>
              <w:numPr>
                <w:ilvl w:val="12"/>
                <w:numId w:val="0"/>
              </w:numPr>
              <w:jc w:val="both"/>
              <w:rPr>
                <w:sz w:val="28"/>
                <w:szCs w:val="28"/>
              </w:rPr>
            </w:pPr>
          </w:p>
        </w:tc>
        <w:tc>
          <w:tcPr>
            <w:tcW w:w="2693" w:type="dxa"/>
            <w:shd w:val="clear" w:color="auto" w:fill="auto"/>
          </w:tcPr>
          <w:p w:rsidR="001262B5" w:rsidRPr="009E00A9" w:rsidRDefault="001262B5" w:rsidP="00504C15">
            <w:pPr>
              <w:numPr>
                <w:ilvl w:val="12"/>
                <w:numId w:val="0"/>
              </w:numPr>
              <w:jc w:val="both"/>
              <w:rPr>
                <w:sz w:val="28"/>
                <w:szCs w:val="28"/>
              </w:rPr>
            </w:pPr>
          </w:p>
        </w:tc>
        <w:tc>
          <w:tcPr>
            <w:tcW w:w="709" w:type="dxa"/>
          </w:tcPr>
          <w:p w:rsidR="001262B5" w:rsidRPr="009E00A9" w:rsidRDefault="001262B5" w:rsidP="00504C15">
            <w:pPr>
              <w:numPr>
                <w:ilvl w:val="12"/>
                <w:numId w:val="0"/>
              </w:numPr>
              <w:jc w:val="center"/>
              <w:rPr>
                <w:sz w:val="28"/>
                <w:szCs w:val="28"/>
              </w:rPr>
            </w:pPr>
          </w:p>
        </w:tc>
        <w:tc>
          <w:tcPr>
            <w:tcW w:w="992" w:type="dxa"/>
          </w:tcPr>
          <w:p w:rsidR="001262B5" w:rsidRPr="009E00A9" w:rsidRDefault="001262B5" w:rsidP="00504C15">
            <w:pPr>
              <w:numPr>
                <w:ilvl w:val="12"/>
                <w:numId w:val="0"/>
              </w:numPr>
              <w:jc w:val="center"/>
              <w:rPr>
                <w:sz w:val="28"/>
                <w:szCs w:val="28"/>
              </w:rPr>
            </w:pPr>
          </w:p>
        </w:tc>
      </w:tr>
    </w:tbl>
    <w:p w:rsidR="0056628D" w:rsidRPr="009E00A9" w:rsidRDefault="0056628D" w:rsidP="0056628D">
      <w:pPr>
        <w:pStyle w:val="aa"/>
        <w:numPr>
          <w:ilvl w:val="12"/>
          <w:numId w:val="0"/>
        </w:numPr>
        <w:tabs>
          <w:tab w:val="clear" w:pos="360"/>
        </w:tabs>
        <w:ind w:right="0"/>
        <w:rPr>
          <w:sz w:val="28"/>
          <w:szCs w:val="28"/>
        </w:rPr>
      </w:pPr>
      <w:r w:rsidRPr="009E00A9">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56628D" w:rsidRPr="009E00A9" w:rsidTr="00A93333">
        <w:tc>
          <w:tcPr>
            <w:tcW w:w="594" w:type="dxa"/>
            <w:shd w:val="clear" w:color="auto" w:fill="auto"/>
          </w:tcPr>
          <w:p w:rsidR="0056628D" w:rsidRPr="009E00A9" w:rsidRDefault="0056628D" w:rsidP="00A93333">
            <w:pPr>
              <w:pStyle w:val="aa"/>
              <w:numPr>
                <w:ilvl w:val="12"/>
                <w:numId w:val="0"/>
              </w:numPr>
              <w:tabs>
                <w:tab w:val="clear" w:pos="360"/>
              </w:tabs>
              <w:ind w:right="0"/>
              <w:jc w:val="center"/>
              <w:rPr>
                <w:sz w:val="24"/>
                <w:szCs w:val="24"/>
              </w:rPr>
            </w:pPr>
            <w:r w:rsidRPr="009E00A9">
              <w:rPr>
                <w:sz w:val="24"/>
                <w:szCs w:val="24"/>
              </w:rPr>
              <w:t>№</w:t>
            </w:r>
          </w:p>
          <w:p w:rsidR="0056628D" w:rsidRPr="009E00A9" w:rsidRDefault="0056628D" w:rsidP="00A93333">
            <w:pPr>
              <w:pStyle w:val="aa"/>
              <w:numPr>
                <w:ilvl w:val="12"/>
                <w:numId w:val="0"/>
              </w:numPr>
              <w:tabs>
                <w:tab w:val="clear" w:pos="360"/>
              </w:tabs>
              <w:ind w:right="0"/>
              <w:jc w:val="center"/>
              <w:rPr>
                <w:sz w:val="24"/>
                <w:szCs w:val="24"/>
              </w:rPr>
            </w:pPr>
            <w:proofErr w:type="gramStart"/>
            <w:r w:rsidRPr="009E00A9">
              <w:rPr>
                <w:sz w:val="24"/>
                <w:szCs w:val="24"/>
              </w:rPr>
              <w:t>п</w:t>
            </w:r>
            <w:proofErr w:type="gramEnd"/>
            <w:r w:rsidRPr="009E00A9">
              <w:rPr>
                <w:sz w:val="24"/>
                <w:szCs w:val="24"/>
              </w:rPr>
              <w:t>/п</w:t>
            </w:r>
          </w:p>
        </w:tc>
        <w:tc>
          <w:tcPr>
            <w:tcW w:w="3087" w:type="dxa"/>
            <w:shd w:val="clear" w:color="auto" w:fill="auto"/>
          </w:tcPr>
          <w:p w:rsidR="0056628D" w:rsidRPr="009E00A9" w:rsidRDefault="0056628D" w:rsidP="00A93333">
            <w:pPr>
              <w:pStyle w:val="aa"/>
              <w:numPr>
                <w:ilvl w:val="12"/>
                <w:numId w:val="0"/>
              </w:numPr>
              <w:tabs>
                <w:tab w:val="clear" w:pos="360"/>
              </w:tabs>
              <w:ind w:right="0"/>
              <w:jc w:val="center"/>
              <w:rPr>
                <w:sz w:val="24"/>
                <w:szCs w:val="24"/>
              </w:rPr>
            </w:pPr>
            <w:r w:rsidRPr="009E00A9">
              <w:rPr>
                <w:sz w:val="24"/>
                <w:szCs w:val="24"/>
              </w:rPr>
              <w:t>Наименование</w:t>
            </w:r>
          </w:p>
          <w:p w:rsidR="0056628D" w:rsidRPr="009E00A9" w:rsidRDefault="0056628D" w:rsidP="00A93333">
            <w:pPr>
              <w:pStyle w:val="aa"/>
              <w:numPr>
                <w:ilvl w:val="12"/>
                <w:numId w:val="0"/>
              </w:numPr>
              <w:tabs>
                <w:tab w:val="clear" w:pos="360"/>
              </w:tabs>
              <w:ind w:right="0"/>
              <w:jc w:val="center"/>
              <w:rPr>
                <w:sz w:val="24"/>
                <w:szCs w:val="24"/>
              </w:rPr>
            </w:pPr>
            <w:r w:rsidRPr="009E00A9">
              <w:rPr>
                <w:sz w:val="24"/>
                <w:szCs w:val="24"/>
              </w:rPr>
              <w:t>показателя</w:t>
            </w:r>
          </w:p>
        </w:tc>
        <w:tc>
          <w:tcPr>
            <w:tcW w:w="3087" w:type="dxa"/>
            <w:shd w:val="clear" w:color="auto" w:fill="auto"/>
          </w:tcPr>
          <w:p w:rsidR="0056628D" w:rsidRPr="009E00A9" w:rsidRDefault="0056628D" w:rsidP="00A93333">
            <w:pPr>
              <w:pStyle w:val="aa"/>
              <w:numPr>
                <w:ilvl w:val="12"/>
                <w:numId w:val="0"/>
              </w:numPr>
              <w:tabs>
                <w:tab w:val="clear" w:pos="360"/>
              </w:tabs>
              <w:ind w:left="-533" w:right="0" w:firstLine="533"/>
              <w:jc w:val="center"/>
              <w:rPr>
                <w:sz w:val="24"/>
                <w:szCs w:val="24"/>
              </w:rPr>
            </w:pPr>
            <w:r w:rsidRPr="009E00A9">
              <w:rPr>
                <w:sz w:val="24"/>
                <w:szCs w:val="24"/>
              </w:rPr>
              <w:t>Данные участника</w:t>
            </w:r>
          </w:p>
          <w:p w:rsidR="0056628D" w:rsidRPr="009E00A9" w:rsidRDefault="00E834A1" w:rsidP="00A93333">
            <w:pPr>
              <w:pStyle w:val="aa"/>
              <w:numPr>
                <w:ilvl w:val="12"/>
                <w:numId w:val="0"/>
              </w:numPr>
              <w:tabs>
                <w:tab w:val="clear" w:pos="360"/>
              </w:tabs>
              <w:ind w:left="-533" w:right="0" w:firstLine="533"/>
              <w:jc w:val="center"/>
              <w:rPr>
                <w:sz w:val="24"/>
                <w:szCs w:val="24"/>
              </w:rPr>
            </w:pPr>
            <w:r w:rsidRPr="009E00A9">
              <w:rPr>
                <w:sz w:val="24"/>
                <w:szCs w:val="24"/>
              </w:rPr>
              <w:t xml:space="preserve"> закупки</w:t>
            </w:r>
          </w:p>
        </w:tc>
        <w:tc>
          <w:tcPr>
            <w:tcW w:w="3263" w:type="dxa"/>
            <w:shd w:val="clear" w:color="auto" w:fill="auto"/>
          </w:tcPr>
          <w:p w:rsidR="0056628D" w:rsidRPr="009E00A9" w:rsidRDefault="0056628D" w:rsidP="00A93333">
            <w:pPr>
              <w:pStyle w:val="aa"/>
              <w:numPr>
                <w:ilvl w:val="12"/>
                <w:numId w:val="0"/>
              </w:numPr>
              <w:tabs>
                <w:tab w:val="clear" w:pos="360"/>
              </w:tabs>
              <w:ind w:right="0"/>
              <w:jc w:val="center"/>
              <w:rPr>
                <w:sz w:val="24"/>
                <w:szCs w:val="24"/>
              </w:rPr>
            </w:pPr>
            <w:r w:rsidRPr="009E00A9">
              <w:rPr>
                <w:sz w:val="24"/>
                <w:szCs w:val="24"/>
              </w:rPr>
              <w:t>Примечание</w:t>
            </w:r>
          </w:p>
        </w:tc>
      </w:tr>
      <w:tr w:rsidR="0056628D" w:rsidRPr="009E00A9" w:rsidTr="00A93333">
        <w:tc>
          <w:tcPr>
            <w:tcW w:w="594" w:type="dxa"/>
            <w:shd w:val="clear" w:color="auto" w:fill="auto"/>
          </w:tcPr>
          <w:p w:rsidR="0056628D" w:rsidRPr="009E00A9" w:rsidRDefault="0086480B" w:rsidP="00A93333">
            <w:pPr>
              <w:pStyle w:val="aa"/>
              <w:numPr>
                <w:ilvl w:val="12"/>
                <w:numId w:val="0"/>
              </w:numPr>
              <w:tabs>
                <w:tab w:val="clear" w:pos="360"/>
              </w:tabs>
              <w:ind w:right="0"/>
              <w:jc w:val="center"/>
              <w:rPr>
                <w:sz w:val="28"/>
                <w:szCs w:val="28"/>
              </w:rPr>
            </w:pPr>
            <w:r w:rsidRPr="009E00A9">
              <w:rPr>
                <w:sz w:val="28"/>
                <w:szCs w:val="28"/>
              </w:rPr>
              <w:t>1</w:t>
            </w:r>
          </w:p>
        </w:tc>
        <w:tc>
          <w:tcPr>
            <w:tcW w:w="3087" w:type="dxa"/>
            <w:shd w:val="clear" w:color="auto" w:fill="auto"/>
          </w:tcPr>
          <w:p w:rsidR="0056628D" w:rsidRPr="009E00A9" w:rsidRDefault="0056628D" w:rsidP="00A93333">
            <w:pPr>
              <w:pStyle w:val="aa"/>
              <w:numPr>
                <w:ilvl w:val="12"/>
                <w:numId w:val="0"/>
              </w:numPr>
              <w:tabs>
                <w:tab w:val="clear" w:pos="360"/>
              </w:tabs>
              <w:ind w:right="0"/>
              <w:rPr>
                <w:sz w:val="28"/>
                <w:szCs w:val="28"/>
              </w:rPr>
            </w:pPr>
            <w:r w:rsidRPr="009E00A9">
              <w:rPr>
                <w:sz w:val="28"/>
                <w:szCs w:val="28"/>
              </w:rPr>
              <w:t>Срок предоставления гаран</w:t>
            </w:r>
            <w:r w:rsidR="004B3AE4" w:rsidRPr="009E00A9">
              <w:rPr>
                <w:sz w:val="28"/>
                <w:szCs w:val="28"/>
              </w:rPr>
              <w:t>тии</w:t>
            </w:r>
            <w:r w:rsidRPr="009E00A9">
              <w:rPr>
                <w:sz w:val="28"/>
                <w:szCs w:val="28"/>
              </w:rPr>
              <w:t xml:space="preserve"> качества</w:t>
            </w:r>
          </w:p>
        </w:tc>
        <w:tc>
          <w:tcPr>
            <w:tcW w:w="3087" w:type="dxa"/>
            <w:shd w:val="clear" w:color="auto" w:fill="auto"/>
          </w:tcPr>
          <w:p w:rsidR="0056628D" w:rsidRPr="009E00A9" w:rsidRDefault="0056628D" w:rsidP="00A93333">
            <w:pPr>
              <w:pStyle w:val="aa"/>
              <w:numPr>
                <w:ilvl w:val="12"/>
                <w:numId w:val="0"/>
              </w:numPr>
              <w:tabs>
                <w:tab w:val="clear" w:pos="360"/>
              </w:tabs>
              <w:ind w:right="0"/>
              <w:rPr>
                <w:sz w:val="28"/>
                <w:szCs w:val="28"/>
              </w:rPr>
            </w:pPr>
            <w:r w:rsidRPr="009E00A9">
              <w:rPr>
                <w:sz w:val="28"/>
                <w:szCs w:val="28"/>
              </w:rPr>
              <w:t>Участник  закупки ук</w:t>
            </w:r>
            <w:r w:rsidRPr="009E00A9">
              <w:rPr>
                <w:sz w:val="28"/>
                <w:szCs w:val="28"/>
              </w:rPr>
              <w:t>а</w:t>
            </w:r>
            <w:r w:rsidRPr="009E00A9">
              <w:rPr>
                <w:sz w:val="28"/>
                <w:szCs w:val="28"/>
              </w:rPr>
              <w:t>зывает порядок реал</w:t>
            </w:r>
            <w:r w:rsidRPr="009E00A9">
              <w:rPr>
                <w:sz w:val="28"/>
                <w:szCs w:val="28"/>
              </w:rPr>
              <w:t>и</w:t>
            </w:r>
            <w:r w:rsidRPr="009E00A9">
              <w:rPr>
                <w:sz w:val="28"/>
                <w:szCs w:val="28"/>
              </w:rPr>
              <w:t>зации гарантийного о</w:t>
            </w:r>
            <w:r w:rsidRPr="009E00A9">
              <w:rPr>
                <w:sz w:val="28"/>
                <w:szCs w:val="28"/>
              </w:rPr>
              <w:t>б</w:t>
            </w:r>
            <w:r w:rsidRPr="009E00A9">
              <w:rPr>
                <w:sz w:val="28"/>
                <w:szCs w:val="28"/>
              </w:rPr>
              <w:t>служивания и срок предос</w:t>
            </w:r>
            <w:r w:rsidR="004B3AE4" w:rsidRPr="009E00A9">
              <w:rPr>
                <w:sz w:val="28"/>
                <w:szCs w:val="28"/>
              </w:rPr>
              <w:t>тавления гара</w:t>
            </w:r>
            <w:r w:rsidR="004B3AE4" w:rsidRPr="009E00A9">
              <w:rPr>
                <w:sz w:val="28"/>
                <w:szCs w:val="28"/>
              </w:rPr>
              <w:t>н</w:t>
            </w:r>
            <w:r w:rsidR="004B3AE4" w:rsidRPr="009E00A9">
              <w:rPr>
                <w:sz w:val="28"/>
                <w:szCs w:val="28"/>
              </w:rPr>
              <w:t>тии</w:t>
            </w:r>
            <w:r w:rsidRPr="009E00A9">
              <w:rPr>
                <w:sz w:val="28"/>
                <w:szCs w:val="28"/>
              </w:rPr>
              <w:t xml:space="preserve"> качества</w:t>
            </w:r>
          </w:p>
        </w:tc>
        <w:tc>
          <w:tcPr>
            <w:tcW w:w="3263" w:type="dxa"/>
            <w:shd w:val="clear" w:color="auto" w:fill="auto"/>
          </w:tcPr>
          <w:p w:rsidR="0056628D" w:rsidRPr="009E00A9" w:rsidRDefault="0056628D" w:rsidP="00A93333">
            <w:pPr>
              <w:pStyle w:val="aa"/>
              <w:numPr>
                <w:ilvl w:val="12"/>
                <w:numId w:val="0"/>
              </w:numPr>
              <w:tabs>
                <w:tab w:val="clear" w:pos="360"/>
              </w:tabs>
              <w:ind w:right="0"/>
              <w:rPr>
                <w:sz w:val="28"/>
                <w:szCs w:val="28"/>
              </w:rPr>
            </w:pPr>
            <w:r w:rsidRPr="009E00A9">
              <w:rPr>
                <w:sz w:val="28"/>
                <w:szCs w:val="28"/>
              </w:rPr>
              <w:t>Участник  закупки м</w:t>
            </w:r>
            <w:r w:rsidRPr="009E00A9">
              <w:rPr>
                <w:sz w:val="28"/>
                <w:szCs w:val="28"/>
              </w:rPr>
              <w:t>о</w:t>
            </w:r>
            <w:r w:rsidRPr="009E00A9">
              <w:rPr>
                <w:sz w:val="28"/>
                <w:szCs w:val="28"/>
              </w:rPr>
              <w:t>жет представить копию договора на сервисное обслуживание или се</w:t>
            </w:r>
            <w:r w:rsidRPr="009E00A9">
              <w:rPr>
                <w:sz w:val="28"/>
                <w:szCs w:val="28"/>
              </w:rPr>
              <w:t>р</w:t>
            </w:r>
            <w:r w:rsidRPr="009E00A9">
              <w:rPr>
                <w:sz w:val="28"/>
                <w:szCs w:val="28"/>
              </w:rPr>
              <w:t>тификаты собственных специалистов</w:t>
            </w:r>
          </w:p>
        </w:tc>
      </w:tr>
      <w:tr w:rsidR="0056628D" w:rsidRPr="009E00A9" w:rsidTr="00A93333">
        <w:tc>
          <w:tcPr>
            <w:tcW w:w="594" w:type="dxa"/>
            <w:shd w:val="clear" w:color="auto" w:fill="auto"/>
          </w:tcPr>
          <w:p w:rsidR="0056628D" w:rsidRPr="009E00A9" w:rsidRDefault="0086480B" w:rsidP="00A93333">
            <w:pPr>
              <w:pStyle w:val="aa"/>
              <w:numPr>
                <w:ilvl w:val="12"/>
                <w:numId w:val="0"/>
              </w:numPr>
              <w:tabs>
                <w:tab w:val="clear" w:pos="360"/>
              </w:tabs>
              <w:ind w:right="0"/>
              <w:jc w:val="center"/>
              <w:rPr>
                <w:sz w:val="28"/>
                <w:szCs w:val="28"/>
              </w:rPr>
            </w:pPr>
            <w:r w:rsidRPr="009E00A9">
              <w:rPr>
                <w:sz w:val="28"/>
                <w:szCs w:val="28"/>
              </w:rPr>
              <w:t>2</w:t>
            </w:r>
          </w:p>
        </w:tc>
        <w:tc>
          <w:tcPr>
            <w:tcW w:w="3087" w:type="dxa"/>
            <w:shd w:val="clear" w:color="auto" w:fill="auto"/>
          </w:tcPr>
          <w:p w:rsidR="0056628D" w:rsidRPr="009E00A9" w:rsidRDefault="0056628D" w:rsidP="00A93333">
            <w:pPr>
              <w:pStyle w:val="aa"/>
              <w:numPr>
                <w:ilvl w:val="12"/>
                <w:numId w:val="0"/>
              </w:numPr>
              <w:tabs>
                <w:tab w:val="clear" w:pos="360"/>
              </w:tabs>
              <w:ind w:right="0"/>
              <w:rPr>
                <w:sz w:val="28"/>
                <w:szCs w:val="28"/>
              </w:rPr>
            </w:pPr>
            <w:r w:rsidRPr="009E00A9">
              <w:rPr>
                <w:sz w:val="28"/>
                <w:szCs w:val="28"/>
              </w:rPr>
              <w:t>Объем предоставления га</w:t>
            </w:r>
            <w:r w:rsidR="004B3AE4" w:rsidRPr="009E00A9">
              <w:rPr>
                <w:sz w:val="28"/>
                <w:szCs w:val="28"/>
              </w:rPr>
              <w:t>рантии</w:t>
            </w:r>
            <w:r w:rsidRPr="009E00A9">
              <w:rPr>
                <w:sz w:val="28"/>
                <w:szCs w:val="28"/>
              </w:rPr>
              <w:t xml:space="preserve"> качества</w:t>
            </w:r>
          </w:p>
        </w:tc>
        <w:tc>
          <w:tcPr>
            <w:tcW w:w="3087" w:type="dxa"/>
            <w:shd w:val="clear" w:color="auto" w:fill="auto"/>
          </w:tcPr>
          <w:p w:rsidR="0056628D" w:rsidRPr="009E00A9" w:rsidRDefault="0086480B" w:rsidP="00A93333">
            <w:pPr>
              <w:pStyle w:val="aa"/>
              <w:numPr>
                <w:ilvl w:val="12"/>
                <w:numId w:val="0"/>
              </w:numPr>
              <w:tabs>
                <w:tab w:val="clear" w:pos="360"/>
              </w:tabs>
              <w:ind w:right="0"/>
              <w:rPr>
                <w:sz w:val="28"/>
                <w:szCs w:val="28"/>
              </w:rPr>
            </w:pPr>
            <w:r w:rsidRPr="009E00A9">
              <w:rPr>
                <w:sz w:val="28"/>
                <w:szCs w:val="28"/>
              </w:rPr>
              <w:t>Участник  закупки</w:t>
            </w:r>
            <w:r w:rsidR="0056628D" w:rsidRPr="009E00A9">
              <w:rPr>
                <w:sz w:val="28"/>
                <w:szCs w:val="28"/>
              </w:rPr>
              <w:t xml:space="preserve"> ук</w:t>
            </w:r>
            <w:r w:rsidR="0056628D" w:rsidRPr="009E00A9">
              <w:rPr>
                <w:sz w:val="28"/>
                <w:szCs w:val="28"/>
              </w:rPr>
              <w:t>а</w:t>
            </w:r>
            <w:r w:rsidR="0056628D" w:rsidRPr="009E00A9">
              <w:rPr>
                <w:sz w:val="28"/>
                <w:szCs w:val="28"/>
              </w:rPr>
              <w:t>зывает перечень пред</w:t>
            </w:r>
            <w:r w:rsidR="0056628D" w:rsidRPr="009E00A9">
              <w:rPr>
                <w:sz w:val="28"/>
                <w:szCs w:val="28"/>
              </w:rPr>
              <w:t>о</w:t>
            </w:r>
            <w:r w:rsidR="0056628D" w:rsidRPr="009E00A9">
              <w:rPr>
                <w:sz w:val="28"/>
                <w:szCs w:val="28"/>
              </w:rPr>
              <w:t>ставляемых гарантий и порядок реализации г</w:t>
            </w:r>
            <w:r w:rsidR="0056628D" w:rsidRPr="009E00A9">
              <w:rPr>
                <w:sz w:val="28"/>
                <w:szCs w:val="28"/>
              </w:rPr>
              <w:t>а</w:t>
            </w:r>
            <w:r w:rsidR="0056628D" w:rsidRPr="009E00A9">
              <w:rPr>
                <w:sz w:val="28"/>
                <w:szCs w:val="28"/>
              </w:rPr>
              <w:t>рантийного обслуж</w:t>
            </w:r>
            <w:r w:rsidR="0056628D" w:rsidRPr="009E00A9">
              <w:rPr>
                <w:sz w:val="28"/>
                <w:szCs w:val="28"/>
              </w:rPr>
              <w:t>и</w:t>
            </w:r>
            <w:r w:rsidR="0056628D" w:rsidRPr="009E00A9">
              <w:rPr>
                <w:sz w:val="28"/>
                <w:szCs w:val="28"/>
              </w:rPr>
              <w:t>вания</w:t>
            </w:r>
          </w:p>
        </w:tc>
        <w:tc>
          <w:tcPr>
            <w:tcW w:w="3263" w:type="dxa"/>
            <w:shd w:val="clear" w:color="auto" w:fill="auto"/>
          </w:tcPr>
          <w:p w:rsidR="0056628D" w:rsidRPr="009E00A9" w:rsidRDefault="0086480B" w:rsidP="00A93333">
            <w:pPr>
              <w:pStyle w:val="aa"/>
              <w:numPr>
                <w:ilvl w:val="12"/>
                <w:numId w:val="0"/>
              </w:numPr>
              <w:tabs>
                <w:tab w:val="clear" w:pos="360"/>
              </w:tabs>
              <w:ind w:right="0"/>
              <w:rPr>
                <w:sz w:val="28"/>
                <w:szCs w:val="28"/>
              </w:rPr>
            </w:pPr>
            <w:r w:rsidRPr="009E00A9">
              <w:rPr>
                <w:sz w:val="28"/>
                <w:szCs w:val="28"/>
              </w:rPr>
              <w:t>Участник  закупки</w:t>
            </w:r>
            <w:r w:rsidR="0056628D" w:rsidRPr="009E00A9">
              <w:rPr>
                <w:sz w:val="28"/>
                <w:szCs w:val="28"/>
              </w:rPr>
              <w:t xml:space="preserve"> м</w:t>
            </w:r>
            <w:r w:rsidR="0056628D" w:rsidRPr="009E00A9">
              <w:rPr>
                <w:sz w:val="28"/>
                <w:szCs w:val="28"/>
              </w:rPr>
              <w:t>о</w:t>
            </w:r>
            <w:r w:rsidR="0056628D" w:rsidRPr="009E00A9">
              <w:rPr>
                <w:sz w:val="28"/>
                <w:szCs w:val="28"/>
              </w:rPr>
              <w:t>жет представить утве</w:t>
            </w:r>
            <w:r w:rsidR="0056628D" w:rsidRPr="009E00A9">
              <w:rPr>
                <w:sz w:val="28"/>
                <w:szCs w:val="28"/>
              </w:rPr>
              <w:t>р</w:t>
            </w:r>
            <w:r w:rsidR="0056628D" w:rsidRPr="009E00A9">
              <w:rPr>
                <w:sz w:val="28"/>
                <w:szCs w:val="28"/>
              </w:rPr>
              <w:t>жденные поставщиком или производителем правила гарантийного обслуживания</w:t>
            </w:r>
          </w:p>
        </w:tc>
      </w:tr>
    </w:tbl>
    <w:p w:rsidR="0056628D" w:rsidRPr="009E00A9" w:rsidRDefault="0056628D" w:rsidP="0056628D">
      <w:pPr>
        <w:pStyle w:val="aa"/>
        <w:numPr>
          <w:ilvl w:val="12"/>
          <w:numId w:val="0"/>
        </w:numPr>
        <w:tabs>
          <w:tab w:val="clear" w:pos="360"/>
        </w:tabs>
        <w:ind w:right="0"/>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3D0E31" w:rsidP="0056628D">
      <w:pPr>
        <w:pStyle w:val="aa"/>
        <w:numPr>
          <w:ilvl w:val="12"/>
          <w:numId w:val="0"/>
        </w:numPr>
        <w:tabs>
          <w:tab w:val="clear" w:pos="360"/>
        </w:tabs>
        <w:ind w:right="0" w:firstLine="567"/>
        <w:rPr>
          <w:sz w:val="28"/>
          <w:szCs w:val="28"/>
        </w:rPr>
      </w:pPr>
    </w:p>
    <w:p w:rsidR="003D0E31" w:rsidRPr="009E00A9" w:rsidRDefault="009E0EE1" w:rsidP="00AC0E71">
      <w:pPr>
        <w:pStyle w:val="2"/>
        <w:jc w:val="right"/>
        <w:rPr>
          <w:b w:val="0"/>
          <w:sz w:val="28"/>
        </w:rPr>
      </w:pPr>
      <w:r w:rsidRPr="009E00A9">
        <w:rPr>
          <w:sz w:val="28"/>
        </w:rPr>
        <w:br w:type="page"/>
      </w:r>
      <w:bookmarkStart w:id="62" w:name="_Toc533172655"/>
      <w:bookmarkStart w:id="63" w:name="_Toc533174407"/>
      <w:bookmarkStart w:id="64" w:name="_Toc533590195"/>
      <w:r w:rsidR="0074559A" w:rsidRPr="009E00A9">
        <w:rPr>
          <w:b w:val="0"/>
          <w:sz w:val="28"/>
        </w:rPr>
        <w:t>Форма 3</w:t>
      </w:r>
      <w:bookmarkEnd w:id="62"/>
      <w:bookmarkEnd w:id="63"/>
      <w:bookmarkEnd w:id="64"/>
    </w:p>
    <w:p w:rsidR="003D0E31" w:rsidRPr="009E00A9" w:rsidRDefault="003D0E31" w:rsidP="00F44850">
      <w:pPr>
        <w:pStyle w:val="2"/>
        <w:rPr>
          <w:b w:val="0"/>
          <w:sz w:val="28"/>
        </w:rPr>
      </w:pPr>
    </w:p>
    <w:tbl>
      <w:tblPr>
        <w:tblW w:w="0" w:type="auto"/>
        <w:tblLook w:val="01E0" w:firstRow="1" w:lastRow="1" w:firstColumn="1" w:lastColumn="1" w:noHBand="0" w:noVBand="0"/>
      </w:tblPr>
      <w:tblGrid>
        <w:gridCol w:w="4927"/>
        <w:gridCol w:w="4928"/>
      </w:tblGrid>
      <w:tr w:rsidR="003D0E31" w:rsidRPr="009E00A9" w:rsidTr="00A93333">
        <w:tc>
          <w:tcPr>
            <w:tcW w:w="4927" w:type="dxa"/>
            <w:shd w:val="clear" w:color="auto" w:fill="auto"/>
          </w:tcPr>
          <w:p w:rsidR="003D0E31" w:rsidRPr="009E00A9" w:rsidRDefault="003D0E31" w:rsidP="00F44850">
            <w:pPr>
              <w:pStyle w:val="2"/>
              <w:rPr>
                <w:b w:val="0"/>
                <w:sz w:val="24"/>
                <w:szCs w:val="24"/>
              </w:rPr>
            </w:pPr>
          </w:p>
        </w:tc>
        <w:tc>
          <w:tcPr>
            <w:tcW w:w="4928" w:type="dxa"/>
            <w:shd w:val="clear" w:color="auto" w:fill="auto"/>
          </w:tcPr>
          <w:p w:rsidR="003D0E31" w:rsidRPr="009E00A9" w:rsidRDefault="003D0E31" w:rsidP="00F44850">
            <w:pPr>
              <w:pStyle w:val="2"/>
              <w:rPr>
                <w:b w:val="0"/>
                <w:sz w:val="24"/>
                <w:szCs w:val="24"/>
              </w:rPr>
            </w:pPr>
          </w:p>
        </w:tc>
      </w:tr>
    </w:tbl>
    <w:p w:rsidR="003D0E31" w:rsidRPr="009E00A9" w:rsidRDefault="003D0E31" w:rsidP="00C3301F">
      <w:pPr>
        <w:pStyle w:val="2"/>
        <w:rPr>
          <w:b w:val="0"/>
          <w:sz w:val="28"/>
        </w:rPr>
      </w:pPr>
      <w:bookmarkStart w:id="65" w:name="_Toc533172656"/>
      <w:bookmarkStart w:id="66" w:name="_Toc533174408"/>
      <w:bookmarkStart w:id="67" w:name="_Toc533590196"/>
      <w:r w:rsidRPr="009E00A9">
        <w:rPr>
          <w:b w:val="0"/>
          <w:sz w:val="28"/>
        </w:rPr>
        <w:t xml:space="preserve">ВТОРАЯ ЧАСТЬ ЗАЯВКИ НА УЧАСТИЕ В </w:t>
      </w:r>
      <w:r w:rsidR="000F6168" w:rsidRPr="009E00A9">
        <w:rPr>
          <w:b w:val="0"/>
          <w:sz w:val="28"/>
        </w:rPr>
        <w:t>ЗАКРЫТОМ</w:t>
      </w:r>
      <w:r w:rsidRPr="009E00A9">
        <w:rPr>
          <w:b w:val="0"/>
          <w:sz w:val="28"/>
        </w:rPr>
        <w:t xml:space="preserve"> АУКЦИОНЕ</w:t>
      </w:r>
      <w:bookmarkEnd w:id="65"/>
      <w:bookmarkEnd w:id="66"/>
      <w:bookmarkEnd w:id="67"/>
    </w:p>
    <w:p w:rsidR="003D0E31" w:rsidRPr="009E00A9" w:rsidRDefault="003D0E31" w:rsidP="00C3301F">
      <w:pPr>
        <w:pStyle w:val="2"/>
        <w:rPr>
          <w:b w:val="0"/>
          <w:sz w:val="28"/>
        </w:rPr>
      </w:pPr>
      <w:bookmarkStart w:id="68" w:name="_Toc533172657"/>
      <w:bookmarkStart w:id="69" w:name="_Toc533590197"/>
      <w:r w:rsidRPr="009E00A9">
        <w:rPr>
          <w:b w:val="0"/>
          <w:sz w:val="28"/>
        </w:rPr>
        <w:t>В ЭЛЕКТРОННОЙ ФОРМЕ</w:t>
      </w:r>
      <w:bookmarkEnd w:id="68"/>
      <w:bookmarkEnd w:id="69"/>
    </w:p>
    <w:p w:rsidR="003D0E31" w:rsidRPr="009E00A9" w:rsidRDefault="003D0E31" w:rsidP="003D0E31">
      <w:pPr>
        <w:pStyle w:val="31"/>
        <w:widowControl/>
        <w:numPr>
          <w:ilvl w:val="12"/>
          <w:numId w:val="0"/>
        </w:numPr>
        <w:jc w:val="center"/>
        <w:rPr>
          <w:sz w:val="28"/>
          <w:szCs w:val="28"/>
        </w:rPr>
      </w:pPr>
      <w:r w:rsidRPr="009E00A9">
        <w:rPr>
          <w:sz w:val="28"/>
          <w:szCs w:val="28"/>
        </w:rPr>
        <w:t xml:space="preserve">на право заключения договора на поставку </w:t>
      </w:r>
    </w:p>
    <w:p w:rsidR="003D0E31" w:rsidRPr="009E00A9" w:rsidRDefault="003D0E31" w:rsidP="003D0E31">
      <w:pPr>
        <w:pStyle w:val="31"/>
        <w:widowControl/>
        <w:numPr>
          <w:ilvl w:val="12"/>
          <w:numId w:val="0"/>
        </w:numPr>
        <w:tabs>
          <w:tab w:val="left" w:pos="5880"/>
        </w:tabs>
        <w:rPr>
          <w:sz w:val="28"/>
          <w:szCs w:val="28"/>
        </w:rPr>
      </w:pPr>
      <w:r w:rsidRPr="009E00A9">
        <w:rPr>
          <w:sz w:val="28"/>
          <w:szCs w:val="28"/>
        </w:rPr>
        <w:t>______________________________________________________________________</w:t>
      </w:r>
    </w:p>
    <w:p w:rsidR="003D0E31" w:rsidRPr="009E00A9" w:rsidRDefault="003D0E31" w:rsidP="00171B61">
      <w:pPr>
        <w:pStyle w:val="31"/>
        <w:widowControl/>
        <w:numPr>
          <w:ilvl w:val="12"/>
          <w:numId w:val="0"/>
        </w:numPr>
        <w:tabs>
          <w:tab w:val="left" w:pos="5880"/>
        </w:tabs>
        <w:jc w:val="center"/>
      </w:pPr>
      <w:r w:rsidRPr="009E00A9">
        <w:t xml:space="preserve">(предмет </w:t>
      </w:r>
      <w:r w:rsidR="000F6168" w:rsidRPr="009E00A9">
        <w:t>закрытого</w:t>
      </w:r>
      <w:r w:rsidRPr="009E00A9">
        <w:t xml:space="preserve"> аукциона в электронной форме)  </w:t>
      </w:r>
    </w:p>
    <w:p w:rsidR="00ED7927" w:rsidRPr="009E00A9" w:rsidRDefault="00ED7927" w:rsidP="002772E1">
      <w:pPr>
        <w:ind w:firstLine="720"/>
        <w:jc w:val="both"/>
        <w:rPr>
          <w:sz w:val="28"/>
          <w:szCs w:val="28"/>
        </w:rPr>
      </w:pPr>
      <w:r w:rsidRPr="009E00A9">
        <w:rPr>
          <w:sz w:val="28"/>
          <w:szCs w:val="28"/>
        </w:rPr>
        <w:t xml:space="preserve">1. </w:t>
      </w:r>
      <w:r w:rsidR="009410E0" w:rsidRPr="009E00A9">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9410E0" w:rsidRPr="009E00A9">
        <w:rPr>
          <w:sz w:val="28"/>
          <w:szCs w:val="28"/>
        </w:rPr>
        <w:t>и</w:t>
      </w:r>
      <w:r w:rsidR="009410E0" w:rsidRPr="009E00A9">
        <w:rPr>
          <w:sz w:val="28"/>
          <w:szCs w:val="28"/>
        </w:rPr>
        <w:t xml:space="preserve">рованная система торгов государственного оборонного заказа» </w:t>
      </w:r>
      <w:hyperlink r:id="rId37" w:history="1">
        <w:r w:rsidR="009410E0" w:rsidRPr="009E00A9">
          <w:rPr>
            <w:color w:val="0000FF"/>
            <w:sz w:val="28"/>
            <w:szCs w:val="28"/>
            <w:u w:val="single"/>
          </w:rPr>
          <w:t>https://www.astgoz.ru</w:t>
        </w:r>
      </w:hyperlink>
      <w:r w:rsidR="009410E0" w:rsidRPr="009E00A9">
        <w:rPr>
          <w:sz w:val="28"/>
          <w:szCs w:val="28"/>
        </w:rPr>
        <w:t xml:space="preserve">, и </w:t>
      </w:r>
      <w:r w:rsidRPr="009E00A9">
        <w:rPr>
          <w:sz w:val="28"/>
          <w:szCs w:val="28"/>
        </w:rPr>
        <w:t xml:space="preserve">принимая установленные в них требования и условия </w:t>
      </w:r>
      <w:r w:rsidR="000F6168" w:rsidRPr="009E00A9">
        <w:rPr>
          <w:sz w:val="28"/>
          <w:szCs w:val="28"/>
        </w:rPr>
        <w:t>з</w:t>
      </w:r>
      <w:r w:rsidR="000F6168" w:rsidRPr="009E00A9">
        <w:rPr>
          <w:sz w:val="28"/>
          <w:szCs w:val="28"/>
        </w:rPr>
        <w:t>а</w:t>
      </w:r>
      <w:r w:rsidR="000F6168" w:rsidRPr="009E00A9">
        <w:rPr>
          <w:sz w:val="28"/>
          <w:szCs w:val="28"/>
        </w:rPr>
        <w:t>крытого</w:t>
      </w:r>
      <w:r w:rsidRPr="009E00A9">
        <w:rPr>
          <w:sz w:val="28"/>
          <w:szCs w:val="28"/>
        </w:rPr>
        <w:t xml:space="preserve"> аукциона</w:t>
      </w:r>
      <w:r w:rsidR="00A31533" w:rsidRPr="009E00A9">
        <w:rPr>
          <w:sz w:val="28"/>
          <w:szCs w:val="28"/>
        </w:rPr>
        <w:t xml:space="preserve"> в электронной форме</w:t>
      </w:r>
      <w:r w:rsidRPr="009E00A9">
        <w:rPr>
          <w:sz w:val="28"/>
          <w:szCs w:val="28"/>
        </w:rPr>
        <w:t>,</w:t>
      </w:r>
    </w:p>
    <w:p w:rsidR="00ED7927" w:rsidRPr="009E00A9" w:rsidRDefault="00ED7927" w:rsidP="00ED7927">
      <w:pPr>
        <w:ind w:firstLine="567"/>
      </w:pPr>
      <w:r w:rsidRPr="009E00A9">
        <w:t xml:space="preserve"> </w:t>
      </w:r>
    </w:p>
    <w:p w:rsidR="00ED7927" w:rsidRPr="009E00A9" w:rsidRDefault="00ED7927" w:rsidP="00ED7927">
      <w:pPr>
        <w:rPr>
          <w:sz w:val="28"/>
          <w:szCs w:val="28"/>
        </w:rPr>
      </w:pPr>
      <w:r w:rsidRPr="009E00A9">
        <w:t>___________________________________________________________________________________________________</w:t>
      </w:r>
    </w:p>
    <w:p w:rsidR="00ED7927" w:rsidRPr="009E00A9" w:rsidRDefault="00ED7927" w:rsidP="00ED7927">
      <w:pPr>
        <w:pStyle w:val="31"/>
        <w:widowControl/>
        <w:numPr>
          <w:ilvl w:val="12"/>
          <w:numId w:val="0"/>
        </w:numPr>
        <w:tabs>
          <w:tab w:val="right" w:pos="9921"/>
        </w:tabs>
        <w:jc w:val="center"/>
      </w:pPr>
      <w:proofErr w:type="gramStart"/>
      <w:r w:rsidRPr="009E00A9">
        <w:t>(полное наименование, включая организационно-правовую форму  (краткое наименование), фирменное наименование, место нахождения, почтовый адрес (для юридического лица, учас</w:t>
      </w:r>
      <w:r w:rsidRPr="009E00A9">
        <w:t>т</w:t>
      </w:r>
      <w:r w:rsidRPr="009E00A9">
        <w:t xml:space="preserve">ника  закупки) / </w:t>
      </w:r>
      <w:proofErr w:type="gramEnd"/>
    </w:p>
    <w:p w:rsidR="00ED7927" w:rsidRPr="009E00A9" w:rsidRDefault="00ED7927" w:rsidP="00ED7927">
      <w:pPr>
        <w:pStyle w:val="31"/>
        <w:widowControl/>
        <w:numPr>
          <w:ilvl w:val="12"/>
          <w:numId w:val="0"/>
        </w:numPr>
        <w:tabs>
          <w:tab w:val="right" w:pos="9921"/>
        </w:tabs>
        <w:jc w:val="center"/>
      </w:pPr>
      <w:r w:rsidRPr="009E00A9">
        <w:t>фамилия, имя, отчество, паспортные данные, сведения о месте жительства (для физического лица, участника  закупки)</w:t>
      </w:r>
    </w:p>
    <w:p w:rsidR="00ED7927" w:rsidRPr="009E00A9" w:rsidRDefault="00ED7927" w:rsidP="00ED7927">
      <w:pPr>
        <w:pStyle w:val="31"/>
        <w:widowControl/>
        <w:numPr>
          <w:ilvl w:val="12"/>
          <w:numId w:val="0"/>
        </w:numPr>
        <w:tabs>
          <w:tab w:val="right" w:pos="9921"/>
        </w:tabs>
        <w:ind w:firstLine="709"/>
        <w:jc w:val="left"/>
        <w:rPr>
          <w:sz w:val="20"/>
          <w:szCs w:val="20"/>
        </w:rPr>
      </w:pPr>
    </w:p>
    <w:p w:rsidR="00ED7927" w:rsidRPr="009E00A9" w:rsidRDefault="00ED7927" w:rsidP="00ED7927">
      <w:pPr>
        <w:pStyle w:val="31"/>
        <w:widowControl/>
        <w:numPr>
          <w:ilvl w:val="12"/>
          <w:numId w:val="0"/>
        </w:numPr>
        <w:rPr>
          <w:sz w:val="28"/>
          <w:szCs w:val="28"/>
        </w:rPr>
      </w:pPr>
      <w:r w:rsidRPr="009E00A9">
        <w:rPr>
          <w:sz w:val="28"/>
          <w:szCs w:val="28"/>
        </w:rPr>
        <w:t>в лице</w:t>
      </w:r>
      <w:r w:rsidRPr="009E00A9">
        <w:rPr>
          <w:rStyle w:val="af0"/>
          <w:sz w:val="28"/>
          <w:szCs w:val="28"/>
        </w:rPr>
        <w:footnoteReference w:id="2"/>
      </w:r>
      <w:r w:rsidRPr="009E00A9">
        <w:rPr>
          <w:sz w:val="28"/>
          <w:szCs w:val="28"/>
        </w:rPr>
        <w:t xml:space="preserve"> _______________________________________________________________</w:t>
      </w:r>
    </w:p>
    <w:p w:rsidR="00ED7927" w:rsidRPr="009E00A9" w:rsidRDefault="00ED7927" w:rsidP="00ED7927">
      <w:pPr>
        <w:pStyle w:val="31"/>
        <w:widowControl/>
        <w:numPr>
          <w:ilvl w:val="12"/>
          <w:numId w:val="0"/>
        </w:numPr>
        <w:ind w:left="1440"/>
        <w:jc w:val="center"/>
      </w:pPr>
      <w:proofErr w:type="gramStart"/>
      <w:r w:rsidRPr="009E00A9">
        <w:t>(наименование должности руководителя (уполномоченного лица), фамилия, имя, отчество руководителя (уполномоченного лица)</w:t>
      </w:r>
      <w:proofErr w:type="gramEnd"/>
    </w:p>
    <w:p w:rsidR="00ED7927" w:rsidRPr="009E00A9" w:rsidRDefault="00ED7927" w:rsidP="00ED7927">
      <w:pPr>
        <w:pStyle w:val="31"/>
        <w:widowControl/>
        <w:numPr>
          <w:ilvl w:val="12"/>
          <w:numId w:val="0"/>
        </w:numPr>
        <w:ind w:left="1440"/>
        <w:jc w:val="center"/>
      </w:pPr>
    </w:p>
    <w:p w:rsidR="00ED7927" w:rsidRPr="009E00A9" w:rsidRDefault="00ED7927" w:rsidP="00ED7927">
      <w:pPr>
        <w:pStyle w:val="31"/>
        <w:widowControl/>
        <w:numPr>
          <w:ilvl w:val="12"/>
          <w:numId w:val="0"/>
        </w:numPr>
        <w:rPr>
          <w:sz w:val="28"/>
          <w:szCs w:val="28"/>
        </w:rPr>
      </w:pPr>
      <w:r w:rsidRPr="009E00A9">
        <w:rPr>
          <w:sz w:val="28"/>
          <w:szCs w:val="28"/>
        </w:rPr>
        <w:t>предлагает заключить договор на поставку _______________________________</w:t>
      </w:r>
      <w:r w:rsidR="00D07D48" w:rsidRPr="009E00A9">
        <w:rPr>
          <w:sz w:val="28"/>
          <w:szCs w:val="28"/>
        </w:rPr>
        <w:t>__</w:t>
      </w:r>
      <w:r w:rsidRPr="009E00A9">
        <w:rPr>
          <w:sz w:val="28"/>
          <w:szCs w:val="28"/>
        </w:rPr>
        <w:t xml:space="preserve"> в соответствии с </w:t>
      </w:r>
      <w:r w:rsidR="005F2C18" w:rsidRPr="009E00A9">
        <w:rPr>
          <w:sz w:val="28"/>
          <w:szCs w:val="28"/>
        </w:rPr>
        <w:t>Предложением о функциональных и качественных характер</w:t>
      </w:r>
      <w:r w:rsidR="005F2C18" w:rsidRPr="009E00A9">
        <w:rPr>
          <w:sz w:val="28"/>
          <w:szCs w:val="28"/>
        </w:rPr>
        <w:t>и</w:t>
      </w:r>
      <w:r w:rsidR="005F2C18" w:rsidRPr="009E00A9">
        <w:rPr>
          <w:sz w:val="28"/>
          <w:szCs w:val="28"/>
        </w:rPr>
        <w:t xml:space="preserve">стиках товаров </w:t>
      </w:r>
      <w:r w:rsidR="00D07D48" w:rsidRPr="009E00A9">
        <w:rPr>
          <w:sz w:val="28"/>
          <w:szCs w:val="28"/>
        </w:rPr>
        <w:t xml:space="preserve">и </w:t>
      </w:r>
      <w:r w:rsidRPr="009E00A9">
        <w:rPr>
          <w:sz w:val="28"/>
          <w:szCs w:val="28"/>
        </w:rPr>
        <w:t>другими документами, являющимися неотъемлемыми прилож</w:t>
      </w:r>
      <w:r w:rsidRPr="009E00A9">
        <w:rPr>
          <w:sz w:val="28"/>
          <w:szCs w:val="28"/>
        </w:rPr>
        <w:t>е</w:t>
      </w:r>
      <w:r w:rsidRPr="009E00A9">
        <w:rPr>
          <w:sz w:val="28"/>
          <w:szCs w:val="28"/>
        </w:rPr>
        <w:t>ниями к настоящей заявке</w:t>
      </w:r>
      <w:r w:rsidR="00D07D48" w:rsidRPr="009E00A9">
        <w:rPr>
          <w:sz w:val="28"/>
          <w:szCs w:val="28"/>
        </w:rPr>
        <w:t xml:space="preserve">. </w:t>
      </w:r>
    </w:p>
    <w:p w:rsidR="00042F54" w:rsidRPr="009E00A9" w:rsidRDefault="00042F54" w:rsidP="00ED7927">
      <w:pPr>
        <w:pStyle w:val="31"/>
        <w:widowControl/>
        <w:numPr>
          <w:ilvl w:val="12"/>
          <w:numId w:val="0"/>
        </w:numPr>
        <w:rPr>
          <w:sz w:val="28"/>
          <w:szCs w:val="28"/>
        </w:rPr>
      </w:pPr>
      <w:r w:rsidRPr="009E00A9">
        <w:rPr>
          <w:sz w:val="28"/>
          <w:szCs w:val="28"/>
        </w:rPr>
        <w:tab/>
        <w:t>1</w:t>
      </w:r>
      <w:r w:rsidR="009975E5" w:rsidRPr="009E00A9">
        <w:rPr>
          <w:sz w:val="28"/>
          <w:szCs w:val="28"/>
        </w:rPr>
        <w:t xml:space="preserve">.1. Предлагаемая </w:t>
      </w:r>
      <w:r w:rsidR="00BA5A19" w:rsidRPr="009E00A9">
        <w:rPr>
          <w:sz w:val="28"/>
          <w:szCs w:val="28"/>
        </w:rPr>
        <w:t xml:space="preserve">нами </w:t>
      </w:r>
      <w:r w:rsidR="009975E5" w:rsidRPr="009E00A9">
        <w:rPr>
          <w:sz w:val="28"/>
          <w:szCs w:val="28"/>
        </w:rPr>
        <w:t>продукция (товар) включена в единый реестр ро</w:t>
      </w:r>
      <w:r w:rsidR="009975E5" w:rsidRPr="009E00A9">
        <w:rPr>
          <w:sz w:val="28"/>
          <w:szCs w:val="28"/>
        </w:rPr>
        <w:t>с</w:t>
      </w:r>
      <w:r w:rsidR="009975E5" w:rsidRPr="009E00A9">
        <w:rPr>
          <w:sz w:val="28"/>
          <w:szCs w:val="28"/>
        </w:rPr>
        <w:t>сийской радиоэлектронной продукции, размещенный в государственной инфо</w:t>
      </w:r>
      <w:r w:rsidR="009975E5" w:rsidRPr="009E00A9">
        <w:rPr>
          <w:sz w:val="28"/>
          <w:szCs w:val="28"/>
        </w:rPr>
        <w:t>р</w:t>
      </w:r>
      <w:r w:rsidR="009975E5" w:rsidRPr="009E00A9">
        <w:rPr>
          <w:sz w:val="28"/>
          <w:szCs w:val="28"/>
        </w:rPr>
        <w:t xml:space="preserve">мационной системе промышленности </w:t>
      </w:r>
      <w:hyperlink r:id="rId38" w:history="1">
        <w:r w:rsidR="009975E5" w:rsidRPr="009E00A9">
          <w:rPr>
            <w:rStyle w:val="ac"/>
            <w:sz w:val="28"/>
            <w:szCs w:val="28"/>
          </w:rPr>
          <w:t>https://gisp.gov.ru</w:t>
        </w:r>
      </w:hyperlink>
      <w:r w:rsidR="009975E5" w:rsidRPr="009E00A9">
        <w:rPr>
          <w:sz w:val="28"/>
          <w:szCs w:val="28"/>
        </w:rPr>
        <w:t>, номер реестровой записи _________.</w:t>
      </w:r>
    </w:p>
    <w:p w:rsidR="0040085D" w:rsidRPr="009E00A9" w:rsidRDefault="00975DFF" w:rsidP="0040085D">
      <w:pPr>
        <w:numPr>
          <w:ilvl w:val="12"/>
          <w:numId w:val="0"/>
        </w:numPr>
        <w:ind w:firstLine="708"/>
        <w:jc w:val="both"/>
        <w:rPr>
          <w:sz w:val="28"/>
          <w:szCs w:val="28"/>
        </w:rPr>
      </w:pPr>
      <w:r w:rsidRPr="009E00A9">
        <w:rPr>
          <w:sz w:val="28"/>
          <w:szCs w:val="28"/>
        </w:rPr>
        <w:t>2</w:t>
      </w:r>
      <w:r w:rsidR="0040085D" w:rsidRPr="009E00A9">
        <w:rPr>
          <w:sz w:val="28"/>
          <w:szCs w:val="28"/>
        </w:rPr>
        <w:t>. Настоящим подтверждаем, что в отношении</w:t>
      </w:r>
    </w:p>
    <w:p w:rsidR="0040085D" w:rsidRPr="009E00A9" w:rsidRDefault="0040085D" w:rsidP="0040085D">
      <w:pPr>
        <w:numPr>
          <w:ilvl w:val="12"/>
          <w:numId w:val="0"/>
        </w:numPr>
        <w:jc w:val="both"/>
        <w:rPr>
          <w:sz w:val="28"/>
          <w:szCs w:val="28"/>
        </w:rPr>
      </w:pPr>
      <w:r w:rsidRPr="009E00A9">
        <w:rPr>
          <w:sz w:val="28"/>
          <w:szCs w:val="28"/>
        </w:rPr>
        <w:t>______________________________________________________________________</w:t>
      </w:r>
    </w:p>
    <w:p w:rsidR="0040085D" w:rsidRPr="009E00A9" w:rsidRDefault="0040085D" w:rsidP="0040085D">
      <w:pPr>
        <w:tabs>
          <w:tab w:val="left" w:pos="3615"/>
          <w:tab w:val="left" w:pos="6600"/>
        </w:tabs>
        <w:autoSpaceDE/>
        <w:autoSpaceDN/>
        <w:jc w:val="center"/>
        <w:rPr>
          <w:sz w:val="24"/>
          <w:szCs w:val="24"/>
        </w:rPr>
      </w:pPr>
      <w:r w:rsidRPr="009E00A9">
        <w:rPr>
          <w:sz w:val="24"/>
          <w:szCs w:val="24"/>
        </w:rPr>
        <w:t>(наименование или Ф.И.О. участника закупки)</w:t>
      </w:r>
    </w:p>
    <w:p w:rsidR="0040085D" w:rsidRPr="009E00A9" w:rsidRDefault="0040085D" w:rsidP="0040085D">
      <w:pPr>
        <w:widowControl w:val="0"/>
        <w:tabs>
          <w:tab w:val="left" w:pos="0"/>
        </w:tabs>
        <w:ind w:firstLine="709"/>
        <w:jc w:val="both"/>
        <w:rPr>
          <w:sz w:val="28"/>
          <w:szCs w:val="28"/>
        </w:rPr>
      </w:pPr>
      <w:r w:rsidRPr="009E00A9">
        <w:rPr>
          <w:sz w:val="28"/>
          <w:szCs w:val="28"/>
        </w:rPr>
        <w:t>1) не проводится ликвидация участника закупки – юридического лица и о</w:t>
      </w:r>
      <w:r w:rsidRPr="009E00A9">
        <w:rPr>
          <w:sz w:val="28"/>
          <w:szCs w:val="28"/>
        </w:rPr>
        <w:t>т</w:t>
      </w:r>
      <w:r w:rsidRPr="009E00A9">
        <w:rPr>
          <w:sz w:val="28"/>
          <w:szCs w:val="28"/>
        </w:rPr>
        <w:t>сутствует решение арбитражного суда о признании участника закупки - юридич</w:t>
      </w:r>
      <w:r w:rsidRPr="009E00A9">
        <w:rPr>
          <w:sz w:val="28"/>
          <w:szCs w:val="28"/>
        </w:rPr>
        <w:t>е</w:t>
      </w:r>
      <w:r w:rsidRPr="009E00A9">
        <w:rPr>
          <w:sz w:val="28"/>
          <w:szCs w:val="28"/>
        </w:rPr>
        <w:t>ского лица или индивидуального предпринимателя несостоятельным (банкротом) и об открытии конкурсного производства;</w:t>
      </w:r>
    </w:p>
    <w:p w:rsidR="0040085D" w:rsidRPr="009E00A9" w:rsidRDefault="0040085D" w:rsidP="0040085D">
      <w:pPr>
        <w:widowControl w:val="0"/>
        <w:tabs>
          <w:tab w:val="left" w:pos="0"/>
        </w:tabs>
        <w:ind w:firstLine="709"/>
        <w:jc w:val="both"/>
        <w:rPr>
          <w:sz w:val="28"/>
          <w:szCs w:val="28"/>
        </w:rPr>
      </w:pPr>
      <w:r w:rsidRPr="009E00A9">
        <w:rPr>
          <w:sz w:val="28"/>
          <w:szCs w:val="28"/>
        </w:rPr>
        <w:t>2) не приостановлена деятельность участника закупки в порядке, пред</w:t>
      </w:r>
      <w:r w:rsidRPr="009E00A9">
        <w:rPr>
          <w:sz w:val="28"/>
          <w:szCs w:val="28"/>
        </w:rPr>
        <w:t>у</w:t>
      </w:r>
      <w:r w:rsidRPr="009E00A9">
        <w:rPr>
          <w:sz w:val="28"/>
          <w:szCs w:val="28"/>
        </w:rPr>
        <w:t xml:space="preserve">смотренном </w:t>
      </w:r>
      <w:hyperlink r:id="rId39" w:history="1">
        <w:r w:rsidRPr="009E00A9">
          <w:rPr>
            <w:sz w:val="28"/>
            <w:szCs w:val="28"/>
          </w:rPr>
          <w:t>Кодексом</w:t>
        </w:r>
      </w:hyperlink>
      <w:r w:rsidRPr="009E00A9">
        <w:rPr>
          <w:sz w:val="28"/>
          <w:szCs w:val="28"/>
        </w:rPr>
        <w:t xml:space="preserve"> Российской Федерации об административных правонар</w:t>
      </w:r>
      <w:r w:rsidRPr="009E00A9">
        <w:rPr>
          <w:sz w:val="28"/>
          <w:szCs w:val="28"/>
        </w:rPr>
        <w:t>у</w:t>
      </w:r>
      <w:r w:rsidRPr="009E00A9">
        <w:rPr>
          <w:sz w:val="28"/>
          <w:szCs w:val="28"/>
        </w:rPr>
        <w:t>шениях;</w:t>
      </w:r>
    </w:p>
    <w:p w:rsidR="0040085D" w:rsidRPr="009E00A9" w:rsidRDefault="0040085D" w:rsidP="0040085D">
      <w:pPr>
        <w:widowControl w:val="0"/>
        <w:tabs>
          <w:tab w:val="left" w:pos="0"/>
        </w:tabs>
        <w:ind w:firstLine="709"/>
        <w:jc w:val="both"/>
        <w:rPr>
          <w:sz w:val="28"/>
          <w:szCs w:val="28"/>
        </w:rPr>
      </w:pPr>
      <w:proofErr w:type="gramStart"/>
      <w:r w:rsidRPr="009E00A9">
        <w:rPr>
          <w:sz w:val="28"/>
          <w:szCs w:val="28"/>
        </w:rPr>
        <w:t>3) отсутствуют у участника закупки недоимки по налогам, сборам, задо</w:t>
      </w:r>
      <w:r w:rsidRPr="009E00A9">
        <w:rPr>
          <w:sz w:val="28"/>
          <w:szCs w:val="28"/>
        </w:rPr>
        <w:t>л</w:t>
      </w:r>
      <w:r w:rsidRPr="009E00A9">
        <w:rPr>
          <w:sz w:val="28"/>
          <w:szCs w:val="28"/>
        </w:rPr>
        <w:t>женности по иным обязательным платежам в бюджеты бюджетной системы Ро</w:t>
      </w:r>
      <w:r w:rsidRPr="009E00A9">
        <w:rPr>
          <w:sz w:val="28"/>
          <w:szCs w:val="28"/>
        </w:rPr>
        <w:t>с</w:t>
      </w:r>
      <w:r w:rsidRPr="009E00A9">
        <w:rPr>
          <w:sz w:val="28"/>
          <w:szCs w:val="28"/>
        </w:rPr>
        <w:t>сийской Федерации (за исключением сумм, на которые предоставлены отсрочка, рассрочка, инвестиционный налоговый кредит в соответствии с законодател</w:t>
      </w:r>
      <w:r w:rsidRPr="009E00A9">
        <w:rPr>
          <w:sz w:val="28"/>
          <w:szCs w:val="28"/>
        </w:rPr>
        <w:t>ь</w:t>
      </w:r>
      <w:r w:rsidRPr="009E00A9">
        <w:rPr>
          <w:sz w:val="28"/>
          <w:szCs w:val="28"/>
        </w:rPr>
        <w:t xml:space="preserve">ством </w:t>
      </w:r>
      <w:r w:rsidR="00975DFF" w:rsidRPr="009E00A9">
        <w:rPr>
          <w:sz w:val="28"/>
          <w:szCs w:val="28"/>
        </w:rPr>
        <w:t xml:space="preserve">Российской Федерации о налогах </w:t>
      </w:r>
      <w:r w:rsidRPr="009E00A9">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E00A9">
        <w:rPr>
          <w:sz w:val="28"/>
          <w:szCs w:val="28"/>
        </w:rPr>
        <w:t xml:space="preserve"> обязанности </w:t>
      </w:r>
      <w:proofErr w:type="gramStart"/>
      <w:r w:rsidRPr="009E00A9">
        <w:rPr>
          <w:sz w:val="28"/>
          <w:szCs w:val="28"/>
        </w:rPr>
        <w:t>заявителя</w:t>
      </w:r>
      <w:proofErr w:type="gramEnd"/>
      <w:r w:rsidRPr="009E00A9">
        <w:rPr>
          <w:sz w:val="28"/>
          <w:szCs w:val="28"/>
        </w:rPr>
        <w:t xml:space="preserve"> по уплате этих сумм исполненной или которые признаны безнадежными к взыск</w:t>
      </w:r>
      <w:r w:rsidRPr="009E00A9">
        <w:rPr>
          <w:sz w:val="28"/>
          <w:szCs w:val="28"/>
        </w:rPr>
        <w:t>а</w:t>
      </w:r>
      <w:r w:rsidRPr="009E00A9">
        <w:rPr>
          <w:sz w:val="28"/>
          <w:szCs w:val="28"/>
        </w:rPr>
        <w:t>нию в соответствии с законодательством Российской Федерации о налогах и сб</w:t>
      </w:r>
      <w:r w:rsidRPr="009E00A9">
        <w:rPr>
          <w:sz w:val="28"/>
          <w:szCs w:val="28"/>
        </w:rPr>
        <w:t>о</w:t>
      </w:r>
      <w:r w:rsidRPr="009E00A9">
        <w:rPr>
          <w:sz w:val="28"/>
          <w:szCs w:val="28"/>
        </w:rPr>
        <w:t>рах) за прошедший календарный год, размер которых превышает двадцать пять процентов балансовой стоимости активов участника закупки, по данным бухга</w:t>
      </w:r>
      <w:r w:rsidRPr="009E00A9">
        <w:rPr>
          <w:sz w:val="28"/>
          <w:szCs w:val="28"/>
        </w:rPr>
        <w:t>л</w:t>
      </w:r>
      <w:r w:rsidRPr="009E00A9">
        <w:rPr>
          <w:sz w:val="28"/>
          <w:szCs w:val="28"/>
        </w:rPr>
        <w:t>терской отчетности за последний отчетный период;</w:t>
      </w:r>
    </w:p>
    <w:p w:rsidR="00DC09E1" w:rsidRPr="009E00A9" w:rsidRDefault="00DC09E1" w:rsidP="00DC09E1">
      <w:pPr>
        <w:tabs>
          <w:tab w:val="left" w:pos="586"/>
        </w:tabs>
        <w:adjustRightInd w:val="0"/>
        <w:jc w:val="both"/>
        <w:rPr>
          <w:sz w:val="28"/>
          <w:szCs w:val="28"/>
          <w:lang w:eastAsia="en-US"/>
        </w:rPr>
      </w:pPr>
      <w:r w:rsidRPr="009E00A9">
        <w:rPr>
          <w:sz w:val="28"/>
          <w:szCs w:val="28"/>
        </w:rPr>
        <w:tab/>
        <w:t xml:space="preserve"> </w:t>
      </w:r>
      <w:proofErr w:type="gramStart"/>
      <w:r w:rsidR="0040085D" w:rsidRPr="009E00A9">
        <w:rPr>
          <w:sz w:val="28"/>
          <w:szCs w:val="28"/>
        </w:rPr>
        <w:t>4) </w:t>
      </w:r>
      <w:r w:rsidRPr="009E00A9">
        <w:rPr>
          <w:sz w:val="28"/>
          <w:szCs w:val="28"/>
          <w:lang w:eastAsia="en-US"/>
        </w:rPr>
        <w:t>отсутствуют у участника закупки – физического лица, зарегистрирова</w:t>
      </w:r>
      <w:r w:rsidRPr="009E00A9">
        <w:rPr>
          <w:sz w:val="28"/>
          <w:szCs w:val="28"/>
          <w:lang w:eastAsia="en-US"/>
        </w:rPr>
        <w:t>н</w:t>
      </w:r>
      <w:r w:rsidRPr="009E00A9">
        <w:rPr>
          <w:sz w:val="28"/>
          <w:szCs w:val="28"/>
          <w:lang w:eastAsia="en-US"/>
        </w:rPr>
        <w:t>ного в качестве индивидуального предпринимателя, либо у руководителя, членов коллегиального исполнительного органа, лица, исполняющего функции един</w:t>
      </w:r>
      <w:r w:rsidRPr="009E00A9">
        <w:rPr>
          <w:sz w:val="28"/>
          <w:szCs w:val="28"/>
          <w:lang w:eastAsia="en-US"/>
        </w:rPr>
        <w:t>о</w:t>
      </w:r>
      <w:r w:rsidRPr="009E00A9">
        <w:rPr>
          <w:sz w:val="28"/>
          <w:szCs w:val="28"/>
          <w:lang w:eastAsia="en-US"/>
        </w:rPr>
        <w:t>личного исполнительного органа, или главного бухгалтера юридического лица – участника закупки непогашенной или неснятой судимости за преступления в сф</w:t>
      </w:r>
      <w:r w:rsidRPr="009E00A9">
        <w:rPr>
          <w:sz w:val="28"/>
          <w:szCs w:val="28"/>
          <w:lang w:eastAsia="en-US"/>
        </w:rPr>
        <w:t>е</w:t>
      </w:r>
      <w:r w:rsidRPr="009E00A9">
        <w:rPr>
          <w:sz w:val="28"/>
          <w:szCs w:val="28"/>
          <w:lang w:eastAsia="en-US"/>
        </w:rPr>
        <w:t>ре экономики и (или) преступления, предусмотренные статьями 289, 290, 291, 291.1 Уголовного кодекса Российской Федерации, а также неприменение в отн</w:t>
      </w:r>
      <w:r w:rsidRPr="009E00A9">
        <w:rPr>
          <w:sz w:val="28"/>
          <w:szCs w:val="28"/>
          <w:lang w:eastAsia="en-US"/>
        </w:rPr>
        <w:t>о</w:t>
      </w:r>
      <w:r w:rsidRPr="009E00A9">
        <w:rPr>
          <w:sz w:val="28"/>
          <w:szCs w:val="28"/>
          <w:lang w:eastAsia="en-US"/>
        </w:rPr>
        <w:t>шении указанных</w:t>
      </w:r>
      <w:proofErr w:type="gramEnd"/>
      <w:r w:rsidRPr="009E00A9">
        <w:rPr>
          <w:sz w:val="28"/>
          <w:szCs w:val="28"/>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222E18" w:rsidRPr="009E00A9">
        <w:rPr>
          <w:sz w:val="28"/>
          <w:szCs w:val="28"/>
          <w:lang w:eastAsia="en-US"/>
        </w:rPr>
        <w:t xml:space="preserve"> являющего</w:t>
      </w:r>
      <w:r w:rsidRPr="009E00A9">
        <w:rPr>
          <w:sz w:val="28"/>
          <w:szCs w:val="28"/>
          <w:lang w:eastAsia="en-US"/>
        </w:rPr>
        <w:t>ся предметом осуществляемой закупки, и административного наказания в виде дисквалификации;</w:t>
      </w:r>
    </w:p>
    <w:p w:rsidR="0040085D" w:rsidRPr="009E00A9" w:rsidRDefault="0040085D" w:rsidP="0040085D">
      <w:pPr>
        <w:widowControl w:val="0"/>
        <w:tabs>
          <w:tab w:val="left" w:pos="0"/>
        </w:tabs>
        <w:ind w:firstLine="709"/>
        <w:jc w:val="both"/>
        <w:rPr>
          <w:sz w:val="28"/>
          <w:szCs w:val="28"/>
        </w:rPr>
      </w:pPr>
      <w:proofErr w:type="gramStart"/>
      <w:r w:rsidRPr="009E00A9">
        <w:rPr>
          <w:sz w:val="28"/>
          <w:szCs w:val="28"/>
        </w:rPr>
        <w:t>5) отсутствует между участником закупки и Заказчиком конфликт интер</w:t>
      </w:r>
      <w:r w:rsidRPr="009E00A9">
        <w:rPr>
          <w:sz w:val="28"/>
          <w:szCs w:val="28"/>
        </w:rPr>
        <w:t>е</w:t>
      </w:r>
      <w:r w:rsidRPr="009E00A9">
        <w:rPr>
          <w:sz w:val="28"/>
          <w:szCs w:val="28"/>
        </w:rPr>
        <w:t>сов, под которым понимаются случаи, при которых руководитель Заказчика одн</w:t>
      </w:r>
      <w:r w:rsidRPr="009E00A9">
        <w:rPr>
          <w:sz w:val="28"/>
          <w:szCs w:val="28"/>
        </w:rPr>
        <w:t>о</w:t>
      </w:r>
      <w:r w:rsidRPr="009E00A9">
        <w:rPr>
          <w:sz w:val="28"/>
          <w:szCs w:val="28"/>
        </w:rPr>
        <w:t>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w:t>
      </w:r>
      <w:r w:rsidRPr="009E00A9">
        <w:rPr>
          <w:sz w:val="28"/>
          <w:szCs w:val="28"/>
        </w:rPr>
        <w:t>ч</w:t>
      </w:r>
      <w:r w:rsidRPr="009E00A9">
        <w:rPr>
          <w:sz w:val="28"/>
          <w:szCs w:val="28"/>
        </w:rPr>
        <w:t>ным исполнительным органом хозяйственного общества (директором, генерал</w:t>
      </w:r>
      <w:r w:rsidRPr="009E00A9">
        <w:rPr>
          <w:sz w:val="28"/>
          <w:szCs w:val="28"/>
        </w:rPr>
        <w:t>ь</w:t>
      </w:r>
      <w:r w:rsidRPr="009E00A9">
        <w:rPr>
          <w:sz w:val="28"/>
          <w:szCs w:val="28"/>
        </w:rPr>
        <w:t>ным директором, управляющим, президентом и другими), членами коллегиальн</w:t>
      </w:r>
      <w:r w:rsidRPr="009E00A9">
        <w:rPr>
          <w:sz w:val="28"/>
          <w:szCs w:val="28"/>
        </w:rPr>
        <w:t>о</w:t>
      </w:r>
      <w:r w:rsidRPr="009E00A9">
        <w:rPr>
          <w:sz w:val="28"/>
          <w:szCs w:val="28"/>
        </w:rPr>
        <w:t>го исполнительного органа хозяйственного общества, руководителем (директ</w:t>
      </w:r>
      <w:r w:rsidRPr="009E00A9">
        <w:rPr>
          <w:sz w:val="28"/>
          <w:szCs w:val="28"/>
        </w:rPr>
        <w:t>о</w:t>
      </w:r>
      <w:r w:rsidRPr="009E00A9">
        <w:rPr>
          <w:sz w:val="28"/>
          <w:szCs w:val="28"/>
        </w:rPr>
        <w:t>ром, генеральным</w:t>
      </w:r>
      <w:proofErr w:type="gramEnd"/>
      <w:r w:rsidRPr="009E00A9">
        <w:rPr>
          <w:sz w:val="28"/>
          <w:szCs w:val="28"/>
        </w:rPr>
        <w:t xml:space="preserve"> </w:t>
      </w:r>
      <w:proofErr w:type="gramStart"/>
      <w:r w:rsidRPr="009E00A9">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Pr="009E00A9">
        <w:rPr>
          <w:sz w:val="28"/>
          <w:szCs w:val="28"/>
        </w:rPr>
        <w:t>е</w:t>
      </w:r>
      <w:r w:rsidRPr="009E00A9">
        <w:rPr>
          <w:sz w:val="28"/>
          <w:szCs w:val="28"/>
        </w:rPr>
        <w:t>скими лицами, в том числе зарегистрированными в качестве индивидуального предпринимателя, - участниками закупки либо являются близкими родственник</w:t>
      </w:r>
      <w:r w:rsidRPr="009E00A9">
        <w:rPr>
          <w:sz w:val="28"/>
          <w:szCs w:val="28"/>
        </w:rPr>
        <w:t>а</w:t>
      </w:r>
      <w:r w:rsidRPr="009E00A9">
        <w:rPr>
          <w:sz w:val="28"/>
          <w:szCs w:val="28"/>
        </w:rPr>
        <w:t xml:space="preserve">ми (родственниками по прямой восходящей и нисходящей линии (родителями и детьми, дедушкой, бабушкой и внуками), полнородными и </w:t>
      </w:r>
      <w:proofErr w:type="spellStart"/>
      <w:r w:rsidRPr="009E00A9">
        <w:rPr>
          <w:sz w:val="28"/>
          <w:szCs w:val="28"/>
        </w:rPr>
        <w:t>неполнородными</w:t>
      </w:r>
      <w:proofErr w:type="spellEnd"/>
      <w:r w:rsidRPr="009E00A9">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9E00A9">
        <w:rPr>
          <w:sz w:val="28"/>
          <w:szCs w:val="28"/>
        </w:rPr>
        <w:t xml:space="preserve"> лиц. Под выгодоприобретателями пон</w:t>
      </w:r>
      <w:r w:rsidRPr="009E00A9">
        <w:rPr>
          <w:sz w:val="28"/>
          <w:szCs w:val="28"/>
        </w:rPr>
        <w:t>и</w:t>
      </w:r>
      <w:r w:rsidRPr="009E00A9">
        <w:rPr>
          <w:sz w:val="28"/>
          <w:szCs w:val="28"/>
        </w:rPr>
        <w:t>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Pr="009E00A9">
        <w:rPr>
          <w:sz w:val="28"/>
          <w:szCs w:val="28"/>
        </w:rPr>
        <w:t>о</w:t>
      </w:r>
      <w:r w:rsidRPr="009E00A9">
        <w:rPr>
          <w:sz w:val="28"/>
          <w:szCs w:val="28"/>
        </w:rPr>
        <w:t>сующих акций хозяйственного общества либо долей, превышающей десять пр</w:t>
      </w:r>
      <w:r w:rsidRPr="009E00A9">
        <w:rPr>
          <w:sz w:val="28"/>
          <w:szCs w:val="28"/>
        </w:rPr>
        <w:t>о</w:t>
      </w:r>
      <w:r w:rsidRPr="009E00A9">
        <w:rPr>
          <w:sz w:val="28"/>
          <w:szCs w:val="28"/>
        </w:rPr>
        <w:t>центов в уставном капитале хозяйственного общества.</w:t>
      </w:r>
    </w:p>
    <w:p w:rsidR="0040085D" w:rsidRPr="009E00A9" w:rsidRDefault="0040085D" w:rsidP="0040085D">
      <w:pPr>
        <w:autoSpaceDE/>
        <w:autoSpaceDN/>
        <w:adjustRightInd w:val="0"/>
        <w:ind w:firstLine="540"/>
        <w:jc w:val="both"/>
        <w:rPr>
          <w:sz w:val="28"/>
          <w:szCs w:val="28"/>
        </w:rPr>
      </w:pPr>
      <w:r w:rsidRPr="009E00A9">
        <w:rPr>
          <w:sz w:val="28"/>
          <w:szCs w:val="28"/>
        </w:rPr>
        <w:t xml:space="preserve">  </w:t>
      </w:r>
      <w:r w:rsidR="00975DFF" w:rsidRPr="009E00A9">
        <w:rPr>
          <w:sz w:val="28"/>
          <w:szCs w:val="28"/>
        </w:rPr>
        <w:t>3</w:t>
      </w:r>
      <w:r w:rsidRPr="009E00A9">
        <w:rPr>
          <w:sz w:val="28"/>
          <w:szCs w:val="28"/>
        </w:rPr>
        <w:t xml:space="preserve">. </w:t>
      </w:r>
      <w:proofErr w:type="gramStart"/>
      <w:r w:rsidRPr="009E00A9">
        <w:rPr>
          <w:sz w:val="28"/>
          <w:szCs w:val="28"/>
        </w:rPr>
        <w:t xml:space="preserve">В случае признания нас победителем </w:t>
      </w:r>
      <w:r w:rsidR="000F6168" w:rsidRPr="009E00A9">
        <w:rPr>
          <w:sz w:val="28"/>
          <w:szCs w:val="28"/>
        </w:rPr>
        <w:t>закрытого</w:t>
      </w:r>
      <w:r w:rsidR="00975DFF" w:rsidRPr="009E00A9">
        <w:rPr>
          <w:sz w:val="28"/>
          <w:szCs w:val="28"/>
        </w:rPr>
        <w:t xml:space="preserve"> аукциона</w:t>
      </w:r>
      <w:r w:rsidRPr="009E00A9">
        <w:rPr>
          <w:iCs/>
          <w:sz w:val="28"/>
          <w:szCs w:val="28"/>
        </w:rPr>
        <w:t xml:space="preserve"> в электронной форме</w:t>
      </w:r>
      <w:r w:rsidRPr="009E00A9">
        <w:rPr>
          <w:sz w:val="28"/>
          <w:szCs w:val="28"/>
        </w:rPr>
        <w:t xml:space="preserve">, мы берем на себя обязательство подписать со своей стороны договор на поставку товаров в соответствии с требованиями </w:t>
      </w:r>
      <w:r w:rsidR="00975DFF" w:rsidRPr="009E00A9">
        <w:rPr>
          <w:sz w:val="28"/>
          <w:szCs w:val="28"/>
        </w:rPr>
        <w:t xml:space="preserve">документации </w:t>
      </w:r>
      <w:r w:rsidR="000F6168" w:rsidRPr="009E00A9">
        <w:rPr>
          <w:sz w:val="28"/>
          <w:szCs w:val="28"/>
        </w:rPr>
        <w:t>о закрытом</w:t>
      </w:r>
      <w:r w:rsidR="00975DFF" w:rsidRPr="009E00A9">
        <w:rPr>
          <w:sz w:val="28"/>
          <w:szCs w:val="28"/>
        </w:rPr>
        <w:t xml:space="preserve"> ау</w:t>
      </w:r>
      <w:r w:rsidR="00975DFF" w:rsidRPr="009E00A9">
        <w:rPr>
          <w:sz w:val="28"/>
          <w:szCs w:val="28"/>
        </w:rPr>
        <w:t>к</w:t>
      </w:r>
      <w:r w:rsidR="00975DFF" w:rsidRPr="009E00A9">
        <w:rPr>
          <w:sz w:val="28"/>
          <w:szCs w:val="28"/>
        </w:rPr>
        <w:t xml:space="preserve">ционе </w:t>
      </w:r>
      <w:r w:rsidRPr="009E00A9">
        <w:rPr>
          <w:iCs/>
          <w:sz w:val="28"/>
          <w:szCs w:val="28"/>
        </w:rPr>
        <w:t>в электронной форме</w:t>
      </w:r>
      <w:r w:rsidRPr="009E00A9">
        <w:rPr>
          <w:sz w:val="28"/>
          <w:szCs w:val="28"/>
        </w:rPr>
        <w:t xml:space="preserve"> и условиями нашей заявки на участие в </w:t>
      </w:r>
      <w:r w:rsidR="000F6168" w:rsidRPr="009E00A9">
        <w:rPr>
          <w:sz w:val="28"/>
          <w:szCs w:val="28"/>
        </w:rPr>
        <w:t>закрытом</w:t>
      </w:r>
      <w:r w:rsidR="00975DFF" w:rsidRPr="009E00A9">
        <w:rPr>
          <w:sz w:val="28"/>
          <w:szCs w:val="28"/>
        </w:rPr>
        <w:t xml:space="preserve"> аукционе в электронной форме </w:t>
      </w:r>
      <w:r w:rsidRPr="009E00A9">
        <w:rPr>
          <w:sz w:val="28"/>
          <w:szCs w:val="28"/>
        </w:rPr>
        <w:t>в срок не ранее чем через десять дней и не позднее чем через двадцать</w:t>
      </w:r>
      <w:proofErr w:type="gramEnd"/>
      <w:r w:rsidRPr="009E00A9">
        <w:rPr>
          <w:sz w:val="28"/>
          <w:szCs w:val="28"/>
        </w:rPr>
        <w:t xml:space="preserve"> дней </w:t>
      </w:r>
      <w:proofErr w:type="gramStart"/>
      <w:r w:rsidRPr="009E00A9">
        <w:rPr>
          <w:sz w:val="28"/>
          <w:szCs w:val="28"/>
        </w:rPr>
        <w:t>с даты размещения</w:t>
      </w:r>
      <w:proofErr w:type="gramEnd"/>
      <w:r w:rsidRPr="009E00A9">
        <w:rPr>
          <w:sz w:val="28"/>
          <w:szCs w:val="28"/>
        </w:rPr>
        <w:t xml:space="preserve"> </w:t>
      </w:r>
      <w:r w:rsidR="00751BDE" w:rsidRPr="009E00A9">
        <w:rPr>
          <w:sz w:val="28"/>
          <w:szCs w:val="28"/>
        </w:rPr>
        <w:t>на специализированной электронной площадке ООО «Автоматизированная система торгов государственного оборо</w:t>
      </w:r>
      <w:r w:rsidR="00751BDE" w:rsidRPr="009E00A9">
        <w:rPr>
          <w:sz w:val="28"/>
          <w:szCs w:val="28"/>
        </w:rPr>
        <w:t>н</w:t>
      </w:r>
      <w:r w:rsidR="00751BDE" w:rsidRPr="009E00A9">
        <w:rPr>
          <w:sz w:val="28"/>
          <w:szCs w:val="28"/>
        </w:rPr>
        <w:t xml:space="preserve">ного заказа» </w:t>
      </w:r>
      <w:hyperlink r:id="rId40" w:history="1">
        <w:r w:rsidR="00751BDE" w:rsidRPr="009E00A9">
          <w:rPr>
            <w:rStyle w:val="ac"/>
            <w:sz w:val="28"/>
            <w:szCs w:val="28"/>
          </w:rPr>
          <w:t>https://www.astgoz.ru</w:t>
        </w:r>
      </w:hyperlink>
      <w:r w:rsidRPr="009E00A9">
        <w:rPr>
          <w:sz w:val="28"/>
          <w:szCs w:val="28"/>
        </w:rPr>
        <w:t xml:space="preserve">. </w:t>
      </w:r>
    </w:p>
    <w:p w:rsidR="0040085D" w:rsidRPr="009E00A9" w:rsidRDefault="0040085D" w:rsidP="0040085D">
      <w:pPr>
        <w:autoSpaceDE/>
        <w:autoSpaceDN/>
        <w:jc w:val="both"/>
        <w:rPr>
          <w:sz w:val="28"/>
          <w:szCs w:val="28"/>
        </w:rPr>
      </w:pPr>
      <w:r w:rsidRPr="009E00A9">
        <w:rPr>
          <w:sz w:val="28"/>
          <w:szCs w:val="28"/>
        </w:rPr>
        <w:tab/>
      </w:r>
      <w:r w:rsidR="00975DFF" w:rsidRPr="009E00A9">
        <w:rPr>
          <w:sz w:val="28"/>
          <w:szCs w:val="28"/>
        </w:rPr>
        <w:t>4</w:t>
      </w:r>
      <w:r w:rsidRPr="009E00A9">
        <w:rPr>
          <w:sz w:val="28"/>
          <w:szCs w:val="28"/>
        </w:rPr>
        <w:t xml:space="preserve">. </w:t>
      </w:r>
      <w:proofErr w:type="gramStart"/>
      <w:r w:rsidRPr="009E00A9">
        <w:rPr>
          <w:sz w:val="28"/>
          <w:szCs w:val="28"/>
        </w:rPr>
        <w:t xml:space="preserve">В случае если нами предложены такие же, как и победителем </w:t>
      </w:r>
      <w:r w:rsidR="000F6168" w:rsidRPr="009E00A9">
        <w:rPr>
          <w:sz w:val="28"/>
          <w:szCs w:val="28"/>
        </w:rPr>
        <w:t>закрытого</w:t>
      </w:r>
      <w:r w:rsidR="00975DFF" w:rsidRPr="009E00A9">
        <w:rPr>
          <w:sz w:val="28"/>
          <w:szCs w:val="28"/>
        </w:rPr>
        <w:t xml:space="preserve"> аукциона</w:t>
      </w:r>
      <w:r w:rsidR="00AF1966" w:rsidRPr="009E00A9">
        <w:rPr>
          <w:sz w:val="28"/>
          <w:szCs w:val="28"/>
        </w:rPr>
        <w:t xml:space="preserve"> в электронной форме</w:t>
      </w:r>
      <w:r w:rsidRPr="009E00A9">
        <w:rPr>
          <w:sz w:val="28"/>
          <w:szCs w:val="28"/>
        </w:rPr>
        <w:t>, условия исполнения договора или лучшие усл</w:t>
      </w:r>
      <w:r w:rsidRPr="009E00A9">
        <w:rPr>
          <w:sz w:val="28"/>
          <w:szCs w:val="28"/>
        </w:rPr>
        <w:t>о</w:t>
      </w:r>
      <w:r w:rsidRPr="009E00A9">
        <w:rPr>
          <w:sz w:val="28"/>
          <w:szCs w:val="28"/>
        </w:rPr>
        <w:t xml:space="preserve">вия исполнения договора, следующие после условий, предложенных победителем </w:t>
      </w:r>
      <w:r w:rsidR="000F6168" w:rsidRPr="009E00A9">
        <w:rPr>
          <w:sz w:val="28"/>
          <w:szCs w:val="28"/>
        </w:rPr>
        <w:t>закрытого</w:t>
      </w:r>
      <w:r w:rsidR="00975DFF" w:rsidRPr="009E00A9">
        <w:rPr>
          <w:sz w:val="28"/>
          <w:szCs w:val="28"/>
        </w:rPr>
        <w:t xml:space="preserve"> аукциона </w:t>
      </w:r>
      <w:r w:rsidRPr="009E00A9">
        <w:rPr>
          <w:sz w:val="28"/>
          <w:szCs w:val="28"/>
        </w:rPr>
        <w:t xml:space="preserve">в электронной форме, а победитель </w:t>
      </w:r>
      <w:r w:rsidR="000F6168" w:rsidRPr="009E00A9">
        <w:rPr>
          <w:sz w:val="28"/>
          <w:szCs w:val="28"/>
        </w:rPr>
        <w:t>закрытого</w:t>
      </w:r>
      <w:r w:rsidR="00975DFF" w:rsidRPr="009E00A9">
        <w:rPr>
          <w:sz w:val="28"/>
          <w:szCs w:val="28"/>
        </w:rPr>
        <w:t xml:space="preserve"> аукциона </w:t>
      </w:r>
      <w:r w:rsidRPr="009E00A9">
        <w:rPr>
          <w:sz w:val="28"/>
          <w:szCs w:val="28"/>
        </w:rPr>
        <w:t>в электронной форме будет признан уклонившимся от заключения договора с З</w:t>
      </w:r>
      <w:r w:rsidRPr="009E00A9">
        <w:rPr>
          <w:sz w:val="28"/>
          <w:szCs w:val="28"/>
        </w:rPr>
        <w:t>а</w:t>
      </w:r>
      <w:r w:rsidRPr="009E00A9">
        <w:rPr>
          <w:sz w:val="28"/>
          <w:szCs w:val="28"/>
        </w:rPr>
        <w:t>казчиком, мы обязуемся подписать данный договор на поставку товаров в соо</w:t>
      </w:r>
      <w:r w:rsidRPr="009E00A9">
        <w:rPr>
          <w:sz w:val="28"/>
          <w:szCs w:val="28"/>
        </w:rPr>
        <w:t>т</w:t>
      </w:r>
      <w:r w:rsidRPr="009E00A9">
        <w:rPr>
          <w:sz w:val="28"/>
          <w:szCs w:val="28"/>
        </w:rPr>
        <w:t>ветствии с требованиями</w:t>
      </w:r>
      <w:proofErr w:type="gramEnd"/>
      <w:r w:rsidRPr="009E00A9">
        <w:rPr>
          <w:sz w:val="28"/>
          <w:szCs w:val="28"/>
        </w:rPr>
        <w:t xml:space="preserve"> </w:t>
      </w:r>
      <w:r w:rsidR="00975DFF" w:rsidRPr="009E00A9">
        <w:rPr>
          <w:sz w:val="28"/>
          <w:szCs w:val="28"/>
        </w:rPr>
        <w:t xml:space="preserve">документации </w:t>
      </w:r>
      <w:r w:rsidR="000F6168" w:rsidRPr="009E00A9">
        <w:rPr>
          <w:sz w:val="28"/>
          <w:szCs w:val="28"/>
        </w:rPr>
        <w:t>о закрытом</w:t>
      </w:r>
      <w:r w:rsidR="00975DFF" w:rsidRPr="009E00A9">
        <w:rPr>
          <w:sz w:val="28"/>
          <w:szCs w:val="28"/>
        </w:rPr>
        <w:t xml:space="preserve"> аукционе </w:t>
      </w:r>
      <w:r w:rsidRPr="009E00A9">
        <w:rPr>
          <w:sz w:val="28"/>
          <w:szCs w:val="28"/>
        </w:rPr>
        <w:t>в электронной фо</w:t>
      </w:r>
      <w:r w:rsidRPr="009E00A9">
        <w:rPr>
          <w:sz w:val="28"/>
          <w:szCs w:val="28"/>
        </w:rPr>
        <w:t>р</w:t>
      </w:r>
      <w:r w:rsidRPr="009E00A9">
        <w:rPr>
          <w:sz w:val="28"/>
          <w:szCs w:val="28"/>
        </w:rPr>
        <w:t xml:space="preserve">ме  и условиями нашей заявки на участие в </w:t>
      </w:r>
      <w:r w:rsidR="000F6168" w:rsidRPr="009E00A9">
        <w:rPr>
          <w:sz w:val="28"/>
          <w:szCs w:val="28"/>
        </w:rPr>
        <w:t>закрытом</w:t>
      </w:r>
      <w:r w:rsidR="00975DFF" w:rsidRPr="009E00A9">
        <w:rPr>
          <w:sz w:val="28"/>
          <w:szCs w:val="28"/>
        </w:rPr>
        <w:t xml:space="preserve"> аукционе </w:t>
      </w:r>
      <w:r w:rsidRPr="009E00A9">
        <w:rPr>
          <w:sz w:val="28"/>
          <w:szCs w:val="28"/>
        </w:rPr>
        <w:t>в электронной форме.</w:t>
      </w:r>
    </w:p>
    <w:p w:rsidR="0040085D" w:rsidRPr="009E00A9" w:rsidRDefault="00975DFF" w:rsidP="0040085D">
      <w:pPr>
        <w:adjustRightInd w:val="0"/>
        <w:ind w:firstLine="720"/>
        <w:jc w:val="both"/>
        <w:rPr>
          <w:sz w:val="28"/>
          <w:szCs w:val="28"/>
        </w:rPr>
      </w:pPr>
      <w:r w:rsidRPr="009E00A9">
        <w:rPr>
          <w:sz w:val="28"/>
          <w:szCs w:val="28"/>
        </w:rPr>
        <w:t>5</w:t>
      </w:r>
      <w:r w:rsidR="0040085D" w:rsidRPr="009E00A9">
        <w:rPr>
          <w:sz w:val="28"/>
          <w:szCs w:val="28"/>
        </w:rPr>
        <w:t xml:space="preserve">. Мы извещены о том, что отсутствие в заявке на участие в </w:t>
      </w:r>
      <w:r w:rsidR="000F6168" w:rsidRPr="009E00A9">
        <w:rPr>
          <w:sz w:val="28"/>
          <w:szCs w:val="28"/>
        </w:rPr>
        <w:t>закрытом</w:t>
      </w:r>
      <w:r w:rsidRPr="009E00A9">
        <w:rPr>
          <w:sz w:val="28"/>
          <w:szCs w:val="28"/>
        </w:rPr>
        <w:t xml:space="preserve"> ау</w:t>
      </w:r>
      <w:r w:rsidRPr="009E00A9">
        <w:rPr>
          <w:sz w:val="28"/>
          <w:szCs w:val="28"/>
        </w:rPr>
        <w:t>к</w:t>
      </w:r>
      <w:r w:rsidRPr="009E00A9">
        <w:rPr>
          <w:sz w:val="28"/>
          <w:szCs w:val="28"/>
        </w:rPr>
        <w:t xml:space="preserve">ционе </w:t>
      </w:r>
      <w:r w:rsidR="0040085D" w:rsidRPr="009E00A9">
        <w:rPr>
          <w:sz w:val="28"/>
          <w:szCs w:val="28"/>
        </w:rPr>
        <w:t>в электронной форме указания (</w:t>
      </w:r>
      <w:proofErr w:type="gramStart"/>
      <w:r w:rsidR="0040085D" w:rsidRPr="009E00A9">
        <w:rPr>
          <w:sz w:val="28"/>
          <w:szCs w:val="28"/>
        </w:rPr>
        <w:t xml:space="preserve">декларирования) </w:t>
      </w:r>
      <w:proofErr w:type="gramEnd"/>
      <w:r w:rsidR="0040085D" w:rsidRPr="009E00A9">
        <w:rPr>
          <w:sz w:val="28"/>
          <w:szCs w:val="28"/>
        </w:rPr>
        <w:t xml:space="preserve">страны происхождения поставляемых товаров не является основанием для отклонения заявки на участие в </w:t>
      </w:r>
      <w:r w:rsidR="000F6168" w:rsidRPr="009E00A9">
        <w:rPr>
          <w:sz w:val="28"/>
          <w:szCs w:val="28"/>
        </w:rPr>
        <w:t>закрытом</w:t>
      </w:r>
      <w:r w:rsidRPr="009E00A9">
        <w:rPr>
          <w:sz w:val="28"/>
          <w:szCs w:val="28"/>
        </w:rPr>
        <w:t xml:space="preserve"> аукционе </w:t>
      </w:r>
      <w:r w:rsidR="0040085D" w:rsidRPr="009E00A9">
        <w:rPr>
          <w:sz w:val="28"/>
          <w:szCs w:val="28"/>
        </w:rPr>
        <w:t>в электронной форме, и такая заявка рассматривается как содержащая предложение о поставке иностранных товаров.</w:t>
      </w:r>
    </w:p>
    <w:p w:rsidR="0040085D" w:rsidRPr="009E00A9" w:rsidRDefault="00975DFF" w:rsidP="0040085D">
      <w:pPr>
        <w:adjustRightInd w:val="0"/>
        <w:ind w:firstLine="720"/>
        <w:jc w:val="both"/>
        <w:rPr>
          <w:sz w:val="28"/>
          <w:szCs w:val="28"/>
        </w:rPr>
      </w:pPr>
      <w:r w:rsidRPr="009E00A9">
        <w:rPr>
          <w:sz w:val="28"/>
          <w:szCs w:val="28"/>
        </w:rPr>
        <w:t>6</w:t>
      </w:r>
      <w:r w:rsidR="0040085D" w:rsidRPr="009E00A9">
        <w:rPr>
          <w:sz w:val="28"/>
          <w:szCs w:val="28"/>
        </w:rPr>
        <w:t xml:space="preserve">. Мы несем ответственность за представление недостоверных сведений о стране происхождения товаров, указанных в заявке на участие в </w:t>
      </w:r>
      <w:r w:rsidR="000F6168" w:rsidRPr="009E00A9">
        <w:rPr>
          <w:sz w:val="28"/>
          <w:szCs w:val="28"/>
        </w:rPr>
        <w:t>закрытом</w:t>
      </w:r>
      <w:r w:rsidRPr="009E00A9">
        <w:rPr>
          <w:sz w:val="28"/>
          <w:szCs w:val="28"/>
        </w:rPr>
        <w:t xml:space="preserve"> аукц</w:t>
      </w:r>
      <w:r w:rsidRPr="009E00A9">
        <w:rPr>
          <w:sz w:val="28"/>
          <w:szCs w:val="28"/>
        </w:rPr>
        <w:t>и</w:t>
      </w:r>
      <w:r w:rsidRPr="009E00A9">
        <w:rPr>
          <w:sz w:val="28"/>
          <w:szCs w:val="28"/>
        </w:rPr>
        <w:t xml:space="preserve">оне </w:t>
      </w:r>
      <w:r w:rsidR="0040085D" w:rsidRPr="009E00A9">
        <w:rPr>
          <w:sz w:val="28"/>
          <w:szCs w:val="28"/>
        </w:rPr>
        <w:t>в электронной форме.</w:t>
      </w:r>
    </w:p>
    <w:p w:rsidR="0040085D" w:rsidRPr="009E00A9" w:rsidRDefault="00975DFF" w:rsidP="00975DFF">
      <w:pPr>
        <w:adjustRightInd w:val="0"/>
        <w:ind w:firstLine="720"/>
        <w:jc w:val="both"/>
        <w:rPr>
          <w:sz w:val="28"/>
          <w:szCs w:val="28"/>
        </w:rPr>
      </w:pPr>
      <w:r w:rsidRPr="009E00A9">
        <w:rPr>
          <w:sz w:val="28"/>
          <w:szCs w:val="28"/>
        </w:rPr>
        <w:t>7</w:t>
      </w:r>
      <w:r w:rsidR="0040085D" w:rsidRPr="009E00A9">
        <w:rPr>
          <w:sz w:val="28"/>
          <w:szCs w:val="28"/>
        </w:rPr>
        <w:t xml:space="preserve">. </w:t>
      </w:r>
      <w:proofErr w:type="gramStart"/>
      <w:r w:rsidR="0040085D" w:rsidRPr="009E00A9">
        <w:rPr>
          <w:sz w:val="28"/>
          <w:szCs w:val="28"/>
        </w:rPr>
        <w:t xml:space="preserve">В случае  признания нас победителем </w:t>
      </w:r>
      <w:r w:rsidR="000F6168" w:rsidRPr="009E00A9">
        <w:rPr>
          <w:sz w:val="28"/>
          <w:szCs w:val="28"/>
        </w:rPr>
        <w:t>закрытого</w:t>
      </w:r>
      <w:r w:rsidR="004F6110" w:rsidRPr="009E00A9">
        <w:rPr>
          <w:sz w:val="28"/>
          <w:szCs w:val="28"/>
        </w:rPr>
        <w:t xml:space="preserve"> аукциона </w:t>
      </w:r>
      <w:r w:rsidR="0040085D" w:rsidRPr="009E00A9">
        <w:rPr>
          <w:sz w:val="28"/>
          <w:szCs w:val="28"/>
        </w:rPr>
        <w:t>в электронной форме или принятия решения о заключении с нами договора в случае отказа от его подписания победите</w:t>
      </w:r>
      <w:r w:rsidR="004F6110" w:rsidRPr="009E00A9">
        <w:rPr>
          <w:sz w:val="28"/>
          <w:szCs w:val="28"/>
        </w:rPr>
        <w:t xml:space="preserve">лем </w:t>
      </w:r>
      <w:r w:rsidR="000F6168" w:rsidRPr="009E00A9">
        <w:rPr>
          <w:sz w:val="28"/>
          <w:szCs w:val="28"/>
        </w:rPr>
        <w:t>закрытого</w:t>
      </w:r>
      <w:r w:rsidR="004F6110" w:rsidRPr="009E00A9">
        <w:rPr>
          <w:sz w:val="28"/>
          <w:szCs w:val="28"/>
        </w:rPr>
        <w:t xml:space="preserve"> аукциона</w:t>
      </w:r>
      <w:r w:rsidR="0040085D" w:rsidRPr="009E00A9">
        <w:rPr>
          <w:sz w:val="28"/>
          <w:szCs w:val="28"/>
        </w:rPr>
        <w:t xml:space="preserve"> в электронной форме  одновр</w:t>
      </w:r>
      <w:r w:rsidR="0040085D" w:rsidRPr="009E00A9">
        <w:rPr>
          <w:sz w:val="28"/>
          <w:szCs w:val="28"/>
        </w:rPr>
        <w:t>е</w:t>
      </w:r>
      <w:r w:rsidR="0040085D" w:rsidRPr="009E00A9">
        <w:rPr>
          <w:sz w:val="28"/>
          <w:szCs w:val="28"/>
        </w:rPr>
        <w:t>менно с передачей Заказчику подписанного договора нами будет предоставлено обеспечение исполнения договора в виде безотзывной банковской гарантии или передачи Заказчику в залог денежных средств</w:t>
      </w:r>
      <w:r w:rsidR="00BE3C9D" w:rsidRPr="009E00A9">
        <w:rPr>
          <w:sz w:val="28"/>
          <w:szCs w:val="28"/>
        </w:rPr>
        <w:t xml:space="preserve"> </w:t>
      </w:r>
      <w:r w:rsidR="0040085D" w:rsidRPr="009E00A9">
        <w:rPr>
          <w:sz w:val="28"/>
          <w:szCs w:val="28"/>
        </w:rPr>
        <w:t>в размере _____________________ (______) % процентов начальной (максимальной) цены</w:t>
      </w:r>
      <w:proofErr w:type="gramEnd"/>
      <w:r w:rsidR="0040085D" w:rsidRPr="009E00A9">
        <w:rPr>
          <w:sz w:val="28"/>
          <w:szCs w:val="28"/>
        </w:rPr>
        <w:t xml:space="preserve"> договора. </w:t>
      </w:r>
    </w:p>
    <w:p w:rsidR="0040085D" w:rsidRPr="009E00A9" w:rsidRDefault="00975DFF" w:rsidP="0040085D">
      <w:pPr>
        <w:numPr>
          <w:ilvl w:val="12"/>
          <w:numId w:val="0"/>
        </w:numPr>
        <w:ind w:firstLine="709"/>
        <w:jc w:val="both"/>
        <w:rPr>
          <w:sz w:val="28"/>
          <w:szCs w:val="28"/>
        </w:rPr>
      </w:pPr>
      <w:r w:rsidRPr="009E00A9">
        <w:rPr>
          <w:sz w:val="28"/>
          <w:szCs w:val="28"/>
        </w:rPr>
        <w:t>8</w:t>
      </w:r>
      <w:r w:rsidR="0040085D" w:rsidRPr="009E00A9">
        <w:rPr>
          <w:sz w:val="28"/>
          <w:szCs w:val="28"/>
        </w:rPr>
        <w:t>. Мы извещены о включении сведений о</w:t>
      </w:r>
    </w:p>
    <w:p w:rsidR="0040085D" w:rsidRPr="009E00A9" w:rsidRDefault="0040085D" w:rsidP="0040085D">
      <w:pPr>
        <w:numPr>
          <w:ilvl w:val="12"/>
          <w:numId w:val="0"/>
        </w:numPr>
        <w:jc w:val="both"/>
        <w:rPr>
          <w:sz w:val="28"/>
          <w:szCs w:val="28"/>
        </w:rPr>
      </w:pPr>
      <w:r w:rsidRPr="009E00A9">
        <w:rPr>
          <w:sz w:val="28"/>
          <w:szCs w:val="28"/>
        </w:rPr>
        <w:t>______________________________________________________________________</w:t>
      </w:r>
    </w:p>
    <w:p w:rsidR="0040085D" w:rsidRPr="009E00A9" w:rsidRDefault="0040085D" w:rsidP="0040085D">
      <w:pPr>
        <w:tabs>
          <w:tab w:val="left" w:pos="3615"/>
          <w:tab w:val="left" w:pos="6600"/>
        </w:tabs>
        <w:autoSpaceDE/>
        <w:autoSpaceDN/>
        <w:jc w:val="center"/>
        <w:rPr>
          <w:sz w:val="24"/>
          <w:szCs w:val="24"/>
        </w:rPr>
      </w:pPr>
      <w:r w:rsidRPr="009E00A9">
        <w:rPr>
          <w:sz w:val="24"/>
          <w:szCs w:val="24"/>
        </w:rPr>
        <w:t>(наименование или Ф.И.О. участника закупки)</w:t>
      </w:r>
    </w:p>
    <w:p w:rsidR="00DA75EF" w:rsidRPr="009E00A9" w:rsidRDefault="0040085D" w:rsidP="00975DFF">
      <w:pPr>
        <w:autoSpaceDE/>
        <w:autoSpaceDN/>
        <w:jc w:val="both"/>
        <w:rPr>
          <w:sz w:val="28"/>
          <w:szCs w:val="28"/>
        </w:rPr>
      </w:pPr>
      <w:r w:rsidRPr="009E00A9">
        <w:rPr>
          <w:sz w:val="28"/>
          <w:szCs w:val="28"/>
        </w:rPr>
        <w:t>в реестр недобросовестных поставщиков в случае уклонения нас от заключения договора.</w:t>
      </w:r>
      <w:r w:rsidR="00975DFF" w:rsidRPr="009E00A9">
        <w:rPr>
          <w:sz w:val="28"/>
          <w:szCs w:val="28"/>
        </w:rPr>
        <w:t xml:space="preserve"> </w:t>
      </w:r>
    </w:p>
    <w:p w:rsidR="008F6685" w:rsidRPr="009E00A9" w:rsidRDefault="00DA75EF" w:rsidP="008F6685">
      <w:pPr>
        <w:tabs>
          <w:tab w:val="left" w:pos="1320"/>
        </w:tabs>
        <w:jc w:val="center"/>
        <w:rPr>
          <w:b/>
          <w:bCs/>
          <w:sz w:val="28"/>
        </w:rPr>
      </w:pPr>
      <w:r w:rsidRPr="009E00A9">
        <w:rPr>
          <w:bCs/>
          <w:sz w:val="28"/>
        </w:rPr>
        <w:br w:type="page"/>
      </w:r>
      <w:bookmarkStart w:id="70" w:name="_Toc533172658"/>
      <w:bookmarkStart w:id="71" w:name="_Toc533174410"/>
      <w:bookmarkStart w:id="72" w:name="_Toc533590198"/>
    </w:p>
    <w:p w:rsidR="00D07D48" w:rsidRPr="009E00A9" w:rsidRDefault="00D07D48" w:rsidP="007F7E14">
      <w:pPr>
        <w:tabs>
          <w:tab w:val="left" w:pos="6324"/>
        </w:tabs>
        <w:jc w:val="center"/>
        <w:rPr>
          <w:bCs/>
          <w:sz w:val="28"/>
        </w:rPr>
      </w:pPr>
      <w:r w:rsidRPr="009E00A9">
        <w:rPr>
          <w:bCs/>
          <w:sz w:val="28"/>
        </w:rPr>
        <w:t>ОПИСЬ ДОКУМЕНТОВ</w:t>
      </w:r>
      <w:r w:rsidRPr="009E00A9">
        <w:rPr>
          <w:rStyle w:val="af0"/>
          <w:bCs/>
          <w:sz w:val="28"/>
        </w:rPr>
        <w:footnoteReference w:id="3"/>
      </w:r>
      <w:r w:rsidRPr="009E00A9">
        <w:rPr>
          <w:bCs/>
          <w:sz w:val="28"/>
        </w:rPr>
        <w:t>,</w:t>
      </w:r>
      <w:bookmarkEnd w:id="70"/>
      <w:bookmarkEnd w:id="71"/>
      <w:bookmarkEnd w:id="72"/>
    </w:p>
    <w:p w:rsidR="00D07D48" w:rsidRPr="009E00A9" w:rsidRDefault="00D07D48" w:rsidP="007F7E14">
      <w:pPr>
        <w:pStyle w:val="2"/>
        <w:rPr>
          <w:b w:val="0"/>
          <w:bCs/>
          <w:sz w:val="28"/>
        </w:rPr>
      </w:pPr>
      <w:bookmarkStart w:id="73" w:name="_Toc533172659"/>
      <w:bookmarkStart w:id="74" w:name="_Toc533174411"/>
      <w:bookmarkStart w:id="75" w:name="_Toc533590199"/>
      <w:r w:rsidRPr="009E00A9">
        <w:rPr>
          <w:b w:val="0"/>
          <w:bCs/>
          <w:sz w:val="28"/>
        </w:rPr>
        <w:t xml:space="preserve">второй части заявки на участие в </w:t>
      </w:r>
      <w:r w:rsidR="000F6168" w:rsidRPr="009E00A9">
        <w:rPr>
          <w:b w:val="0"/>
          <w:bCs/>
          <w:sz w:val="28"/>
        </w:rPr>
        <w:t>закрытом</w:t>
      </w:r>
      <w:r w:rsidRPr="009E00A9">
        <w:rPr>
          <w:b w:val="0"/>
          <w:bCs/>
          <w:sz w:val="28"/>
        </w:rPr>
        <w:t xml:space="preserve"> аукционе в электронной форме</w:t>
      </w:r>
      <w:bookmarkEnd w:id="73"/>
      <w:bookmarkEnd w:id="74"/>
      <w:bookmarkEnd w:id="75"/>
    </w:p>
    <w:p w:rsidR="00D07D48" w:rsidRPr="009E00A9" w:rsidRDefault="00D07D48" w:rsidP="007F7E14">
      <w:pPr>
        <w:pStyle w:val="2"/>
        <w:rPr>
          <w:b w:val="0"/>
          <w:bCs/>
          <w:sz w:val="28"/>
        </w:rPr>
      </w:pPr>
      <w:bookmarkStart w:id="76" w:name="_Toc533172660"/>
      <w:bookmarkStart w:id="77" w:name="_Toc533174412"/>
      <w:bookmarkStart w:id="78" w:name="_Toc533590200"/>
      <w:r w:rsidRPr="009E00A9">
        <w:rPr>
          <w:b w:val="0"/>
          <w:bCs/>
          <w:sz w:val="28"/>
        </w:rPr>
        <w:t>на право заключения договора на поставку</w:t>
      </w:r>
      <w:bookmarkEnd w:id="76"/>
      <w:bookmarkEnd w:id="77"/>
      <w:bookmarkEnd w:id="78"/>
    </w:p>
    <w:p w:rsidR="00D07D48" w:rsidRPr="009E00A9" w:rsidRDefault="00D07D48" w:rsidP="00D07D48">
      <w:pPr>
        <w:adjustRightInd w:val="0"/>
        <w:rPr>
          <w:i/>
          <w:iCs/>
          <w:sz w:val="28"/>
          <w:szCs w:val="28"/>
        </w:rPr>
      </w:pPr>
      <w:r w:rsidRPr="009E00A9">
        <w:rPr>
          <w:i/>
          <w:iCs/>
          <w:sz w:val="28"/>
          <w:szCs w:val="28"/>
        </w:rPr>
        <w:t>_____________________________________________________________________</w:t>
      </w:r>
    </w:p>
    <w:p w:rsidR="00D07D48" w:rsidRPr="009E00A9" w:rsidRDefault="00D07D48" w:rsidP="00D07D48">
      <w:pPr>
        <w:adjustRightInd w:val="0"/>
        <w:jc w:val="center"/>
        <w:rPr>
          <w:iCs/>
          <w:sz w:val="24"/>
          <w:szCs w:val="24"/>
        </w:rPr>
      </w:pPr>
      <w:r w:rsidRPr="009E00A9">
        <w:rPr>
          <w:iCs/>
          <w:sz w:val="24"/>
          <w:szCs w:val="24"/>
        </w:rPr>
        <w:t xml:space="preserve">(предмет </w:t>
      </w:r>
      <w:r w:rsidR="000F6168" w:rsidRPr="009E00A9">
        <w:rPr>
          <w:iCs/>
          <w:sz w:val="24"/>
          <w:szCs w:val="24"/>
        </w:rPr>
        <w:t>закрытого</w:t>
      </w:r>
      <w:r w:rsidRPr="009E00A9">
        <w:rPr>
          <w:iCs/>
          <w:sz w:val="24"/>
          <w:szCs w:val="24"/>
        </w:rPr>
        <w:t xml:space="preserve"> аукциона в электронной форме)</w:t>
      </w:r>
    </w:p>
    <w:p w:rsidR="00D07D48" w:rsidRPr="009E00A9" w:rsidRDefault="00D07D48" w:rsidP="00D07D48">
      <w:pPr>
        <w:adjustRightInd w:val="0"/>
        <w:jc w:val="center"/>
        <w:rPr>
          <w:b/>
          <w:bCs/>
          <w:sz w:val="24"/>
          <w:szCs w:val="24"/>
        </w:rPr>
      </w:pPr>
    </w:p>
    <w:p w:rsidR="00D07D48" w:rsidRPr="009E00A9" w:rsidRDefault="00D07D48" w:rsidP="00D07D48">
      <w:pPr>
        <w:adjustRightInd w:val="0"/>
        <w:rPr>
          <w:sz w:val="28"/>
          <w:szCs w:val="28"/>
        </w:rPr>
      </w:pPr>
      <w:r w:rsidRPr="009E00A9">
        <w:rPr>
          <w:sz w:val="28"/>
          <w:szCs w:val="28"/>
        </w:rPr>
        <w:t>Настоящим ___________________________________________________________</w:t>
      </w:r>
    </w:p>
    <w:p w:rsidR="00D07D48" w:rsidRPr="009E00A9" w:rsidRDefault="00D07D48" w:rsidP="00D07D48">
      <w:pPr>
        <w:tabs>
          <w:tab w:val="left" w:pos="2424"/>
          <w:tab w:val="right" w:pos="9921"/>
        </w:tabs>
        <w:adjustRightInd w:val="0"/>
        <w:rPr>
          <w:iCs/>
          <w:sz w:val="24"/>
          <w:szCs w:val="24"/>
        </w:rPr>
      </w:pPr>
      <w:r w:rsidRPr="009E00A9">
        <w:rPr>
          <w:iCs/>
          <w:sz w:val="28"/>
          <w:szCs w:val="28"/>
        </w:rPr>
        <w:tab/>
      </w:r>
      <w:r w:rsidRPr="009E00A9">
        <w:rPr>
          <w:iCs/>
          <w:sz w:val="24"/>
          <w:szCs w:val="24"/>
        </w:rPr>
        <w:t>(полное наименование или Ф.И.О. участника  закупки)</w:t>
      </w:r>
    </w:p>
    <w:p w:rsidR="00D07D48" w:rsidRPr="009E00A9" w:rsidRDefault="00D07D48" w:rsidP="00D07D48">
      <w:pPr>
        <w:rPr>
          <w:iCs/>
          <w:sz w:val="28"/>
          <w:szCs w:val="28"/>
        </w:rPr>
      </w:pPr>
      <w:r w:rsidRPr="009E00A9">
        <w:rPr>
          <w:iCs/>
          <w:sz w:val="28"/>
          <w:szCs w:val="28"/>
        </w:rPr>
        <w:t xml:space="preserve">подтверждает, что для участия в названном </w:t>
      </w:r>
      <w:r w:rsidR="000F6168" w:rsidRPr="009E00A9">
        <w:rPr>
          <w:iCs/>
          <w:sz w:val="28"/>
          <w:szCs w:val="28"/>
        </w:rPr>
        <w:t>закрытом</w:t>
      </w:r>
      <w:r w:rsidRPr="009E00A9">
        <w:rPr>
          <w:iCs/>
          <w:sz w:val="28"/>
          <w:szCs w:val="28"/>
        </w:rPr>
        <w:t xml:space="preserve"> аукционе</w:t>
      </w:r>
      <w:r w:rsidR="00EC7750" w:rsidRPr="009E00A9">
        <w:rPr>
          <w:iCs/>
          <w:sz w:val="28"/>
          <w:szCs w:val="28"/>
        </w:rPr>
        <w:t xml:space="preserve"> в электронной форме</w:t>
      </w:r>
      <w:r w:rsidRPr="009E00A9">
        <w:rPr>
          <w:iCs/>
          <w:sz w:val="28"/>
          <w:szCs w:val="28"/>
        </w:rPr>
        <w:t xml:space="preserve"> нами направляются нижеперечисленные документы:</w:t>
      </w:r>
    </w:p>
    <w:p w:rsidR="00D07D48" w:rsidRPr="009E00A9" w:rsidRDefault="00D07D48" w:rsidP="00D07D48">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547"/>
        <w:gridCol w:w="1417"/>
      </w:tblGrid>
      <w:tr w:rsidR="00287F12" w:rsidRPr="009E00A9" w:rsidTr="00C21984">
        <w:tc>
          <w:tcPr>
            <w:tcW w:w="925" w:type="dxa"/>
            <w:shd w:val="clear" w:color="auto" w:fill="auto"/>
          </w:tcPr>
          <w:p w:rsidR="00287F12" w:rsidRPr="009E00A9" w:rsidRDefault="00287F12" w:rsidP="00A93333">
            <w:pPr>
              <w:adjustRightInd w:val="0"/>
              <w:jc w:val="center"/>
              <w:rPr>
                <w:bCs/>
                <w:sz w:val="24"/>
                <w:szCs w:val="24"/>
              </w:rPr>
            </w:pPr>
            <w:r w:rsidRPr="009E00A9">
              <w:rPr>
                <w:bCs/>
                <w:sz w:val="24"/>
                <w:szCs w:val="24"/>
              </w:rPr>
              <w:t>№</w:t>
            </w:r>
          </w:p>
          <w:p w:rsidR="00287F12" w:rsidRPr="009E00A9" w:rsidRDefault="00287F12" w:rsidP="00A93333">
            <w:pPr>
              <w:adjustRightInd w:val="0"/>
              <w:jc w:val="center"/>
              <w:rPr>
                <w:sz w:val="24"/>
                <w:szCs w:val="24"/>
              </w:rPr>
            </w:pPr>
            <w:proofErr w:type="gramStart"/>
            <w:r w:rsidRPr="009E00A9">
              <w:rPr>
                <w:bCs/>
                <w:sz w:val="24"/>
                <w:szCs w:val="24"/>
              </w:rPr>
              <w:t>п</w:t>
            </w:r>
            <w:proofErr w:type="gramEnd"/>
            <w:r w:rsidRPr="009E00A9">
              <w:rPr>
                <w:bCs/>
                <w:sz w:val="24"/>
                <w:szCs w:val="24"/>
              </w:rPr>
              <w:t>/п</w:t>
            </w:r>
          </w:p>
        </w:tc>
        <w:tc>
          <w:tcPr>
            <w:tcW w:w="7547" w:type="dxa"/>
            <w:shd w:val="clear" w:color="auto" w:fill="auto"/>
            <w:vAlign w:val="center"/>
          </w:tcPr>
          <w:p w:rsidR="00287F12" w:rsidRPr="009E00A9" w:rsidRDefault="00287F12" w:rsidP="00A93333">
            <w:pPr>
              <w:adjustRightInd w:val="0"/>
              <w:jc w:val="center"/>
              <w:rPr>
                <w:sz w:val="24"/>
                <w:szCs w:val="24"/>
              </w:rPr>
            </w:pPr>
            <w:r w:rsidRPr="009E00A9">
              <w:rPr>
                <w:bCs/>
                <w:sz w:val="24"/>
                <w:szCs w:val="24"/>
              </w:rPr>
              <w:t>Наименование</w:t>
            </w:r>
          </w:p>
        </w:tc>
        <w:tc>
          <w:tcPr>
            <w:tcW w:w="1417" w:type="dxa"/>
            <w:shd w:val="clear" w:color="auto" w:fill="auto"/>
          </w:tcPr>
          <w:p w:rsidR="00287F12" w:rsidRPr="009E00A9" w:rsidRDefault="00287F12" w:rsidP="00A93333">
            <w:pPr>
              <w:adjustRightInd w:val="0"/>
              <w:jc w:val="center"/>
              <w:rPr>
                <w:sz w:val="24"/>
                <w:szCs w:val="24"/>
              </w:rPr>
            </w:pPr>
            <w:r w:rsidRPr="009E00A9">
              <w:rPr>
                <w:sz w:val="24"/>
                <w:szCs w:val="24"/>
              </w:rPr>
              <w:t>Число страниц</w:t>
            </w:r>
          </w:p>
        </w:tc>
      </w:tr>
      <w:tr w:rsidR="00287F12" w:rsidRPr="009E00A9" w:rsidTr="00C21984">
        <w:tc>
          <w:tcPr>
            <w:tcW w:w="925" w:type="dxa"/>
            <w:tcBorders>
              <w:bottom w:val="single" w:sz="4" w:space="0" w:color="auto"/>
            </w:tcBorders>
            <w:shd w:val="clear" w:color="auto" w:fill="auto"/>
          </w:tcPr>
          <w:p w:rsidR="00287F12" w:rsidRPr="009E00A9" w:rsidRDefault="00287F12" w:rsidP="00A93333">
            <w:pPr>
              <w:adjustRightInd w:val="0"/>
              <w:jc w:val="center"/>
              <w:rPr>
                <w:sz w:val="28"/>
                <w:szCs w:val="28"/>
              </w:rPr>
            </w:pPr>
            <w:r w:rsidRPr="009E00A9">
              <w:rPr>
                <w:sz w:val="28"/>
                <w:szCs w:val="28"/>
              </w:rPr>
              <w:t>1</w:t>
            </w:r>
          </w:p>
        </w:tc>
        <w:tc>
          <w:tcPr>
            <w:tcW w:w="7547" w:type="dxa"/>
            <w:tcBorders>
              <w:bottom w:val="single" w:sz="4" w:space="0" w:color="auto"/>
            </w:tcBorders>
            <w:shd w:val="clear" w:color="auto" w:fill="auto"/>
          </w:tcPr>
          <w:p w:rsidR="00287F12" w:rsidRPr="009E00A9" w:rsidRDefault="00B021F3" w:rsidP="00A93333">
            <w:pPr>
              <w:adjustRightInd w:val="0"/>
              <w:jc w:val="both"/>
              <w:rPr>
                <w:sz w:val="28"/>
                <w:szCs w:val="28"/>
              </w:rPr>
            </w:pPr>
            <w:r w:rsidRPr="009E00A9">
              <w:rPr>
                <w:sz w:val="28"/>
                <w:szCs w:val="28"/>
              </w:rPr>
              <w:t>Анкета участника  закупки (Ф</w:t>
            </w:r>
            <w:r w:rsidR="00287F12" w:rsidRPr="009E00A9">
              <w:rPr>
                <w:sz w:val="28"/>
                <w:szCs w:val="28"/>
              </w:rPr>
              <w:t>орма 4)</w:t>
            </w:r>
          </w:p>
        </w:tc>
        <w:tc>
          <w:tcPr>
            <w:tcW w:w="1417" w:type="dxa"/>
            <w:tcBorders>
              <w:bottom w:val="single" w:sz="4" w:space="0" w:color="auto"/>
            </w:tcBorders>
            <w:shd w:val="clear" w:color="auto" w:fill="auto"/>
          </w:tcPr>
          <w:p w:rsidR="00287F12" w:rsidRPr="009E00A9" w:rsidRDefault="00287F12" w:rsidP="00A93333">
            <w:pPr>
              <w:adjustRightInd w:val="0"/>
              <w:rPr>
                <w:sz w:val="28"/>
                <w:szCs w:val="28"/>
              </w:rPr>
            </w:pPr>
          </w:p>
        </w:tc>
      </w:tr>
      <w:tr w:rsidR="00287F12" w:rsidRPr="009E00A9" w:rsidTr="00C21984">
        <w:tc>
          <w:tcPr>
            <w:tcW w:w="925" w:type="dxa"/>
            <w:tcBorders>
              <w:top w:val="single" w:sz="4" w:space="0" w:color="auto"/>
              <w:left w:val="single" w:sz="4" w:space="0" w:color="auto"/>
              <w:bottom w:val="nil"/>
              <w:right w:val="single" w:sz="4" w:space="0" w:color="auto"/>
            </w:tcBorders>
            <w:shd w:val="clear" w:color="auto" w:fill="auto"/>
          </w:tcPr>
          <w:p w:rsidR="00287F12" w:rsidRPr="009E00A9" w:rsidRDefault="00287F12" w:rsidP="00A93333">
            <w:pPr>
              <w:adjustRightInd w:val="0"/>
              <w:jc w:val="center"/>
              <w:rPr>
                <w:sz w:val="28"/>
                <w:szCs w:val="28"/>
              </w:rPr>
            </w:pPr>
            <w:r w:rsidRPr="009E00A9">
              <w:rPr>
                <w:sz w:val="28"/>
                <w:szCs w:val="28"/>
              </w:rPr>
              <w:t>2</w:t>
            </w:r>
          </w:p>
        </w:tc>
        <w:tc>
          <w:tcPr>
            <w:tcW w:w="7547" w:type="dxa"/>
            <w:tcBorders>
              <w:top w:val="single" w:sz="4" w:space="0" w:color="auto"/>
              <w:left w:val="single" w:sz="4" w:space="0" w:color="auto"/>
              <w:bottom w:val="nil"/>
              <w:right w:val="single" w:sz="4" w:space="0" w:color="auto"/>
            </w:tcBorders>
            <w:shd w:val="clear" w:color="auto" w:fill="auto"/>
          </w:tcPr>
          <w:p w:rsidR="00287F12" w:rsidRPr="009E00A9" w:rsidRDefault="00287F12" w:rsidP="00A93333">
            <w:pPr>
              <w:adjustRightInd w:val="0"/>
              <w:jc w:val="both"/>
              <w:rPr>
                <w:sz w:val="28"/>
                <w:szCs w:val="28"/>
              </w:rPr>
            </w:pPr>
            <w:r w:rsidRPr="009E00A9">
              <w:rPr>
                <w:sz w:val="28"/>
                <w:szCs w:val="28"/>
              </w:rPr>
              <w:t>Выписка из единого государственного реестра юридических лиц</w:t>
            </w:r>
            <w:r w:rsidRPr="009E00A9">
              <w:rPr>
                <w:rStyle w:val="af0"/>
                <w:sz w:val="28"/>
                <w:szCs w:val="28"/>
              </w:rPr>
              <w:footnoteReference w:id="4"/>
            </w:r>
          </w:p>
          <w:p w:rsidR="00287F12" w:rsidRPr="009E00A9" w:rsidRDefault="00287F12" w:rsidP="00A93333">
            <w:pPr>
              <w:adjustRightInd w:val="0"/>
              <w:ind w:firstLine="600"/>
              <w:jc w:val="both"/>
              <w:rPr>
                <w:sz w:val="28"/>
                <w:szCs w:val="28"/>
              </w:rPr>
            </w:pPr>
            <w:r w:rsidRPr="009E00A9">
              <w:rPr>
                <w:sz w:val="28"/>
                <w:szCs w:val="28"/>
              </w:rPr>
              <w:t>или</w:t>
            </w:r>
          </w:p>
        </w:tc>
        <w:tc>
          <w:tcPr>
            <w:tcW w:w="1417" w:type="dxa"/>
            <w:tcBorders>
              <w:top w:val="single" w:sz="4" w:space="0" w:color="auto"/>
              <w:left w:val="single" w:sz="4" w:space="0" w:color="auto"/>
              <w:bottom w:val="nil"/>
              <w:right w:val="single" w:sz="4" w:space="0" w:color="auto"/>
            </w:tcBorders>
            <w:shd w:val="clear" w:color="auto" w:fill="auto"/>
          </w:tcPr>
          <w:p w:rsidR="00287F12" w:rsidRPr="009E00A9" w:rsidRDefault="00287F12" w:rsidP="00A93333">
            <w:pPr>
              <w:adjustRightInd w:val="0"/>
              <w:rPr>
                <w:sz w:val="28"/>
                <w:szCs w:val="28"/>
              </w:rPr>
            </w:pPr>
          </w:p>
        </w:tc>
      </w:tr>
      <w:tr w:rsidR="00287F12" w:rsidRPr="009E00A9" w:rsidTr="00C21984">
        <w:tc>
          <w:tcPr>
            <w:tcW w:w="925" w:type="dxa"/>
            <w:tcBorders>
              <w:top w:val="nil"/>
              <w:left w:val="single" w:sz="4" w:space="0" w:color="auto"/>
              <w:bottom w:val="nil"/>
              <w:right w:val="single" w:sz="4" w:space="0" w:color="auto"/>
            </w:tcBorders>
            <w:shd w:val="clear" w:color="auto" w:fill="auto"/>
          </w:tcPr>
          <w:p w:rsidR="00287F12" w:rsidRPr="009E00A9" w:rsidRDefault="00287F12" w:rsidP="00A93333">
            <w:pPr>
              <w:adjustRightInd w:val="0"/>
              <w:jc w:val="center"/>
              <w:rPr>
                <w:sz w:val="28"/>
                <w:szCs w:val="28"/>
              </w:rPr>
            </w:pPr>
          </w:p>
        </w:tc>
        <w:tc>
          <w:tcPr>
            <w:tcW w:w="7547" w:type="dxa"/>
            <w:tcBorders>
              <w:top w:val="nil"/>
              <w:left w:val="single" w:sz="4" w:space="0" w:color="auto"/>
              <w:bottom w:val="nil"/>
              <w:right w:val="single" w:sz="4" w:space="0" w:color="auto"/>
            </w:tcBorders>
            <w:shd w:val="clear" w:color="auto" w:fill="auto"/>
          </w:tcPr>
          <w:p w:rsidR="00287F12" w:rsidRPr="009E00A9" w:rsidRDefault="00287F12" w:rsidP="00A93333">
            <w:pPr>
              <w:adjustRightInd w:val="0"/>
              <w:jc w:val="both"/>
              <w:rPr>
                <w:sz w:val="28"/>
                <w:szCs w:val="28"/>
              </w:rPr>
            </w:pPr>
            <w:r w:rsidRPr="009E00A9">
              <w:rPr>
                <w:sz w:val="28"/>
                <w:szCs w:val="28"/>
              </w:rPr>
              <w:t>Выписка из единого государственного реестра индивид</w:t>
            </w:r>
            <w:r w:rsidRPr="009E00A9">
              <w:rPr>
                <w:sz w:val="28"/>
                <w:szCs w:val="28"/>
              </w:rPr>
              <w:t>у</w:t>
            </w:r>
            <w:r w:rsidRPr="009E00A9">
              <w:rPr>
                <w:sz w:val="28"/>
                <w:szCs w:val="28"/>
              </w:rPr>
              <w:t>альных предпринимателей</w:t>
            </w:r>
            <w:r w:rsidRPr="009E00A9">
              <w:rPr>
                <w:rStyle w:val="af0"/>
                <w:sz w:val="28"/>
                <w:szCs w:val="28"/>
              </w:rPr>
              <w:footnoteReference w:id="5"/>
            </w:r>
          </w:p>
          <w:p w:rsidR="00287F12" w:rsidRPr="009E00A9" w:rsidRDefault="00287F12" w:rsidP="00A93333">
            <w:pPr>
              <w:adjustRightInd w:val="0"/>
              <w:ind w:firstLine="600"/>
              <w:jc w:val="both"/>
              <w:rPr>
                <w:sz w:val="28"/>
                <w:szCs w:val="28"/>
              </w:rPr>
            </w:pPr>
            <w:r w:rsidRPr="009E00A9">
              <w:rPr>
                <w:sz w:val="28"/>
                <w:szCs w:val="28"/>
              </w:rPr>
              <w:t>или</w:t>
            </w:r>
          </w:p>
        </w:tc>
        <w:tc>
          <w:tcPr>
            <w:tcW w:w="1417" w:type="dxa"/>
            <w:tcBorders>
              <w:top w:val="nil"/>
              <w:left w:val="single" w:sz="4" w:space="0" w:color="auto"/>
              <w:bottom w:val="nil"/>
              <w:right w:val="single" w:sz="4" w:space="0" w:color="auto"/>
            </w:tcBorders>
            <w:shd w:val="clear" w:color="auto" w:fill="auto"/>
          </w:tcPr>
          <w:p w:rsidR="00287F12" w:rsidRPr="009E00A9" w:rsidRDefault="00287F12" w:rsidP="00A93333">
            <w:pPr>
              <w:adjustRightInd w:val="0"/>
              <w:rPr>
                <w:sz w:val="28"/>
                <w:szCs w:val="28"/>
              </w:rPr>
            </w:pPr>
          </w:p>
        </w:tc>
      </w:tr>
      <w:tr w:rsidR="00287F12" w:rsidRPr="009E00A9" w:rsidTr="00C21984">
        <w:tc>
          <w:tcPr>
            <w:tcW w:w="925" w:type="dxa"/>
            <w:tcBorders>
              <w:top w:val="nil"/>
              <w:left w:val="single" w:sz="4" w:space="0" w:color="auto"/>
              <w:bottom w:val="single" w:sz="4" w:space="0" w:color="auto"/>
              <w:right w:val="single" w:sz="4" w:space="0" w:color="auto"/>
            </w:tcBorders>
            <w:shd w:val="clear" w:color="auto" w:fill="auto"/>
          </w:tcPr>
          <w:p w:rsidR="00287F12" w:rsidRPr="009E00A9" w:rsidRDefault="00287F12" w:rsidP="00A93333">
            <w:pPr>
              <w:adjustRightInd w:val="0"/>
              <w:jc w:val="center"/>
              <w:rPr>
                <w:sz w:val="28"/>
                <w:szCs w:val="28"/>
              </w:rPr>
            </w:pPr>
          </w:p>
        </w:tc>
        <w:tc>
          <w:tcPr>
            <w:tcW w:w="7547" w:type="dxa"/>
            <w:tcBorders>
              <w:top w:val="nil"/>
              <w:left w:val="single" w:sz="4" w:space="0" w:color="auto"/>
              <w:bottom w:val="single" w:sz="4" w:space="0" w:color="auto"/>
              <w:right w:val="single" w:sz="4" w:space="0" w:color="auto"/>
            </w:tcBorders>
            <w:shd w:val="clear" w:color="auto" w:fill="auto"/>
          </w:tcPr>
          <w:p w:rsidR="00287F12" w:rsidRPr="009E00A9" w:rsidRDefault="00287F12" w:rsidP="00A93333">
            <w:pPr>
              <w:adjustRightInd w:val="0"/>
              <w:jc w:val="both"/>
              <w:rPr>
                <w:sz w:val="28"/>
                <w:szCs w:val="28"/>
              </w:rPr>
            </w:pPr>
            <w:r w:rsidRPr="009E00A9">
              <w:rPr>
                <w:sz w:val="28"/>
                <w:szCs w:val="28"/>
              </w:rPr>
              <w:t>Документы, удостоверяющие личность</w:t>
            </w:r>
            <w:r w:rsidRPr="009E00A9">
              <w:rPr>
                <w:rStyle w:val="af0"/>
                <w:sz w:val="28"/>
                <w:szCs w:val="28"/>
              </w:rPr>
              <w:footnoteReference w:id="6"/>
            </w:r>
          </w:p>
        </w:tc>
        <w:tc>
          <w:tcPr>
            <w:tcW w:w="1417" w:type="dxa"/>
            <w:tcBorders>
              <w:top w:val="nil"/>
              <w:left w:val="single" w:sz="4" w:space="0" w:color="auto"/>
              <w:bottom w:val="single" w:sz="4" w:space="0" w:color="auto"/>
              <w:right w:val="single" w:sz="4" w:space="0" w:color="auto"/>
            </w:tcBorders>
            <w:shd w:val="clear" w:color="auto" w:fill="auto"/>
          </w:tcPr>
          <w:p w:rsidR="00287F12" w:rsidRPr="009E00A9" w:rsidRDefault="00287F12" w:rsidP="00A93333">
            <w:pPr>
              <w:adjustRightInd w:val="0"/>
              <w:rPr>
                <w:sz w:val="28"/>
                <w:szCs w:val="28"/>
              </w:rPr>
            </w:pPr>
          </w:p>
        </w:tc>
      </w:tr>
      <w:tr w:rsidR="00287F12" w:rsidRPr="009E00A9" w:rsidTr="00C21984">
        <w:tc>
          <w:tcPr>
            <w:tcW w:w="925" w:type="dxa"/>
            <w:shd w:val="clear" w:color="auto" w:fill="auto"/>
          </w:tcPr>
          <w:p w:rsidR="00287F12" w:rsidRPr="009E00A9" w:rsidRDefault="00287F12" w:rsidP="00A93333">
            <w:pPr>
              <w:adjustRightInd w:val="0"/>
              <w:jc w:val="center"/>
              <w:rPr>
                <w:sz w:val="28"/>
                <w:szCs w:val="28"/>
              </w:rPr>
            </w:pPr>
            <w:r w:rsidRPr="009E00A9">
              <w:rPr>
                <w:sz w:val="28"/>
                <w:szCs w:val="28"/>
              </w:rPr>
              <w:t>3</w:t>
            </w:r>
          </w:p>
        </w:tc>
        <w:tc>
          <w:tcPr>
            <w:tcW w:w="7547" w:type="dxa"/>
            <w:shd w:val="clear" w:color="auto" w:fill="auto"/>
          </w:tcPr>
          <w:p w:rsidR="00287F12" w:rsidRPr="009E00A9" w:rsidRDefault="00287F12" w:rsidP="00A93333">
            <w:pPr>
              <w:adjustRightInd w:val="0"/>
              <w:jc w:val="both"/>
              <w:rPr>
                <w:sz w:val="28"/>
                <w:szCs w:val="28"/>
              </w:rPr>
            </w:pPr>
            <w:r w:rsidRPr="009E00A9">
              <w:rPr>
                <w:rFonts w:eastAsia="Calibri"/>
                <w:sz w:val="28"/>
                <w:szCs w:val="28"/>
                <w:lang w:eastAsia="en-US"/>
              </w:rPr>
              <w:t>Документ, подтверждающий полномочия лица на осущест</w:t>
            </w:r>
            <w:r w:rsidRPr="009E00A9">
              <w:rPr>
                <w:rFonts w:eastAsia="Calibri"/>
                <w:sz w:val="28"/>
                <w:szCs w:val="28"/>
                <w:lang w:eastAsia="en-US"/>
              </w:rPr>
              <w:t>в</w:t>
            </w:r>
            <w:r w:rsidRPr="009E00A9">
              <w:rPr>
                <w:rFonts w:eastAsia="Calibri"/>
                <w:sz w:val="28"/>
                <w:szCs w:val="28"/>
                <w:lang w:eastAsia="en-US"/>
              </w:rPr>
              <w:t>ление действий от имени юридического лица в соответствии с законодательством Российской Федерации и учредител</w:t>
            </w:r>
            <w:r w:rsidRPr="009E00A9">
              <w:rPr>
                <w:rFonts w:eastAsia="Calibri"/>
                <w:sz w:val="28"/>
                <w:szCs w:val="28"/>
                <w:lang w:eastAsia="en-US"/>
              </w:rPr>
              <w:t>ь</w:t>
            </w:r>
            <w:r w:rsidRPr="009E00A9">
              <w:rPr>
                <w:rFonts w:eastAsia="Calibri"/>
                <w:sz w:val="28"/>
                <w:szCs w:val="28"/>
                <w:lang w:eastAsia="en-US"/>
              </w:rPr>
              <w:t xml:space="preserve">ными документами участника </w:t>
            </w:r>
            <w:r w:rsidR="000F6168" w:rsidRPr="009E00A9">
              <w:rPr>
                <w:rFonts w:eastAsia="Calibri"/>
                <w:sz w:val="28"/>
                <w:szCs w:val="28"/>
                <w:lang w:eastAsia="en-US"/>
              </w:rPr>
              <w:t>закрытого</w:t>
            </w:r>
            <w:r w:rsidRPr="009E00A9">
              <w:rPr>
                <w:rFonts w:eastAsia="Calibri"/>
                <w:sz w:val="28"/>
                <w:szCs w:val="28"/>
                <w:lang w:eastAsia="en-US"/>
              </w:rPr>
              <w:t xml:space="preserve"> аукциона в эле</w:t>
            </w:r>
            <w:r w:rsidRPr="009E00A9">
              <w:rPr>
                <w:rFonts w:eastAsia="Calibri"/>
                <w:sz w:val="28"/>
                <w:szCs w:val="28"/>
                <w:lang w:eastAsia="en-US"/>
              </w:rPr>
              <w:t>к</w:t>
            </w:r>
            <w:r w:rsidRPr="009E00A9">
              <w:rPr>
                <w:rFonts w:eastAsia="Calibri"/>
                <w:sz w:val="28"/>
                <w:szCs w:val="28"/>
                <w:lang w:eastAsia="en-US"/>
              </w:rPr>
              <w:t xml:space="preserve">тронной форме </w:t>
            </w:r>
          </w:p>
        </w:tc>
        <w:tc>
          <w:tcPr>
            <w:tcW w:w="1417" w:type="dxa"/>
            <w:shd w:val="clear" w:color="auto" w:fill="auto"/>
          </w:tcPr>
          <w:p w:rsidR="00287F12" w:rsidRPr="009E00A9" w:rsidRDefault="00287F12" w:rsidP="00A93333">
            <w:pPr>
              <w:adjustRightInd w:val="0"/>
              <w:rPr>
                <w:sz w:val="28"/>
                <w:szCs w:val="28"/>
              </w:rPr>
            </w:pPr>
          </w:p>
        </w:tc>
      </w:tr>
      <w:tr w:rsidR="00287F12" w:rsidRPr="009E00A9" w:rsidTr="00C21984">
        <w:tc>
          <w:tcPr>
            <w:tcW w:w="925" w:type="dxa"/>
            <w:shd w:val="clear" w:color="auto" w:fill="auto"/>
          </w:tcPr>
          <w:p w:rsidR="00287F12" w:rsidRPr="009E00A9" w:rsidRDefault="00287F12" w:rsidP="00A93333">
            <w:pPr>
              <w:adjustRightInd w:val="0"/>
              <w:jc w:val="center"/>
              <w:rPr>
                <w:sz w:val="28"/>
                <w:szCs w:val="28"/>
              </w:rPr>
            </w:pPr>
            <w:r w:rsidRPr="009E00A9">
              <w:rPr>
                <w:sz w:val="28"/>
                <w:szCs w:val="28"/>
              </w:rPr>
              <w:t>4</w:t>
            </w:r>
          </w:p>
        </w:tc>
        <w:tc>
          <w:tcPr>
            <w:tcW w:w="7547" w:type="dxa"/>
            <w:shd w:val="clear" w:color="auto" w:fill="auto"/>
          </w:tcPr>
          <w:p w:rsidR="00287F12" w:rsidRPr="009E00A9" w:rsidRDefault="00287F12" w:rsidP="000E1E45">
            <w:pPr>
              <w:adjustRightInd w:val="0"/>
              <w:jc w:val="both"/>
              <w:rPr>
                <w:sz w:val="28"/>
                <w:szCs w:val="28"/>
              </w:rPr>
            </w:pPr>
            <w:r w:rsidRPr="009E00A9">
              <w:rPr>
                <w:sz w:val="28"/>
                <w:szCs w:val="28"/>
              </w:rPr>
              <w:t>Учредительные документы участника  закупки</w:t>
            </w:r>
            <w:r w:rsidRPr="009E00A9">
              <w:rPr>
                <w:rStyle w:val="af0"/>
                <w:sz w:val="28"/>
                <w:szCs w:val="28"/>
              </w:rPr>
              <w:footnoteReference w:id="7"/>
            </w:r>
          </w:p>
        </w:tc>
        <w:tc>
          <w:tcPr>
            <w:tcW w:w="1417" w:type="dxa"/>
            <w:shd w:val="clear" w:color="auto" w:fill="auto"/>
          </w:tcPr>
          <w:p w:rsidR="00287F12" w:rsidRPr="009E00A9" w:rsidRDefault="00287F12" w:rsidP="00A93333">
            <w:pPr>
              <w:adjustRightInd w:val="0"/>
              <w:rPr>
                <w:sz w:val="28"/>
                <w:szCs w:val="28"/>
              </w:rPr>
            </w:pPr>
          </w:p>
        </w:tc>
      </w:tr>
      <w:tr w:rsidR="00287F12" w:rsidRPr="009E00A9" w:rsidTr="00C21984">
        <w:tc>
          <w:tcPr>
            <w:tcW w:w="925" w:type="dxa"/>
            <w:shd w:val="clear" w:color="auto" w:fill="auto"/>
          </w:tcPr>
          <w:p w:rsidR="00287F12" w:rsidRPr="009E00A9" w:rsidRDefault="00287F12" w:rsidP="00A93333">
            <w:pPr>
              <w:adjustRightInd w:val="0"/>
              <w:jc w:val="center"/>
              <w:rPr>
                <w:sz w:val="28"/>
                <w:szCs w:val="28"/>
              </w:rPr>
            </w:pPr>
            <w:r w:rsidRPr="009E00A9">
              <w:rPr>
                <w:sz w:val="28"/>
                <w:szCs w:val="28"/>
              </w:rPr>
              <w:t>5</w:t>
            </w:r>
          </w:p>
        </w:tc>
        <w:tc>
          <w:tcPr>
            <w:tcW w:w="7547" w:type="dxa"/>
            <w:shd w:val="clear" w:color="auto" w:fill="auto"/>
          </w:tcPr>
          <w:p w:rsidR="00287F12" w:rsidRPr="009E00A9" w:rsidRDefault="00287F12" w:rsidP="007A216E">
            <w:pPr>
              <w:adjustRightInd w:val="0"/>
              <w:jc w:val="both"/>
              <w:rPr>
                <w:sz w:val="28"/>
                <w:szCs w:val="28"/>
              </w:rPr>
            </w:pPr>
            <w:r w:rsidRPr="009E00A9">
              <w:rPr>
                <w:sz w:val="28"/>
                <w:szCs w:val="28"/>
              </w:rPr>
              <w:t>Решение об одобрении или о совершении крупной сделки либо заявление о том, что сделка не является крупной</w:t>
            </w:r>
          </w:p>
        </w:tc>
        <w:tc>
          <w:tcPr>
            <w:tcW w:w="1417" w:type="dxa"/>
            <w:shd w:val="clear" w:color="auto" w:fill="auto"/>
          </w:tcPr>
          <w:p w:rsidR="00287F12" w:rsidRPr="009E00A9" w:rsidRDefault="00287F12" w:rsidP="00A93333">
            <w:pPr>
              <w:adjustRightInd w:val="0"/>
              <w:rPr>
                <w:sz w:val="28"/>
                <w:szCs w:val="28"/>
              </w:rPr>
            </w:pPr>
          </w:p>
        </w:tc>
      </w:tr>
      <w:tr w:rsidR="00287F12" w:rsidRPr="009E00A9" w:rsidTr="00C21984">
        <w:tc>
          <w:tcPr>
            <w:tcW w:w="925" w:type="dxa"/>
            <w:shd w:val="clear" w:color="auto" w:fill="auto"/>
          </w:tcPr>
          <w:p w:rsidR="00287F12" w:rsidRPr="009E00A9" w:rsidRDefault="00287F12" w:rsidP="00A93333">
            <w:pPr>
              <w:adjustRightInd w:val="0"/>
              <w:jc w:val="center"/>
              <w:rPr>
                <w:sz w:val="28"/>
                <w:szCs w:val="28"/>
              </w:rPr>
            </w:pPr>
            <w:r w:rsidRPr="009E00A9">
              <w:rPr>
                <w:sz w:val="28"/>
                <w:szCs w:val="28"/>
              </w:rPr>
              <w:t>6</w:t>
            </w:r>
          </w:p>
        </w:tc>
        <w:tc>
          <w:tcPr>
            <w:tcW w:w="7547" w:type="dxa"/>
            <w:shd w:val="clear" w:color="auto" w:fill="auto"/>
          </w:tcPr>
          <w:p w:rsidR="00287F12" w:rsidRPr="009E00A9" w:rsidRDefault="00287F12" w:rsidP="00030C2C">
            <w:pPr>
              <w:adjustRightInd w:val="0"/>
              <w:jc w:val="both"/>
              <w:rPr>
                <w:rFonts w:eastAsia="Calibri"/>
                <w:sz w:val="28"/>
                <w:szCs w:val="28"/>
                <w:lang w:eastAsia="en-US"/>
              </w:rPr>
            </w:pPr>
            <w:r w:rsidRPr="009E00A9">
              <w:rPr>
                <w:rFonts w:eastAsia="Calibri"/>
                <w:sz w:val="28"/>
                <w:szCs w:val="28"/>
                <w:lang w:eastAsia="en-US"/>
              </w:rPr>
              <w:t xml:space="preserve">Соглашение лиц, участвующих на стороне участника </w:t>
            </w:r>
            <w:r w:rsidR="000F6168" w:rsidRPr="009E00A9">
              <w:rPr>
                <w:rFonts w:eastAsia="Calibri"/>
                <w:sz w:val="28"/>
                <w:szCs w:val="28"/>
                <w:lang w:eastAsia="en-US"/>
              </w:rPr>
              <w:t>закр</w:t>
            </w:r>
            <w:r w:rsidR="000F6168" w:rsidRPr="009E00A9">
              <w:rPr>
                <w:rFonts w:eastAsia="Calibri"/>
                <w:sz w:val="28"/>
                <w:szCs w:val="28"/>
                <w:lang w:eastAsia="en-US"/>
              </w:rPr>
              <w:t>ы</w:t>
            </w:r>
            <w:r w:rsidR="000F6168" w:rsidRPr="009E00A9">
              <w:rPr>
                <w:rFonts w:eastAsia="Calibri"/>
                <w:sz w:val="28"/>
                <w:szCs w:val="28"/>
                <w:lang w:eastAsia="en-US"/>
              </w:rPr>
              <w:t>того</w:t>
            </w:r>
            <w:r w:rsidRPr="009E00A9">
              <w:rPr>
                <w:rFonts w:eastAsia="Calibri"/>
                <w:sz w:val="28"/>
                <w:szCs w:val="28"/>
                <w:lang w:eastAsia="en-US"/>
              </w:rPr>
              <w:t xml:space="preserve"> аукциона в электронной форме, в случае, если на ст</w:t>
            </w:r>
            <w:r w:rsidRPr="009E00A9">
              <w:rPr>
                <w:rFonts w:eastAsia="Calibri"/>
                <w:sz w:val="28"/>
                <w:szCs w:val="28"/>
                <w:lang w:eastAsia="en-US"/>
              </w:rPr>
              <w:t>о</w:t>
            </w:r>
            <w:r w:rsidRPr="009E00A9">
              <w:rPr>
                <w:rFonts w:eastAsia="Calibri"/>
                <w:sz w:val="28"/>
                <w:szCs w:val="28"/>
                <w:lang w:eastAsia="en-US"/>
              </w:rPr>
              <w:t xml:space="preserve">роне одного участника </w:t>
            </w:r>
            <w:r w:rsidR="000F6168" w:rsidRPr="009E00A9">
              <w:rPr>
                <w:rFonts w:eastAsia="Calibri"/>
                <w:sz w:val="28"/>
                <w:szCs w:val="28"/>
                <w:lang w:eastAsia="en-US"/>
              </w:rPr>
              <w:t>закрытого</w:t>
            </w:r>
            <w:r w:rsidRPr="009E00A9">
              <w:rPr>
                <w:rFonts w:eastAsia="Calibri"/>
                <w:sz w:val="28"/>
                <w:szCs w:val="28"/>
                <w:lang w:eastAsia="en-US"/>
              </w:rPr>
              <w:t xml:space="preserve"> аукциона в электронной форме выступают несколько лиц</w:t>
            </w:r>
          </w:p>
        </w:tc>
        <w:tc>
          <w:tcPr>
            <w:tcW w:w="1417" w:type="dxa"/>
            <w:shd w:val="clear" w:color="auto" w:fill="auto"/>
          </w:tcPr>
          <w:p w:rsidR="00287F12" w:rsidRPr="009E00A9" w:rsidRDefault="00287F12" w:rsidP="00A93333">
            <w:pPr>
              <w:adjustRightInd w:val="0"/>
              <w:rPr>
                <w:sz w:val="28"/>
                <w:szCs w:val="28"/>
              </w:rPr>
            </w:pPr>
          </w:p>
        </w:tc>
      </w:tr>
    </w:tbl>
    <w:p w:rsidR="00D07D48" w:rsidRPr="009E00A9" w:rsidRDefault="00D07D48" w:rsidP="00D07D48">
      <w:pPr>
        <w:adjustRightInd w:val="0"/>
        <w:rPr>
          <w:sz w:val="28"/>
          <w:szCs w:val="28"/>
        </w:rPr>
      </w:pPr>
    </w:p>
    <w:p w:rsidR="0074559A" w:rsidRPr="009E00A9" w:rsidRDefault="0074559A" w:rsidP="00D07D48">
      <w:pPr>
        <w:adjustRightInd w:val="0"/>
        <w:rPr>
          <w:sz w:val="28"/>
          <w:szCs w:val="28"/>
        </w:rPr>
      </w:pPr>
    </w:p>
    <w:p w:rsidR="00991025" w:rsidRPr="009E00A9" w:rsidRDefault="00991025" w:rsidP="003F37F3">
      <w:pPr>
        <w:pStyle w:val="2"/>
        <w:jc w:val="right"/>
        <w:rPr>
          <w:b w:val="0"/>
          <w:sz w:val="28"/>
        </w:rPr>
      </w:pPr>
      <w:bookmarkStart w:id="79" w:name="_Toc533172661"/>
      <w:bookmarkStart w:id="80" w:name="_Toc533174413"/>
    </w:p>
    <w:p w:rsidR="0074559A" w:rsidRPr="009E00A9" w:rsidRDefault="00991025" w:rsidP="003F37F3">
      <w:pPr>
        <w:pStyle w:val="2"/>
        <w:jc w:val="right"/>
        <w:rPr>
          <w:b w:val="0"/>
          <w:sz w:val="28"/>
          <w:lang w:val="en-US"/>
        </w:rPr>
      </w:pPr>
      <w:r w:rsidRPr="009E00A9">
        <w:rPr>
          <w:b w:val="0"/>
          <w:sz w:val="28"/>
        </w:rPr>
        <w:br w:type="page"/>
      </w:r>
      <w:bookmarkStart w:id="81" w:name="_Toc533590201"/>
      <w:r w:rsidR="00EC7750" w:rsidRPr="009E00A9">
        <w:rPr>
          <w:b w:val="0"/>
          <w:sz w:val="28"/>
        </w:rPr>
        <w:t xml:space="preserve">Форма </w:t>
      </w:r>
      <w:bookmarkEnd w:id="79"/>
      <w:bookmarkEnd w:id="80"/>
      <w:bookmarkEnd w:id="81"/>
      <w:r w:rsidR="00DE7777" w:rsidRPr="009E00A9">
        <w:rPr>
          <w:b w:val="0"/>
          <w:sz w:val="28"/>
          <w:lang w:val="en-US"/>
        </w:rPr>
        <w:t>4</w:t>
      </w:r>
    </w:p>
    <w:p w:rsidR="00155B37" w:rsidRPr="009E00A9" w:rsidRDefault="00155B37" w:rsidP="00F44850">
      <w:pPr>
        <w:pStyle w:val="2"/>
        <w:rPr>
          <w:b w:val="0"/>
          <w:sz w:val="24"/>
          <w:szCs w:val="24"/>
        </w:rPr>
      </w:pPr>
    </w:p>
    <w:p w:rsidR="00155B37" w:rsidRPr="009E00A9" w:rsidRDefault="00155B37" w:rsidP="00F44850">
      <w:pPr>
        <w:pStyle w:val="2"/>
        <w:rPr>
          <w:b w:val="0"/>
          <w:sz w:val="24"/>
          <w:szCs w:val="24"/>
        </w:rPr>
      </w:pPr>
    </w:p>
    <w:tbl>
      <w:tblPr>
        <w:tblpPr w:leftFromText="180" w:rightFromText="180" w:vertAnchor="text" w:tblpXSpec="right" w:tblpY="1"/>
        <w:tblOverlap w:val="never"/>
        <w:tblW w:w="0" w:type="auto"/>
        <w:tblLook w:val="01E0" w:firstRow="1" w:lastRow="1" w:firstColumn="1" w:lastColumn="1" w:noHBand="0" w:noVBand="0"/>
      </w:tblPr>
      <w:tblGrid>
        <w:gridCol w:w="4928"/>
      </w:tblGrid>
      <w:tr w:rsidR="00155B37" w:rsidRPr="009E00A9" w:rsidTr="00A93333">
        <w:tc>
          <w:tcPr>
            <w:tcW w:w="4928" w:type="dxa"/>
            <w:shd w:val="clear" w:color="auto" w:fill="auto"/>
          </w:tcPr>
          <w:p w:rsidR="00155B37" w:rsidRPr="009E00A9" w:rsidRDefault="00155B37" w:rsidP="00F44850">
            <w:pPr>
              <w:pStyle w:val="2"/>
              <w:rPr>
                <w:b w:val="0"/>
                <w:sz w:val="24"/>
                <w:szCs w:val="24"/>
              </w:rPr>
            </w:pPr>
          </w:p>
        </w:tc>
      </w:tr>
    </w:tbl>
    <w:p w:rsidR="0074559A" w:rsidRPr="009E00A9" w:rsidRDefault="0074559A" w:rsidP="00F44850">
      <w:pPr>
        <w:pStyle w:val="2"/>
        <w:rPr>
          <w:b w:val="0"/>
          <w:sz w:val="24"/>
          <w:szCs w:val="24"/>
        </w:rPr>
      </w:pPr>
    </w:p>
    <w:p w:rsidR="0074559A" w:rsidRPr="009E00A9" w:rsidRDefault="0074559A" w:rsidP="00F44850">
      <w:pPr>
        <w:pStyle w:val="2"/>
        <w:rPr>
          <w:b w:val="0"/>
          <w:sz w:val="24"/>
          <w:szCs w:val="24"/>
        </w:rPr>
      </w:pPr>
    </w:p>
    <w:p w:rsidR="008B3E5E" w:rsidRPr="009E00A9" w:rsidRDefault="008B3E5E" w:rsidP="00F44850">
      <w:pPr>
        <w:pStyle w:val="2"/>
        <w:rPr>
          <w:b w:val="0"/>
          <w:spacing w:val="-4"/>
          <w:sz w:val="24"/>
          <w:szCs w:val="24"/>
        </w:rPr>
      </w:pPr>
    </w:p>
    <w:p w:rsidR="008B3E5E" w:rsidRPr="009E00A9" w:rsidRDefault="008B3E5E" w:rsidP="00F44850">
      <w:pPr>
        <w:pStyle w:val="2"/>
        <w:rPr>
          <w:b w:val="0"/>
          <w:spacing w:val="-4"/>
          <w:sz w:val="24"/>
          <w:szCs w:val="24"/>
        </w:rPr>
      </w:pPr>
    </w:p>
    <w:p w:rsidR="008B3E5E" w:rsidRPr="009E00A9" w:rsidRDefault="008B3E5E" w:rsidP="00F44850">
      <w:pPr>
        <w:pStyle w:val="2"/>
        <w:rPr>
          <w:b w:val="0"/>
          <w:spacing w:val="-4"/>
          <w:sz w:val="24"/>
          <w:szCs w:val="24"/>
        </w:rPr>
      </w:pPr>
    </w:p>
    <w:p w:rsidR="008B3E5E" w:rsidRPr="009E00A9" w:rsidRDefault="008B3E5E" w:rsidP="00F44850">
      <w:pPr>
        <w:pStyle w:val="2"/>
        <w:rPr>
          <w:b w:val="0"/>
          <w:spacing w:val="-4"/>
          <w:sz w:val="24"/>
          <w:szCs w:val="24"/>
        </w:rPr>
      </w:pPr>
    </w:p>
    <w:p w:rsidR="00E624DD" w:rsidRPr="009E00A9" w:rsidRDefault="00E624DD" w:rsidP="00C3301F">
      <w:pPr>
        <w:pStyle w:val="2"/>
        <w:rPr>
          <w:b w:val="0"/>
          <w:sz w:val="24"/>
          <w:szCs w:val="24"/>
        </w:rPr>
      </w:pPr>
      <w:bookmarkStart w:id="82" w:name="_Toc533172662"/>
      <w:bookmarkStart w:id="83" w:name="_Toc533590202"/>
      <w:r w:rsidRPr="009E00A9">
        <w:rPr>
          <w:b w:val="0"/>
          <w:spacing w:val="-4"/>
          <w:sz w:val="24"/>
          <w:szCs w:val="24"/>
        </w:rPr>
        <w:t>АНКЕТА УЧАСТНИКА ЗАКУПКИ</w:t>
      </w:r>
      <w:r w:rsidRPr="009E00A9">
        <w:rPr>
          <w:b w:val="0"/>
          <w:spacing w:val="-4"/>
          <w:sz w:val="24"/>
          <w:szCs w:val="24"/>
          <w:vertAlign w:val="superscript"/>
        </w:rPr>
        <w:footnoteReference w:id="8"/>
      </w:r>
      <w:bookmarkEnd w:id="82"/>
      <w:bookmarkEnd w:id="83"/>
    </w:p>
    <w:p w:rsidR="00E624DD" w:rsidRPr="009E00A9"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 xml:space="preserve">№ </w:t>
            </w:r>
            <w:proofErr w:type="gramStart"/>
            <w:r w:rsidRPr="009E00A9">
              <w:rPr>
                <w:sz w:val="24"/>
                <w:szCs w:val="24"/>
              </w:rPr>
              <w:t>п</w:t>
            </w:r>
            <w:proofErr w:type="gramEnd"/>
            <w:r w:rsidRPr="009E00A9">
              <w:rPr>
                <w:sz w:val="24"/>
                <w:szCs w:val="24"/>
                <w:lang w:val="en-US"/>
              </w:rPr>
              <w:t>/</w:t>
            </w:r>
            <w:r w:rsidRPr="009E00A9">
              <w:rPr>
                <w:sz w:val="24"/>
                <w:szCs w:val="24"/>
              </w:rPr>
              <w:t>п</w:t>
            </w:r>
          </w:p>
        </w:tc>
        <w:tc>
          <w:tcPr>
            <w:tcW w:w="5539" w:type="dxa"/>
            <w:vAlign w:val="center"/>
          </w:tcPr>
          <w:p w:rsidR="00E624DD" w:rsidRPr="009E00A9" w:rsidRDefault="00E624DD" w:rsidP="00E624DD">
            <w:pPr>
              <w:autoSpaceDE/>
              <w:autoSpaceDN/>
              <w:jc w:val="center"/>
              <w:rPr>
                <w:sz w:val="24"/>
                <w:szCs w:val="24"/>
              </w:rPr>
            </w:pPr>
            <w:r w:rsidRPr="009E00A9">
              <w:rPr>
                <w:sz w:val="24"/>
                <w:szCs w:val="24"/>
              </w:rPr>
              <w:t>Наименование</w:t>
            </w:r>
          </w:p>
        </w:tc>
        <w:tc>
          <w:tcPr>
            <w:tcW w:w="3151" w:type="dxa"/>
            <w:vAlign w:val="center"/>
          </w:tcPr>
          <w:p w:rsidR="00E624DD" w:rsidRPr="009E00A9" w:rsidRDefault="00E624DD" w:rsidP="00E624DD">
            <w:pPr>
              <w:autoSpaceDE/>
              <w:autoSpaceDN/>
              <w:jc w:val="center"/>
              <w:rPr>
                <w:sz w:val="24"/>
                <w:szCs w:val="24"/>
              </w:rPr>
            </w:pPr>
            <w:r w:rsidRPr="009E00A9">
              <w:rPr>
                <w:sz w:val="24"/>
                <w:szCs w:val="24"/>
              </w:rPr>
              <w:t>Сведения об участнике з</w:t>
            </w:r>
            <w:r w:rsidRPr="009E00A9">
              <w:rPr>
                <w:sz w:val="24"/>
                <w:szCs w:val="24"/>
              </w:rPr>
              <w:t>а</w:t>
            </w:r>
            <w:r w:rsidRPr="009E00A9">
              <w:rPr>
                <w:sz w:val="24"/>
                <w:szCs w:val="24"/>
              </w:rPr>
              <w:t>купки</w:t>
            </w:r>
          </w:p>
        </w:tc>
      </w:tr>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1</w:t>
            </w:r>
          </w:p>
        </w:tc>
        <w:tc>
          <w:tcPr>
            <w:tcW w:w="5539" w:type="dxa"/>
          </w:tcPr>
          <w:p w:rsidR="00E624DD" w:rsidRPr="009E00A9" w:rsidRDefault="00E624DD" w:rsidP="00E624DD">
            <w:pPr>
              <w:autoSpaceDE/>
              <w:autoSpaceDN/>
              <w:rPr>
                <w:sz w:val="24"/>
                <w:szCs w:val="24"/>
              </w:rPr>
            </w:pPr>
            <w:r w:rsidRPr="009E00A9">
              <w:rPr>
                <w:sz w:val="24"/>
                <w:szCs w:val="24"/>
              </w:rPr>
              <w:t>Фирменное наименование (наименование), свед</w:t>
            </w:r>
            <w:r w:rsidRPr="009E00A9">
              <w:rPr>
                <w:sz w:val="24"/>
                <w:szCs w:val="24"/>
              </w:rPr>
              <w:t>е</w:t>
            </w:r>
            <w:r w:rsidRPr="009E00A9">
              <w:rPr>
                <w:sz w:val="24"/>
                <w:szCs w:val="24"/>
              </w:rPr>
              <w:t>ния об организационно-правовой форме</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2</w:t>
            </w:r>
          </w:p>
        </w:tc>
        <w:tc>
          <w:tcPr>
            <w:tcW w:w="5539" w:type="dxa"/>
          </w:tcPr>
          <w:p w:rsidR="00E624DD" w:rsidRPr="009E00A9" w:rsidRDefault="00E624DD" w:rsidP="00E624DD">
            <w:pPr>
              <w:autoSpaceDE/>
              <w:autoSpaceDN/>
              <w:rPr>
                <w:sz w:val="24"/>
                <w:szCs w:val="24"/>
              </w:rPr>
            </w:pPr>
            <w:r w:rsidRPr="009E00A9">
              <w:rPr>
                <w:sz w:val="24"/>
                <w:szCs w:val="24"/>
              </w:rPr>
              <w:t xml:space="preserve">Место нахождения </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3</w:t>
            </w:r>
          </w:p>
        </w:tc>
        <w:tc>
          <w:tcPr>
            <w:tcW w:w="5539" w:type="dxa"/>
          </w:tcPr>
          <w:p w:rsidR="00E624DD" w:rsidRPr="009E00A9" w:rsidRDefault="00E624DD" w:rsidP="00E624DD">
            <w:pPr>
              <w:autoSpaceDE/>
              <w:autoSpaceDN/>
              <w:rPr>
                <w:sz w:val="24"/>
                <w:szCs w:val="24"/>
              </w:rPr>
            </w:pPr>
            <w:r w:rsidRPr="009E00A9">
              <w:rPr>
                <w:sz w:val="24"/>
                <w:szCs w:val="24"/>
              </w:rPr>
              <w:t>Почтовый адрес</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4</w:t>
            </w:r>
          </w:p>
        </w:tc>
        <w:tc>
          <w:tcPr>
            <w:tcW w:w="5539" w:type="dxa"/>
          </w:tcPr>
          <w:p w:rsidR="00E624DD" w:rsidRPr="009E00A9" w:rsidRDefault="00E624DD" w:rsidP="00E624DD">
            <w:pPr>
              <w:autoSpaceDE/>
              <w:autoSpaceDN/>
              <w:rPr>
                <w:sz w:val="24"/>
                <w:szCs w:val="24"/>
              </w:rPr>
            </w:pPr>
            <w:r w:rsidRPr="009E00A9">
              <w:rPr>
                <w:sz w:val="24"/>
                <w:szCs w:val="24"/>
              </w:rPr>
              <w:t>Номер контактного телефона</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r w:rsidR="00E624DD" w:rsidRPr="009E00A9" w:rsidTr="00E624DD">
        <w:tc>
          <w:tcPr>
            <w:tcW w:w="805" w:type="dxa"/>
            <w:vAlign w:val="center"/>
          </w:tcPr>
          <w:p w:rsidR="00E624DD" w:rsidRPr="009E00A9" w:rsidRDefault="00E624DD" w:rsidP="00E624DD">
            <w:pPr>
              <w:autoSpaceDE/>
              <w:autoSpaceDN/>
              <w:jc w:val="center"/>
              <w:rPr>
                <w:sz w:val="24"/>
                <w:szCs w:val="24"/>
              </w:rPr>
            </w:pPr>
            <w:r w:rsidRPr="009E00A9">
              <w:rPr>
                <w:sz w:val="24"/>
                <w:szCs w:val="24"/>
              </w:rPr>
              <w:t>5</w:t>
            </w:r>
          </w:p>
        </w:tc>
        <w:tc>
          <w:tcPr>
            <w:tcW w:w="5539" w:type="dxa"/>
          </w:tcPr>
          <w:p w:rsidR="00E624DD" w:rsidRPr="009E00A9" w:rsidRDefault="00E624DD" w:rsidP="00E624DD">
            <w:pPr>
              <w:autoSpaceDE/>
              <w:autoSpaceDN/>
              <w:rPr>
                <w:sz w:val="24"/>
                <w:szCs w:val="24"/>
              </w:rPr>
            </w:pPr>
            <w:r w:rsidRPr="009E00A9">
              <w:rPr>
                <w:sz w:val="24"/>
                <w:szCs w:val="24"/>
              </w:rPr>
              <w:t>Адрес электронной почты</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r w:rsidR="00E624DD" w:rsidRPr="009E00A9" w:rsidTr="00E624DD">
        <w:trPr>
          <w:trHeight w:val="372"/>
        </w:trPr>
        <w:tc>
          <w:tcPr>
            <w:tcW w:w="805" w:type="dxa"/>
            <w:vAlign w:val="center"/>
          </w:tcPr>
          <w:p w:rsidR="00E624DD" w:rsidRPr="009E00A9" w:rsidRDefault="00E624DD" w:rsidP="00E624DD">
            <w:pPr>
              <w:autoSpaceDE/>
              <w:autoSpaceDN/>
              <w:jc w:val="center"/>
              <w:rPr>
                <w:sz w:val="24"/>
                <w:szCs w:val="24"/>
              </w:rPr>
            </w:pPr>
            <w:r w:rsidRPr="009E00A9">
              <w:rPr>
                <w:sz w:val="24"/>
                <w:szCs w:val="24"/>
              </w:rPr>
              <w:t>6</w:t>
            </w:r>
          </w:p>
        </w:tc>
        <w:tc>
          <w:tcPr>
            <w:tcW w:w="5539" w:type="dxa"/>
          </w:tcPr>
          <w:p w:rsidR="00E624DD" w:rsidRPr="009E00A9" w:rsidRDefault="00E624DD" w:rsidP="00E624DD">
            <w:pPr>
              <w:autoSpaceDE/>
              <w:autoSpaceDN/>
              <w:rPr>
                <w:sz w:val="24"/>
                <w:szCs w:val="24"/>
              </w:rPr>
            </w:pPr>
            <w:r w:rsidRPr="009E00A9">
              <w:rPr>
                <w:sz w:val="24"/>
                <w:szCs w:val="24"/>
              </w:rPr>
              <w:t>ИНН</w:t>
            </w:r>
          </w:p>
          <w:p w:rsidR="00E624DD" w:rsidRPr="009E00A9" w:rsidRDefault="00E624DD" w:rsidP="00E624DD">
            <w:pPr>
              <w:autoSpaceDE/>
              <w:autoSpaceDN/>
              <w:rPr>
                <w:sz w:val="24"/>
                <w:szCs w:val="24"/>
              </w:rPr>
            </w:pPr>
            <w:r w:rsidRPr="009E00A9">
              <w:rPr>
                <w:sz w:val="24"/>
                <w:szCs w:val="24"/>
              </w:rPr>
              <w:t>КПП</w:t>
            </w:r>
          </w:p>
          <w:p w:rsidR="00E624DD" w:rsidRPr="009E00A9" w:rsidRDefault="00E624DD" w:rsidP="00E624DD">
            <w:pPr>
              <w:autoSpaceDE/>
              <w:autoSpaceDN/>
              <w:rPr>
                <w:sz w:val="24"/>
                <w:szCs w:val="24"/>
              </w:rPr>
            </w:pPr>
            <w:r w:rsidRPr="009E00A9">
              <w:rPr>
                <w:sz w:val="24"/>
                <w:szCs w:val="24"/>
              </w:rPr>
              <w:t>ОГРН</w:t>
            </w:r>
          </w:p>
          <w:p w:rsidR="00E624DD" w:rsidRPr="009E00A9" w:rsidRDefault="00E624DD" w:rsidP="00E624DD">
            <w:pPr>
              <w:autoSpaceDE/>
              <w:autoSpaceDN/>
              <w:rPr>
                <w:sz w:val="24"/>
                <w:szCs w:val="24"/>
              </w:rPr>
            </w:pPr>
            <w:r w:rsidRPr="009E00A9">
              <w:rPr>
                <w:sz w:val="24"/>
                <w:szCs w:val="24"/>
              </w:rPr>
              <w:t xml:space="preserve">ОКПО </w:t>
            </w:r>
          </w:p>
          <w:p w:rsidR="00E624DD" w:rsidRPr="009E00A9" w:rsidRDefault="00E624DD" w:rsidP="00E624DD">
            <w:pPr>
              <w:autoSpaceDE/>
              <w:autoSpaceDN/>
              <w:rPr>
                <w:sz w:val="24"/>
                <w:szCs w:val="24"/>
              </w:rPr>
            </w:pPr>
            <w:r w:rsidRPr="009E00A9">
              <w:rPr>
                <w:sz w:val="24"/>
                <w:szCs w:val="24"/>
              </w:rPr>
              <w:t>БИК</w:t>
            </w:r>
          </w:p>
          <w:p w:rsidR="008B3E5E" w:rsidRPr="009E00A9" w:rsidRDefault="008B3E5E" w:rsidP="00E624DD">
            <w:pPr>
              <w:autoSpaceDE/>
              <w:autoSpaceDN/>
              <w:rPr>
                <w:sz w:val="24"/>
                <w:szCs w:val="24"/>
              </w:rPr>
            </w:pPr>
          </w:p>
        </w:tc>
        <w:tc>
          <w:tcPr>
            <w:tcW w:w="3151" w:type="dxa"/>
          </w:tcPr>
          <w:p w:rsidR="00E624DD" w:rsidRPr="009E00A9" w:rsidRDefault="00E624DD" w:rsidP="00E624DD">
            <w:pPr>
              <w:autoSpaceDE/>
              <w:autoSpaceDN/>
              <w:jc w:val="center"/>
              <w:rPr>
                <w:sz w:val="24"/>
                <w:szCs w:val="24"/>
              </w:rPr>
            </w:pPr>
          </w:p>
        </w:tc>
      </w:tr>
    </w:tbl>
    <w:p w:rsidR="00E624DD" w:rsidRPr="009E00A9" w:rsidRDefault="00E624DD" w:rsidP="00E624DD">
      <w:pPr>
        <w:autoSpaceDE/>
        <w:autoSpaceDN/>
        <w:rPr>
          <w:sz w:val="24"/>
          <w:szCs w:val="24"/>
        </w:rPr>
      </w:pPr>
      <w:r w:rsidRPr="009E00A9">
        <w:rPr>
          <w:sz w:val="24"/>
          <w:szCs w:val="24"/>
        </w:rPr>
        <w:t xml:space="preserve"> </w:t>
      </w:r>
    </w:p>
    <w:p w:rsidR="00E624DD" w:rsidRPr="009E00A9" w:rsidRDefault="00E624DD" w:rsidP="00E624DD">
      <w:pPr>
        <w:shd w:val="clear" w:color="auto" w:fill="FFFFFF"/>
        <w:tabs>
          <w:tab w:val="left" w:pos="6828"/>
        </w:tabs>
        <w:autoSpaceDE/>
        <w:autoSpaceDN/>
        <w:ind w:left="619"/>
        <w:jc w:val="right"/>
        <w:rPr>
          <w:spacing w:val="-4"/>
          <w:sz w:val="24"/>
          <w:szCs w:val="24"/>
        </w:rPr>
      </w:pPr>
    </w:p>
    <w:p w:rsidR="00E624DD" w:rsidRPr="009E00A9" w:rsidRDefault="00E624DD" w:rsidP="00E624DD">
      <w:pPr>
        <w:shd w:val="clear" w:color="auto" w:fill="FFFFFF"/>
        <w:tabs>
          <w:tab w:val="left" w:pos="6828"/>
        </w:tabs>
        <w:autoSpaceDE/>
        <w:autoSpaceDN/>
        <w:ind w:left="619"/>
        <w:jc w:val="right"/>
        <w:rPr>
          <w:spacing w:val="-4"/>
          <w:sz w:val="24"/>
          <w:szCs w:val="24"/>
        </w:rPr>
      </w:pPr>
    </w:p>
    <w:p w:rsidR="00E624DD" w:rsidRPr="009E00A9" w:rsidRDefault="00E624DD"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8B3E5E" w:rsidRPr="009E00A9" w:rsidRDefault="008B3E5E" w:rsidP="00E624DD">
      <w:pPr>
        <w:autoSpaceDE/>
        <w:autoSpaceDN/>
        <w:jc w:val="center"/>
        <w:rPr>
          <w:sz w:val="24"/>
          <w:szCs w:val="24"/>
        </w:rPr>
      </w:pPr>
    </w:p>
    <w:p w:rsidR="00E624DD" w:rsidRPr="009E00A9" w:rsidRDefault="00E624DD" w:rsidP="00E624DD">
      <w:pPr>
        <w:autoSpaceDE/>
        <w:autoSpaceDN/>
        <w:jc w:val="center"/>
        <w:rPr>
          <w:sz w:val="24"/>
          <w:szCs w:val="24"/>
        </w:rPr>
      </w:pPr>
      <w:r w:rsidRPr="009E00A9">
        <w:rPr>
          <w:sz w:val="24"/>
          <w:szCs w:val="24"/>
        </w:rPr>
        <w:t>АНКЕТА УЧАСТНИКА ЗАКУПКИ</w:t>
      </w:r>
      <w:r w:rsidRPr="009E00A9">
        <w:rPr>
          <w:sz w:val="24"/>
          <w:szCs w:val="24"/>
          <w:vertAlign w:val="superscript"/>
        </w:rPr>
        <w:footnoteReference w:id="9"/>
      </w:r>
    </w:p>
    <w:p w:rsidR="00E624DD" w:rsidRPr="009E00A9" w:rsidRDefault="00E624DD" w:rsidP="00E624DD">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 xml:space="preserve">№ </w:t>
            </w:r>
            <w:proofErr w:type="gramStart"/>
            <w:r w:rsidRPr="009E00A9">
              <w:rPr>
                <w:sz w:val="24"/>
                <w:szCs w:val="24"/>
              </w:rPr>
              <w:t>п</w:t>
            </w:r>
            <w:proofErr w:type="gramEnd"/>
            <w:r w:rsidRPr="009E00A9">
              <w:rPr>
                <w:sz w:val="24"/>
                <w:szCs w:val="24"/>
                <w:lang w:val="en-US"/>
              </w:rPr>
              <w:t>/</w:t>
            </w:r>
            <w:r w:rsidRPr="009E00A9">
              <w:rPr>
                <w:sz w:val="24"/>
                <w:szCs w:val="24"/>
              </w:rPr>
              <w:t>п</w:t>
            </w:r>
          </w:p>
        </w:tc>
        <w:tc>
          <w:tcPr>
            <w:tcW w:w="5501" w:type="dxa"/>
            <w:vAlign w:val="center"/>
          </w:tcPr>
          <w:p w:rsidR="00E624DD" w:rsidRPr="009E00A9" w:rsidRDefault="00E624DD" w:rsidP="00E624DD">
            <w:pPr>
              <w:autoSpaceDE/>
              <w:autoSpaceDN/>
              <w:jc w:val="center"/>
              <w:rPr>
                <w:sz w:val="24"/>
                <w:szCs w:val="24"/>
              </w:rPr>
            </w:pPr>
            <w:r w:rsidRPr="009E00A9">
              <w:rPr>
                <w:sz w:val="24"/>
                <w:szCs w:val="24"/>
              </w:rPr>
              <w:t>Наименование</w:t>
            </w:r>
          </w:p>
        </w:tc>
        <w:tc>
          <w:tcPr>
            <w:tcW w:w="3197" w:type="dxa"/>
            <w:vAlign w:val="center"/>
          </w:tcPr>
          <w:p w:rsidR="00E624DD" w:rsidRPr="009E00A9" w:rsidRDefault="00E624DD" w:rsidP="00E624DD">
            <w:pPr>
              <w:autoSpaceDE/>
              <w:autoSpaceDN/>
              <w:jc w:val="center"/>
              <w:rPr>
                <w:sz w:val="24"/>
                <w:szCs w:val="24"/>
              </w:rPr>
            </w:pPr>
            <w:r w:rsidRPr="009E00A9">
              <w:rPr>
                <w:sz w:val="24"/>
                <w:szCs w:val="24"/>
              </w:rPr>
              <w:t xml:space="preserve">Сведения об участнике </w:t>
            </w:r>
          </w:p>
          <w:p w:rsidR="00E624DD" w:rsidRPr="009E00A9" w:rsidRDefault="00E624DD" w:rsidP="00E624DD">
            <w:pPr>
              <w:autoSpaceDE/>
              <w:autoSpaceDN/>
              <w:jc w:val="center"/>
              <w:rPr>
                <w:sz w:val="24"/>
                <w:szCs w:val="24"/>
              </w:rPr>
            </w:pPr>
            <w:r w:rsidRPr="009E00A9">
              <w:rPr>
                <w:sz w:val="24"/>
                <w:szCs w:val="24"/>
              </w:rPr>
              <w:t>закупки</w:t>
            </w: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1</w:t>
            </w:r>
          </w:p>
        </w:tc>
        <w:tc>
          <w:tcPr>
            <w:tcW w:w="5501" w:type="dxa"/>
          </w:tcPr>
          <w:p w:rsidR="00E624DD" w:rsidRPr="009E00A9" w:rsidRDefault="00E624DD" w:rsidP="00E624DD">
            <w:pPr>
              <w:autoSpaceDE/>
              <w:autoSpaceDN/>
              <w:rPr>
                <w:sz w:val="24"/>
                <w:szCs w:val="24"/>
              </w:rPr>
            </w:pPr>
            <w:r w:rsidRPr="009E00A9">
              <w:rPr>
                <w:sz w:val="24"/>
                <w:szCs w:val="24"/>
              </w:rPr>
              <w:t>Статус участника закупки</w:t>
            </w:r>
          </w:p>
        </w:tc>
        <w:tc>
          <w:tcPr>
            <w:tcW w:w="3197" w:type="dxa"/>
          </w:tcPr>
          <w:p w:rsidR="00E624DD" w:rsidRPr="009E00A9" w:rsidRDefault="00E624DD" w:rsidP="00E624DD">
            <w:pPr>
              <w:autoSpaceDE/>
              <w:autoSpaceDN/>
              <w:jc w:val="center"/>
              <w:rPr>
                <w:sz w:val="24"/>
                <w:szCs w:val="24"/>
              </w:rPr>
            </w:pPr>
            <w:r w:rsidRPr="009E00A9">
              <w:rPr>
                <w:sz w:val="24"/>
                <w:szCs w:val="24"/>
              </w:rPr>
              <w:t>Индивидуальный</w:t>
            </w:r>
            <w:r w:rsidRPr="009E00A9">
              <w:rPr>
                <w:sz w:val="24"/>
                <w:szCs w:val="24"/>
              </w:rPr>
              <w:br/>
              <w:t>предприниматель</w:t>
            </w: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2</w:t>
            </w:r>
          </w:p>
        </w:tc>
        <w:tc>
          <w:tcPr>
            <w:tcW w:w="5501" w:type="dxa"/>
          </w:tcPr>
          <w:p w:rsidR="00E624DD" w:rsidRPr="009E00A9" w:rsidRDefault="00E624DD" w:rsidP="00E624DD">
            <w:pPr>
              <w:autoSpaceDE/>
              <w:autoSpaceDN/>
              <w:rPr>
                <w:sz w:val="24"/>
                <w:szCs w:val="24"/>
              </w:rPr>
            </w:pPr>
            <w:r w:rsidRPr="009E00A9">
              <w:rPr>
                <w:sz w:val="24"/>
                <w:szCs w:val="24"/>
              </w:rPr>
              <w:t>Свидетельство о внесении записи в Единый гос</w:t>
            </w:r>
            <w:r w:rsidRPr="009E00A9">
              <w:rPr>
                <w:sz w:val="24"/>
                <w:szCs w:val="24"/>
              </w:rPr>
              <w:t>у</w:t>
            </w:r>
            <w:r w:rsidRPr="009E00A9">
              <w:rPr>
                <w:sz w:val="24"/>
                <w:szCs w:val="24"/>
              </w:rPr>
              <w:t>дарственный реестр индивидуальных предприн</w:t>
            </w:r>
            <w:r w:rsidRPr="009E00A9">
              <w:rPr>
                <w:sz w:val="24"/>
                <w:szCs w:val="24"/>
              </w:rPr>
              <w:t>и</w:t>
            </w:r>
            <w:r w:rsidRPr="009E00A9">
              <w:rPr>
                <w:sz w:val="24"/>
                <w:szCs w:val="24"/>
              </w:rPr>
              <w:t>мателей</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3</w:t>
            </w:r>
          </w:p>
        </w:tc>
        <w:tc>
          <w:tcPr>
            <w:tcW w:w="5501" w:type="dxa"/>
          </w:tcPr>
          <w:p w:rsidR="00E624DD" w:rsidRPr="009E00A9" w:rsidRDefault="00E624DD" w:rsidP="00E624DD">
            <w:pPr>
              <w:autoSpaceDE/>
              <w:autoSpaceDN/>
              <w:rPr>
                <w:sz w:val="24"/>
                <w:szCs w:val="24"/>
              </w:rPr>
            </w:pPr>
            <w:r w:rsidRPr="009E00A9">
              <w:rPr>
                <w:sz w:val="24"/>
                <w:szCs w:val="24"/>
              </w:rPr>
              <w:t>Фамилия, имя, отчество (полностью)</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4</w:t>
            </w:r>
          </w:p>
        </w:tc>
        <w:tc>
          <w:tcPr>
            <w:tcW w:w="5501" w:type="dxa"/>
          </w:tcPr>
          <w:p w:rsidR="00E624DD" w:rsidRPr="009E00A9" w:rsidRDefault="00E624DD" w:rsidP="00E624DD">
            <w:pPr>
              <w:autoSpaceDE/>
              <w:autoSpaceDN/>
              <w:rPr>
                <w:sz w:val="24"/>
                <w:szCs w:val="24"/>
              </w:rPr>
            </w:pPr>
            <w:r w:rsidRPr="009E00A9">
              <w:rPr>
                <w:sz w:val="24"/>
                <w:szCs w:val="24"/>
              </w:rPr>
              <w:t>Место жительства</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5</w:t>
            </w:r>
          </w:p>
        </w:tc>
        <w:tc>
          <w:tcPr>
            <w:tcW w:w="5501" w:type="dxa"/>
          </w:tcPr>
          <w:p w:rsidR="00E624DD" w:rsidRPr="009E00A9" w:rsidRDefault="00E624DD" w:rsidP="00E624DD">
            <w:pPr>
              <w:autoSpaceDE/>
              <w:autoSpaceDN/>
              <w:rPr>
                <w:sz w:val="24"/>
                <w:szCs w:val="24"/>
              </w:rPr>
            </w:pPr>
            <w:r w:rsidRPr="009E00A9">
              <w:rPr>
                <w:sz w:val="24"/>
                <w:szCs w:val="24"/>
              </w:rPr>
              <w:t>Почтовый адрес</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6</w:t>
            </w:r>
          </w:p>
        </w:tc>
        <w:tc>
          <w:tcPr>
            <w:tcW w:w="5501" w:type="dxa"/>
          </w:tcPr>
          <w:p w:rsidR="00E624DD" w:rsidRPr="009E00A9" w:rsidRDefault="00E624DD" w:rsidP="00E624DD">
            <w:pPr>
              <w:autoSpaceDE/>
              <w:autoSpaceDN/>
              <w:rPr>
                <w:sz w:val="24"/>
                <w:szCs w:val="24"/>
              </w:rPr>
            </w:pPr>
            <w:r w:rsidRPr="009E00A9">
              <w:rPr>
                <w:sz w:val="24"/>
                <w:szCs w:val="24"/>
              </w:rPr>
              <w:t>Паспортные данные</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7</w:t>
            </w:r>
          </w:p>
        </w:tc>
        <w:tc>
          <w:tcPr>
            <w:tcW w:w="5501" w:type="dxa"/>
          </w:tcPr>
          <w:p w:rsidR="00E624DD" w:rsidRPr="009E00A9" w:rsidRDefault="00E624DD" w:rsidP="00E624DD">
            <w:pPr>
              <w:autoSpaceDE/>
              <w:autoSpaceDN/>
              <w:rPr>
                <w:sz w:val="24"/>
                <w:szCs w:val="24"/>
              </w:rPr>
            </w:pPr>
            <w:r w:rsidRPr="009E00A9">
              <w:rPr>
                <w:sz w:val="24"/>
                <w:szCs w:val="24"/>
              </w:rPr>
              <w:t xml:space="preserve">Номер контактного телефона </w:t>
            </w:r>
          </w:p>
        </w:tc>
        <w:tc>
          <w:tcPr>
            <w:tcW w:w="3197" w:type="dxa"/>
          </w:tcPr>
          <w:p w:rsidR="00E624DD" w:rsidRPr="009E00A9" w:rsidRDefault="00E624DD" w:rsidP="00E624DD">
            <w:pPr>
              <w:autoSpaceDE/>
              <w:autoSpaceDN/>
              <w:jc w:val="center"/>
              <w:rPr>
                <w:sz w:val="24"/>
                <w:szCs w:val="24"/>
              </w:rPr>
            </w:pPr>
          </w:p>
        </w:tc>
      </w:tr>
      <w:tr w:rsidR="00E624DD" w:rsidRPr="009E00A9" w:rsidTr="00E624DD">
        <w:tc>
          <w:tcPr>
            <w:tcW w:w="797" w:type="dxa"/>
            <w:vAlign w:val="center"/>
          </w:tcPr>
          <w:p w:rsidR="00E624DD" w:rsidRPr="009E00A9" w:rsidRDefault="00E624DD" w:rsidP="00E624DD">
            <w:pPr>
              <w:autoSpaceDE/>
              <w:autoSpaceDN/>
              <w:jc w:val="center"/>
              <w:rPr>
                <w:sz w:val="24"/>
                <w:szCs w:val="24"/>
              </w:rPr>
            </w:pPr>
            <w:r w:rsidRPr="009E00A9">
              <w:rPr>
                <w:sz w:val="24"/>
                <w:szCs w:val="24"/>
              </w:rPr>
              <w:t>8</w:t>
            </w:r>
          </w:p>
        </w:tc>
        <w:tc>
          <w:tcPr>
            <w:tcW w:w="5501" w:type="dxa"/>
          </w:tcPr>
          <w:p w:rsidR="00E624DD" w:rsidRPr="009E00A9" w:rsidRDefault="00E624DD" w:rsidP="00E624DD">
            <w:pPr>
              <w:autoSpaceDE/>
              <w:autoSpaceDN/>
              <w:rPr>
                <w:sz w:val="24"/>
                <w:szCs w:val="24"/>
              </w:rPr>
            </w:pPr>
            <w:r w:rsidRPr="009E00A9">
              <w:rPr>
                <w:sz w:val="24"/>
                <w:szCs w:val="24"/>
              </w:rPr>
              <w:t>Адрес электронной почты</w:t>
            </w:r>
          </w:p>
        </w:tc>
        <w:tc>
          <w:tcPr>
            <w:tcW w:w="3197" w:type="dxa"/>
          </w:tcPr>
          <w:p w:rsidR="00E624DD" w:rsidRPr="009E00A9" w:rsidRDefault="00E624DD" w:rsidP="00E624DD">
            <w:pPr>
              <w:autoSpaceDE/>
              <w:autoSpaceDN/>
              <w:jc w:val="center"/>
              <w:rPr>
                <w:sz w:val="24"/>
                <w:szCs w:val="24"/>
              </w:rPr>
            </w:pPr>
          </w:p>
        </w:tc>
      </w:tr>
    </w:tbl>
    <w:p w:rsidR="00E624DD" w:rsidRPr="009E00A9" w:rsidRDefault="00E624DD" w:rsidP="00E624DD">
      <w:pPr>
        <w:autoSpaceDE/>
        <w:autoSpaceDN/>
        <w:rPr>
          <w:sz w:val="24"/>
          <w:szCs w:val="24"/>
        </w:rPr>
      </w:pPr>
    </w:p>
    <w:p w:rsidR="00E624DD" w:rsidRPr="009E00A9" w:rsidRDefault="00E624DD" w:rsidP="00E624DD">
      <w:pPr>
        <w:autoSpaceDE/>
        <w:autoSpaceDN/>
        <w:rPr>
          <w:sz w:val="24"/>
          <w:szCs w:val="24"/>
        </w:rPr>
      </w:pPr>
    </w:p>
    <w:p w:rsidR="00E624DD" w:rsidRPr="009E00A9" w:rsidRDefault="00E624DD" w:rsidP="00E624DD">
      <w:pPr>
        <w:autoSpaceDE/>
        <w:autoSpaceDN/>
        <w:rPr>
          <w:sz w:val="24"/>
          <w:szCs w:val="24"/>
        </w:rPr>
      </w:pPr>
    </w:p>
    <w:p w:rsidR="00E624DD" w:rsidRPr="009E00A9" w:rsidRDefault="00E624DD" w:rsidP="00E624DD">
      <w:pPr>
        <w:autoSpaceDE/>
        <w:autoSpaceDN/>
        <w:rPr>
          <w:sz w:val="24"/>
          <w:szCs w:val="24"/>
        </w:rPr>
      </w:pPr>
    </w:p>
    <w:p w:rsidR="00E624DD" w:rsidRPr="009E00A9" w:rsidRDefault="00E624DD" w:rsidP="00E624DD">
      <w:pPr>
        <w:autoSpaceDE/>
        <w:autoSpaceDN/>
        <w:rPr>
          <w:sz w:val="24"/>
          <w:szCs w:val="24"/>
        </w:rPr>
      </w:pPr>
    </w:p>
    <w:p w:rsidR="00E624DD" w:rsidRPr="009E00A9" w:rsidRDefault="00E624DD" w:rsidP="00E624DD">
      <w:pPr>
        <w:autoSpaceDE/>
        <w:autoSpaceDN/>
        <w:jc w:val="center"/>
        <w:rPr>
          <w:sz w:val="24"/>
          <w:szCs w:val="24"/>
        </w:rPr>
      </w:pPr>
      <w:r w:rsidRPr="009E00A9">
        <w:rPr>
          <w:sz w:val="24"/>
          <w:szCs w:val="24"/>
        </w:rPr>
        <w:t>АНКЕТА УЧАСТНИКА ЗАКУПКИ</w:t>
      </w:r>
      <w:r w:rsidRPr="009E00A9">
        <w:rPr>
          <w:sz w:val="24"/>
          <w:szCs w:val="24"/>
          <w:vertAlign w:val="superscript"/>
        </w:rPr>
        <w:footnoteReference w:id="10"/>
      </w:r>
    </w:p>
    <w:p w:rsidR="00E624DD" w:rsidRPr="009E00A9"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E624DD" w:rsidRPr="009E00A9" w:rsidTr="00E624DD">
        <w:trPr>
          <w:trHeight w:val="977"/>
        </w:trPr>
        <w:tc>
          <w:tcPr>
            <w:tcW w:w="801" w:type="dxa"/>
            <w:vAlign w:val="center"/>
          </w:tcPr>
          <w:p w:rsidR="00E624DD" w:rsidRPr="009E00A9" w:rsidRDefault="00E624DD" w:rsidP="00E624DD">
            <w:pPr>
              <w:autoSpaceDE/>
              <w:autoSpaceDN/>
              <w:jc w:val="center"/>
              <w:rPr>
                <w:sz w:val="24"/>
                <w:szCs w:val="24"/>
              </w:rPr>
            </w:pPr>
            <w:r w:rsidRPr="009E00A9">
              <w:rPr>
                <w:sz w:val="24"/>
                <w:szCs w:val="24"/>
              </w:rPr>
              <w:t xml:space="preserve">№ </w:t>
            </w:r>
            <w:proofErr w:type="gramStart"/>
            <w:r w:rsidRPr="009E00A9">
              <w:rPr>
                <w:sz w:val="24"/>
                <w:szCs w:val="24"/>
              </w:rPr>
              <w:t>п</w:t>
            </w:r>
            <w:proofErr w:type="gramEnd"/>
            <w:r w:rsidRPr="009E00A9">
              <w:rPr>
                <w:sz w:val="24"/>
                <w:szCs w:val="24"/>
                <w:lang w:val="en-US"/>
              </w:rPr>
              <w:t>/</w:t>
            </w:r>
            <w:r w:rsidRPr="009E00A9">
              <w:rPr>
                <w:sz w:val="24"/>
                <w:szCs w:val="24"/>
              </w:rPr>
              <w:t>п</w:t>
            </w:r>
          </w:p>
        </w:tc>
        <w:tc>
          <w:tcPr>
            <w:tcW w:w="5517" w:type="dxa"/>
            <w:vAlign w:val="center"/>
          </w:tcPr>
          <w:p w:rsidR="00E624DD" w:rsidRPr="009E00A9" w:rsidRDefault="00E624DD" w:rsidP="00E624DD">
            <w:pPr>
              <w:autoSpaceDE/>
              <w:autoSpaceDN/>
              <w:jc w:val="center"/>
              <w:rPr>
                <w:sz w:val="24"/>
                <w:szCs w:val="24"/>
              </w:rPr>
            </w:pPr>
            <w:r w:rsidRPr="009E00A9">
              <w:rPr>
                <w:sz w:val="24"/>
                <w:szCs w:val="24"/>
              </w:rPr>
              <w:t>Наименование</w:t>
            </w:r>
          </w:p>
        </w:tc>
        <w:tc>
          <w:tcPr>
            <w:tcW w:w="3177" w:type="dxa"/>
            <w:vAlign w:val="center"/>
          </w:tcPr>
          <w:p w:rsidR="00E624DD" w:rsidRPr="009E00A9" w:rsidRDefault="00E624DD" w:rsidP="00E624DD">
            <w:pPr>
              <w:autoSpaceDE/>
              <w:autoSpaceDN/>
              <w:jc w:val="center"/>
              <w:rPr>
                <w:sz w:val="24"/>
                <w:szCs w:val="24"/>
              </w:rPr>
            </w:pPr>
            <w:r w:rsidRPr="009E00A9">
              <w:rPr>
                <w:sz w:val="24"/>
                <w:szCs w:val="24"/>
              </w:rPr>
              <w:t xml:space="preserve">Сведения об участнике </w:t>
            </w:r>
          </w:p>
          <w:p w:rsidR="00E624DD" w:rsidRPr="009E00A9" w:rsidRDefault="00E624DD" w:rsidP="00E624DD">
            <w:pPr>
              <w:autoSpaceDE/>
              <w:autoSpaceDN/>
              <w:jc w:val="center"/>
              <w:rPr>
                <w:sz w:val="24"/>
                <w:szCs w:val="24"/>
              </w:rPr>
            </w:pPr>
            <w:r w:rsidRPr="009E00A9">
              <w:rPr>
                <w:sz w:val="24"/>
                <w:szCs w:val="24"/>
              </w:rPr>
              <w:t>закупки</w:t>
            </w: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1</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Статус участника закупки</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r w:rsidRPr="009E00A9">
              <w:rPr>
                <w:sz w:val="24"/>
                <w:szCs w:val="24"/>
              </w:rPr>
              <w:t>Физическое лицо</w:t>
            </w: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2</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Фамилия, имя, отчество (полностью)</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3</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Место жительства</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4</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Почтовый адрес</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5</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6</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 xml:space="preserve">Номер контактного телефона </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r w:rsidR="00E624DD" w:rsidRPr="009E00A9"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9E00A9" w:rsidRDefault="00E624DD" w:rsidP="00E624DD">
            <w:pPr>
              <w:autoSpaceDE/>
              <w:autoSpaceDN/>
              <w:jc w:val="center"/>
              <w:rPr>
                <w:sz w:val="24"/>
                <w:szCs w:val="24"/>
              </w:rPr>
            </w:pPr>
            <w:r w:rsidRPr="009E00A9">
              <w:rPr>
                <w:sz w:val="24"/>
                <w:szCs w:val="24"/>
              </w:rPr>
              <w:t>7</w:t>
            </w:r>
          </w:p>
        </w:tc>
        <w:tc>
          <w:tcPr>
            <w:tcW w:w="551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rPr>
                <w:sz w:val="24"/>
                <w:szCs w:val="24"/>
              </w:rPr>
            </w:pPr>
            <w:r w:rsidRPr="009E00A9">
              <w:rPr>
                <w:sz w:val="24"/>
                <w:szCs w:val="24"/>
              </w:rPr>
              <w:t>Адрес электронной почты</w:t>
            </w:r>
          </w:p>
        </w:tc>
        <w:tc>
          <w:tcPr>
            <w:tcW w:w="3177" w:type="dxa"/>
            <w:tcBorders>
              <w:top w:val="single" w:sz="4" w:space="0" w:color="auto"/>
              <w:left w:val="single" w:sz="4" w:space="0" w:color="auto"/>
              <w:bottom w:val="single" w:sz="4" w:space="0" w:color="auto"/>
              <w:right w:val="single" w:sz="4" w:space="0" w:color="auto"/>
            </w:tcBorders>
          </w:tcPr>
          <w:p w:rsidR="00E624DD" w:rsidRPr="009E00A9" w:rsidRDefault="00E624DD" w:rsidP="00E624DD">
            <w:pPr>
              <w:autoSpaceDE/>
              <w:autoSpaceDN/>
              <w:jc w:val="center"/>
              <w:rPr>
                <w:sz w:val="24"/>
                <w:szCs w:val="24"/>
              </w:rPr>
            </w:pPr>
          </w:p>
        </w:tc>
      </w:tr>
    </w:tbl>
    <w:p w:rsidR="00E624DD" w:rsidRPr="009E00A9" w:rsidRDefault="00E624DD" w:rsidP="00E624DD">
      <w:pPr>
        <w:autoSpaceDE/>
        <w:autoSpaceDN/>
        <w:jc w:val="both"/>
        <w:rPr>
          <w:sz w:val="24"/>
          <w:szCs w:val="24"/>
        </w:rPr>
      </w:pPr>
    </w:p>
    <w:p w:rsidR="006E2065" w:rsidRPr="009E00A9" w:rsidRDefault="009F6FA8" w:rsidP="009F6FA8">
      <w:pPr>
        <w:rPr>
          <w:sz w:val="24"/>
          <w:szCs w:val="24"/>
        </w:rPr>
      </w:pPr>
      <w:r w:rsidRPr="009E00A9">
        <w:rPr>
          <w:sz w:val="24"/>
          <w:szCs w:val="24"/>
        </w:rPr>
        <w:t xml:space="preserve"> </w:t>
      </w:r>
    </w:p>
    <w:p w:rsidR="006E2065" w:rsidRPr="009E00A9" w:rsidRDefault="006E2065" w:rsidP="00D07D48">
      <w:pPr>
        <w:rPr>
          <w:sz w:val="24"/>
          <w:szCs w:val="24"/>
        </w:rPr>
      </w:pPr>
    </w:p>
    <w:p w:rsidR="006E2065" w:rsidRPr="009E00A9" w:rsidRDefault="006E2065" w:rsidP="00D07D48">
      <w:pPr>
        <w:rPr>
          <w:sz w:val="24"/>
          <w:szCs w:val="24"/>
        </w:rPr>
      </w:pPr>
    </w:p>
    <w:p w:rsidR="006E2065" w:rsidRPr="009E00A9" w:rsidRDefault="006E2065" w:rsidP="00D07D48">
      <w:pPr>
        <w:rPr>
          <w:sz w:val="24"/>
          <w:szCs w:val="24"/>
        </w:rPr>
      </w:pPr>
    </w:p>
    <w:p w:rsidR="006E2065" w:rsidRPr="009E00A9" w:rsidRDefault="006E2065" w:rsidP="00D07D48">
      <w:pPr>
        <w:rPr>
          <w:sz w:val="24"/>
          <w:szCs w:val="24"/>
        </w:rPr>
      </w:pPr>
    </w:p>
    <w:p w:rsidR="006E2065" w:rsidRPr="009E00A9" w:rsidRDefault="006E2065" w:rsidP="00D07D48">
      <w:pPr>
        <w:rPr>
          <w:sz w:val="24"/>
          <w:szCs w:val="24"/>
          <w:lang w:val="en-US"/>
        </w:rPr>
      </w:pPr>
    </w:p>
    <w:p w:rsidR="00C109FA" w:rsidRPr="009E00A9" w:rsidRDefault="003D0E31" w:rsidP="00C109FA">
      <w:pPr>
        <w:widowControl w:val="0"/>
        <w:adjustRightInd w:val="0"/>
        <w:spacing w:line="240" w:lineRule="atLeast"/>
        <w:jc w:val="right"/>
        <w:outlineLvl w:val="0"/>
        <w:rPr>
          <w:bCs/>
          <w:sz w:val="32"/>
          <w:szCs w:val="28"/>
        </w:rPr>
      </w:pPr>
      <w:r w:rsidRPr="009E00A9">
        <w:rPr>
          <w:sz w:val="28"/>
          <w:szCs w:val="28"/>
        </w:rPr>
        <w:br w:type="page"/>
      </w:r>
      <w:r w:rsidR="00C109FA" w:rsidRPr="009E00A9">
        <w:rPr>
          <w:bCs/>
          <w:sz w:val="32"/>
          <w:szCs w:val="28"/>
        </w:rPr>
        <w:t xml:space="preserve"> </w:t>
      </w:r>
    </w:p>
    <w:p w:rsidR="00504C15" w:rsidRPr="009E00A9" w:rsidRDefault="00C109FA" w:rsidP="00E80037">
      <w:pPr>
        <w:pStyle w:val="2"/>
        <w:jc w:val="right"/>
        <w:rPr>
          <w:b w:val="0"/>
          <w:bCs/>
          <w:sz w:val="28"/>
        </w:rPr>
      </w:pPr>
      <w:bookmarkStart w:id="84" w:name="_Toc533171929"/>
      <w:bookmarkStart w:id="85" w:name="_Toc533172663"/>
      <w:bookmarkStart w:id="86" w:name="_Toc533174415"/>
      <w:bookmarkStart w:id="87" w:name="_Toc533590203"/>
      <w:r w:rsidRPr="009E00A9">
        <w:rPr>
          <w:b w:val="0"/>
          <w:bCs/>
          <w:sz w:val="28"/>
        </w:rPr>
        <w:t xml:space="preserve">Форма </w:t>
      </w:r>
      <w:bookmarkEnd w:id="84"/>
      <w:bookmarkEnd w:id="85"/>
      <w:bookmarkEnd w:id="86"/>
      <w:bookmarkEnd w:id="87"/>
      <w:r w:rsidR="004F33C4" w:rsidRPr="009E00A9">
        <w:rPr>
          <w:b w:val="0"/>
          <w:bCs/>
          <w:sz w:val="28"/>
        </w:rPr>
        <w:t>5</w:t>
      </w:r>
    </w:p>
    <w:p w:rsidR="00504C15" w:rsidRPr="009E00A9" w:rsidRDefault="00504C15" w:rsidP="00F44850">
      <w:pPr>
        <w:pStyle w:val="2"/>
        <w:rPr>
          <w:sz w:val="24"/>
          <w:szCs w:val="24"/>
        </w:rPr>
      </w:pPr>
    </w:p>
    <w:p w:rsidR="00504C15" w:rsidRPr="009E00A9" w:rsidRDefault="00504C15" w:rsidP="00F44850">
      <w:pPr>
        <w:pStyle w:val="2"/>
        <w:rPr>
          <w:bCs/>
          <w:sz w:val="24"/>
          <w:szCs w:val="24"/>
        </w:rPr>
      </w:pPr>
    </w:p>
    <w:p w:rsidR="00504C15" w:rsidRPr="009E00A9" w:rsidRDefault="00504C15" w:rsidP="00F44850">
      <w:pPr>
        <w:pStyle w:val="2"/>
        <w:rPr>
          <w:bCs/>
          <w:sz w:val="24"/>
          <w:szCs w:val="24"/>
        </w:rPr>
      </w:pPr>
    </w:p>
    <w:p w:rsidR="00504C15" w:rsidRPr="009E00A9" w:rsidRDefault="00504C15" w:rsidP="00C3301F">
      <w:pPr>
        <w:pStyle w:val="2"/>
        <w:rPr>
          <w:bCs/>
          <w:sz w:val="28"/>
        </w:rPr>
      </w:pPr>
      <w:bookmarkStart w:id="88" w:name="_Toc533172664"/>
      <w:bookmarkStart w:id="89" w:name="_Toc533174416"/>
      <w:bookmarkStart w:id="90" w:name="_Toc533590204"/>
      <w:r w:rsidRPr="009E00A9">
        <w:rPr>
          <w:bCs/>
          <w:sz w:val="28"/>
        </w:rPr>
        <w:t>Сведения о начальной (максимальной) цене единицы</w:t>
      </w:r>
      <w:bookmarkEnd w:id="88"/>
      <w:bookmarkEnd w:id="89"/>
      <w:bookmarkEnd w:id="90"/>
      <w:r w:rsidRPr="009E00A9">
        <w:rPr>
          <w:bCs/>
          <w:sz w:val="28"/>
        </w:rPr>
        <w:t xml:space="preserve"> </w:t>
      </w:r>
    </w:p>
    <w:p w:rsidR="00504C15" w:rsidRPr="009E00A9" w:rsidRDefault="00504C15" w:rsidP="00C3301F">
      <w:pPr>
        <w:pStyle w:val="2"/>
        <w:rPr>
          <w:bCs/>
          <w:sz w:val="28"/>
        </w:rPr>
      </w:pPr>
      <w:bookmarkStart w:id="91" w:name="_Toc533172665"/>
      <w:bookmarkStart w:id="92" w:name="_Toc533590205"/>
      <w:r w:rsidRPr="009E00A9">
        <w:rPr>
          <w:bCs/>
          <w:sz w:val="28"/>
        </w:rPr>
        <w:t>каждого товара, являющегося предметом закупки</w:t>
      </w:r>
      <w:bookmarkEnd w:id="91"/>
      <w:bookmarkEnd w:id="92"/>
    </w:p>
    <w:p w:rsidR="00504C15" w:rsidRPr="009E00A9" w:rsidRDefault="00504C15" w:rsidP="00504C15">
      <w:pPr>
        <w:autoSpaceDE/>
        <w:autoSpaceDN/>
        <w:jc w:val="center"/>
        <w:rPr>
          <w:b/>
          <w:sz w:val="28"/>
          <w:szCs w:val="28"/>
        </w:rPr>
      </w:pPr>
    </w:p>
    <w:p w:rsidR="000126D3" w:rsidRPr="009E00A9" w:rsidRDefault="000126D3" w:rsidP="000126D3">
      <w:pPr>
        <w:autoSpaceDE/>
        <w:autoSpaceDN/>
        <w:jc w:val="center"/>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6E5574" w:rsidRPr="009E00A9" w:rsidTr="004E1010">
        <w:tc>
          <w:tcPr>
            <w:tcW w:w="667" w:type="dxa"/>
            <w:tcBorders>
              <w:top w:val="single" w:sz="4" w:space="0" w:color="auto"/>
              <w:left w:val="single" w:sz="4" w:space="0" w:color="auto"/>
              <w:bottom w:val="single" w:sz="4" w:space="0" w:color="auto"/>
              <w:right w:val="single" w:sz="4" w:space="0" w:color="auto"/>
            </w:tcBorders>
            <w:vAlign w:val="center"/>
            <w:hideMark/>
          </w:tcPr>
          <w:p w:rsidR="006E5574" w:rsidRPr="009E00A9" w:rsidRDefault="004E1010" w:rsidP="00ED764A">
            <w:pPr>
              <w:ind w:right="-108"/>
              <w:jc w:val="center"/>
              <w:rPr>
                <w:sz w:val="24"/>
                <w:szCs w:val="24"/>
              </w:rPr>
            </w:pPr>
            <w:r w:rsidRPr="009E00A9">
              <w:rPr>
                <w:rFonts w:eastAsia="Calibri"/>
                <w:bCs/>
                <w:sz w:val="24"/>
                <w:szCs w:val="24"/>
              </w:rPr>
              <w:t xml:space="preserve">№ </w:t>
            </w:r>
            <w:proofErr w:type="gramStart"/>
            <w:r w:rsidRPr="009E00A9">
              <w:rPr>
                <w:rFonts w:eastAsia="Calibri"/>
                <w:bCs/>
                <w:sz w:val="24"/>
                <w:szCs w:val="24"/>
              </w:rPr>
              <w:t>п</w:t>
            </w:r>
            <w:proofErr w:type="gramEnd"/>
            <w:r w:rsidRPr="009E00A9">
              <w:rPr>
                <w:rFonts w:eastAsia="Calibri"/>
                <w:bCs/>
                <w:sz w:val="24"/>
                <w:szCs w:val="24"/>
              </w:rPr>
              <w:t>/п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6E5574" w:rsidRPr="009E00A9" w:rsidRDefault="006E5574" w:rsidP="00ED764A">
            <w:pPr>
              <w:keepNext/>
              <w:jc w:val="center"/>
              <w:rPr>
                <w:bCs/>
                <w:caps/>
                <w:sz w:val="24"/>
                <w:szCs w:val="24"/>
              </w:rPr>
            </w:pPr>
            <w:r w:rsidRPr="009E00A9">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5574" w:rsidRPr="009E00A9" w:rsidRDefault="006E5574" w:rsidP="00ED764A">
            <w:pPr>
              <w:keepNext/>
              <w:ind w:left="-108" w:right="-108"/>
              <w:jc w:val="center"/>
              <w:rPr>
                <w:bCs/>
                <w:sz w:val="24"/>
                <w:szCs w:val="24"/>
              </w:rPr>
            </w:pPr>
            <w:r w:rsidRPr="009E00A9">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6E5574" w:rsidRPr="009E00A9" w:rsidRDefault="006E5574" w:rsidP="00ED764A">
            <w:pPr>
              <w:keepNext/>
              <w:jc w:val="center"/>
              <w:rPr>
                <w:bCs/>
                <w:caps/>
                <w:sz w:val="24"/>
                <w:szCs w:val="24"/>
              </w:rPr>
            </w:pPr>
            <w:r w:rsidRPr="009E00A9">
              <w:rPr>
                <w:bCs/>
                <w:sz w:val="24"/>
                <w:szCs w:val="24"/>
              </w:rPr>
              <w:t>Начальная (максимал</w:t>
            </w:r>
            <w:r w:rsidRPr="009E00A9">
              <w:rPr>
                <w:bCs/>
                <w:sz w:val="24"/>
                <w:szCs w:val="24"/>
              </w:rPr>
              <w:t>ь</w:t>
            </w:r>
            <w:r w:rsidRPr="009E00A9">
              <w:rPr>
                <w:bCs/>
                <w:sz w:val="24"/>
                <w:szCs w:val="24"/>
              </w:rPr>
              <w:t>ная) цена единицы товара, руб.</w:t>
            </w:r>
          </w:p>
        </w:tc>
      </w:tr>
      <w:tr w:rsidR="006E5574" w:rsidRPr="009E00A9" w:rsidTr="004E1010">
        <w:tc>
          <w:tcPr>
            <w:tcW w:w="667" w:type="dxa"/>
            <w:tcBorders>
              <w:top w:val="single" w:sz="4" w:space="0" w:color="auto"/>
              <w:left w:val="single" w:sz="4" w:space="0" w:color="auto"/>
              <w:bottom w:val="single" w:sz="4" w:space="0" w:color="auto"/>
              <w:right w:val="single" w:sz="4" w:space="0" w:color="auto"/>
            </w:tcBorders>
            <w:vAlign w:val="center"/>
            <w:hideMark/>
          </w:tcPr>
          <w:p w:rsidR="006E5574" w:rsidRPr="009E00A9" w:rsidRDefault="006E5574" w:rsidP="00ED764A">
            <w:pPr>
              <w:suppressAutoHyphens/>
              <w:autoSpaceDE/>
              <w:autoSpaceDN/>
              <w:jc w:val="center"/>
              <w:rPr>
                <w:sz w:val="24"/>
                <w:szCs w:val="24"/>
                <w:lang w:eastAsia="zh-CN"/>
              </w:rPr>
            </w:pPr>
            <w:r w:rsidRPr="009E00A9">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6E5574" w:rsidRPr="009E00A9"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r w:rsidRPr="009E00A9">
              <w:rPr>
                <w:rFonts w:eastAsia="Calibri"/>
                <w:i/>
                <w:sz w:val="24"/>
                <w:szCs w:val="24"/>
                <w:lang w:val="en-US"/>
              </w:rPr>
              <w:t>** **</w:t>
            </w:r>
            <w:r w:rsidRPr="009E00A9">
              <w:rPr>
                <w:rFonts w:eastAsia="Calibri"/>
                <w:i/>
                <w:sz w:val="24"/>
                <w:szCs w:val="24"/>
              </w:rPr>
              <w:t>,</w:t>
            </w:r>
            <w:r w:rsidRPr="009E00A9">
              <w:rPr>
                <w:rFonts w:eastAsia="Calibri"/>
                <w:i/>
                <w:sz w:val="24"/>
                <w:szCs w:val="24"/>
                <w:lang w:val="en-US"/>
              </w:rPr>
              <w:t xml:space="preserve"> **</w:t>
            </w:r>
          </w:p>
        </w:tc>
      </w:tr>
      <w:tr w:rsidR="006E5574" w:rsidRPr="009E00A9"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suppressAutoHyphens/>
              <w:autoSpaceDE/>
              <w:autoSpaceDN/>
              <w:jc w:val="center"/>
              <w:rPr>
                <w:sz w:val="24"/>
                <w:szCs w:val="24"/>
                <w:lang w:eastAsia="zh-CN"/>
              </w:rPr>
            </w:pPr>
            <w:r w:rsidRPr="009E00A9">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6E5574" w:rsidRPr="009E00A9"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r w:rsidRPr="009E00A9">
              <w:rPr>
                <w:i/>
                <w:sz w:val="24"/>
                <w:szCs w:val="24"/>
                <w:lang w:val="en-US"/>
              </w:rPr>
              <w:t>** **</w:t>
            </w:r>
            <w:r w:rsidRPr="009E00A9">
              <w:rPr>
                <w:i/>
                <w:sz w:val="24"/>
                <w:szCs w:val="24"/>
              </w:rPr>
              <w:t>,</w:t>
            </w:r>
            <w:r w:rsidRPr="009E00A9">
              <w:rPr>
                <w:i/>
                <w:sz w:val="24"/>
                <w:szCs w:val="24"/>
                <w:lang w:val="en-US"/>
              </w:rPr>
              <w:t xml:space="preserve"> **</w:t>
            </w:r>
          </w:p>
        </w:tc>
      </w:tr>
      <w:tr w:rsidR="006E5574" w:rsidRPr="009E00A9"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suppressAutoHyphens/>
              <w:autoSpaceDE/>
              <w:autoSpaceDN/>
              <w:jc w:val="center"/>
              <w:rPr>
                <w:sz w:val="24"/>
                <w:szCs w:val="24"/>
                <w:lang w:eastAsia="zh-CN"/>
              </w:rPr>
            </w:pPr>
            <w:r w:rsidRPr="009E00A9">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6E5574" w:rsidRPr="009E00A9"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r w:rsidRPr="009E00A9">
              <w:rPr>
                <w:rFonts w:eastAsia="Calibri"/>
                <w:i/>
                <w:sz w:val="24"/>
                <w:szCs w:val="24"/>
                <w:lang w:val="en-US"/>
              </w:rPr>
              <w:t>** **</w:t>
            </w:r>
            <w:r w:rsidRPr="009E00A9">
              <w:rPr>
                <w:rFonts w:eastAsia="Calibri"/>
                <w:i/>
                <w:sz w:val="24"/>
                <w:szCs w:val="24"/>
              </w:rPr>
              <w:t>,</w:t>
            </w:r>
            <w:r w:rsidRPr="009E00A9">
              <w:rPr>
                <w:rFonts w:eastAsia="Calibri"/>
                <w:i/>
                <w:sz w:val="24"/>
                <w:szCs w:val="24"/>
                <w:lang w:val="en-US"/>
              </w:rPr>
              <w:t xml:space="preserve"> **</w:t>
            </w:r>
          </w:p>
        </w:tc>
      </w:tr>
      <w:tr w:rsidR="006E5574" w:rsidRPr="009E00A9"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suppressAutoHyphens/>
              <w:autoSpaceDE/>
              <w:autoSpaceDN/>
              <w:jc w:val="center"/>
              <w:rPr>
                <w:sz w:val="24"/>
                <w:szCs w:val="24"/>
                <w:lang w:eastAsia="zh-CN"/>
              </w:rPr>
            </w:pPr>
            <w:r w:rsidRPr="009E00A9">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6E5574" w:rsidRPr="009E00A9"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9E00A9" w:rsidRDefault="006E5574" w:rsidP="00ED764A">
            <w:pPr>
              <w:autoSpaceDE/>
              <w:autoSpaceDN/>
              <w:jc w:val="center"/>
              <w:rPr>
                <w:sz w:val="24"/>
                <w:szCs w:val="24"/>
              </w:rPr>
            </w:pPr>
          </w:p>
        </w:tc>
      </w:tr>
    </w:tbl>
    <w:p w:rsidR="00CE3685" w:rsidRPr="009E00A9" w:rsidRDefault="00075443" w:rsidP="00CC5FC0">
      <w:pPr>
        <w:tabs>
          <w:tab w:val="left" w:pos="6324"/>
        </w:tabs>
        <w:autoSpaceDE/>
        <w:autoSpaceDN/>
        <w:rPr>
          <w:sz w:val="24"/>
          <w:szCs w:val="24"/>
        </w:rPr>
      </w:pPr>
      <w:r w:rsidRPr="009E00A9">
        <w:rPr>
          <w:bCs/>
          <w:sz w:val="28"/>
        </w:rPr>
        <w:br w:type="page"/>
      </w:r>
      <w:bookmarkStart w:id="93" w:name="_Toc533171930"/>
      <w:bookmarkStart w:id="94" w:name="_Toc533172666"/>
      <w:bookmarkStart w:id="95" w:name="_Toc533174418"/>
      <w:r w:rsidR="00CE3685" w:rsidRPr="009E00A9">
        <w:rPr>
          <w:iCs/>
          <w:sz w:val="24"/>
          <w:szCs w:val="24"/>
        </w:rPr>
        <w:t xml:space="preserve"> </w:t>
      </w:r>
    </w:p>
    <w:p w:rsidR="00CE3685" w:rsidRPr="009E00A9" w:rsidRDefault="00CE3685" w:rsidP="00CE3685">
      <w:pPr>
        <w:pStyle w:val="2"/>
        <w:jc w:val="right"/>
        <w:rPr>
          <w:b w:val="0"/>
          <w:bCs/>
          <w:sz w:val="28"/>
        </w:rPr>
      </w:pPr>
      <w:bookmarkStart w:id="96" w:name="_Toc533590206"/>
      <w:r w:rsidRPr="009E00A9">
        <w:rPr>
          <w:b w:val="0"/>
          <w:bCs/>
          <w:sz w:val="28"/>
        </w:rPr>
        <w:t xml:space="preserve">Форма </w:t>
      </w:r>
      <w:bookmarkEnd w:id="96"/>
      <w:r w:rsidR="004F33C4" w:rsidRPr="009E00A9">
        <w:rPr>
          <w:b w:val="0"/>
          <w:bCs/>
          <w:sz w:val="28"/>
        </w:rPr>
        <w:t>6</w:t>
      </w:r>
    </w:p>
    <w:p w:rsidR="00CE3685" w:rsidRPr="009E00A9" w:rsidRDefault="00CE3685" w:rsidP="00CE3685">
      <w:pPr>
        <w:widowControl w:val="0"/>
        <w:adjustRightInd w:val="0"/>
        <w:ind w:left="-567"/>
        <w:jc w:val="center"/>
        <w:rPr>
          <w:b/>
          <w:bCs/>
          <w:sz w:val="24"/>
          <w:szCs w:val="24"/>
        </w:rPr>
      </w:pPr>
    </w:p>
    <w:p w:rsidR="00CE3685" w:rsidRPr="009E00A9" w:rsidRDefault="00CE3685" w:rsidP="00CE3685">
      <w:pPr>
        <w:widowControl w:val="0"/>
        <w:adjustRightInd w:val="0"/>
        <w:ind w:left="-567"/>
        <w:jc w:val="center"/>
        <w:rPr>
          <w:b/>
          <w:bCs/>
          <w:sz w:val="24"/>
          <w:szCs w:val="24"/>
        </w:rPr>
      </w:pPr>
    </w:p>
    <w:p w:rsidR="00CE3685" w:rsidRPr="009E00A9" w:rsidRDefault="00CE3685" w:rsidP="00CE3685">
      <w:pPr>
        <w:pStyle w:val="2"/>
        <w:rPr>
          <w:sz w:val="28"/>
        </w:rPr>
      </w:pPr>
      <w:r w:rsidRPr="009E00A9">
        <w:rPr>
          <w:bCs/>
          <w:sz w:val="28"/>
        </w:rPr>
        <w:t xml:space="preserve">Расчет начальной (максимальной) цены договора </w:t>
      </w:r>
    </w:p>
    <w:p w:rsidR="006E5574" w:rsidRPr="009E00A9" w:rsidRDefault="006E5574" w:rsidP="00CE3685">
      <w:pPr>
        <w:pStyle w:val="2"/>
        <w:jc w:val="right"/>
        <w:rPr>
          <w:b w:val="0"/>
          <w:sz w:val="28"/>
          <w:lang w:val="en-US"/>
        </w:rPr>
      </w:pPr>
    </w:p>
    <w:p w:rsidR="006E5574" w:rsidRPr="009E00A9" w:rsidRDefault="006E5574" w:rsidP="00CE3685">
      <w:pPr>
        <w:pStyle w:val="2"/>
        <w:jc w:val="right"/>
        <w:rPr>
          <w:b w:val="0"/>
          <w:sz w:val="28"/>
          <w:lang w:val="en-US"/>
        </w:rPr>
      </w:pPr>
    </w:p>
    <w:p w:rsidR="00F52708" w:rsidRPr="009E00A9" w:rsidRDefault="00F52708" w:rsidP="00F52708">
      <w:pPr>
        <w:rPr>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C21A63" w:rsidRPr="009E00A9" w:rsidTr="00C21A63">
        <w:tc>
          <w:tcPr>
            <w:tcW w:w="568" w:type="dxa"/>
            <w:tcBorders>
              <w:top w:val="single" w:sz="4" w:space="0" w:color="auto"/>
              <w:left w:val="single" w:sz="4" w:space="0" w:color="auto"/>
              <w:bottom w:val="single" w:sz="4" w:space="0" w:color="auto"/>
              <w:right w:val="single" w:sz="4" w:space="0" w:color="auto"/>
            </w:tcBorders>
          </w:tcPr>
          <w:p w:rsidR="00C21A63" w:rsidRPr="009E00A9" w:rsidRDefault="00C21A63">
            <w:pPr>
              <w:jc w:val="center"/>
              <w:rPr>
                <w:rFonts w:eastAsia="Calibri"/>
                <w:bCs/>
                <w:sz w:val="24"/>
                <w:szCs w:val="24"/>
              </w:rPr>
            </w:pPr>
          </w:p>
          <w:p w:rsidR="00C21A63" w:rsidRPr="009E00A9" w:rsidRDefault="00C21A63">
            <w:pPr>
              <w:jc w:val="center"/>
              <w:rPr>
                <w:rFonts w:eastAsia="Calibri"/>
                <w:bCs/>
                <w:sz w:val="24"/>
                <w:szCs w:val="24"/>
              </w:rPr>
            </w:pPr>
            <w:r w:rsidRPr="009E00A9">
              <w:rPr>
                <w:rFonts w:eastAsia="Calibri"/>
                <w:bCs/>
                <w:sz w:val="24"/>
                <w:szCs w:val="24"/>
              </w:rPr>
              <w:t xml:space="preserve">№ </w:t>
            </w:r>
            <w:proofErr w:type="gramStart"/>
            <w:r w:rsidRPr="009E00A9">
              <w:rPr>
                <w:rFonts w:eastAsia="Calibri"/>
                <w:bCs/>
                <w:sz w:val="24"/>
                <w:szCs w:val="24"/>
              </w:rPr>
              <w:t>п</w:t>
            </w:r>
            <w:proofErr w:type="gramEnd"/>
            <w:r w:rsidRPr="009E00A9">
              <w:rPr>
                <w:rFonts w:eastAsia="Calibri"/>
                <w:bCs/>
                <w:sz w:val="24"/>
                <w:szCs w:val="24"/>
              </w:rPr>
              <w:t>/п</w:t>
            </w:r>
          </w:p>
        </w:tc>
        <w:tc>
          <w:tcPr>
            <w:tcW w:w="4820" w:type="dxa"/>
            <w:tcBorders>
              <w:top w:val="single" w:sz="4" w:space="0" w:color="auto"/>
              <w:left w:val="single" w:sz="4" w:space="0" w:color="auto"/>
              <w:bottom w:val="single" w:sz="4" w:space="0" w:color="auto"/>
              <w:right w:val="single" w:sz="4" w:space="0" w:color="auto"/>
            </w:tcBorders>
          </w:tcPr>
          <w:p w:rsidR="00C21A63" w:rsidRPr="009E00A9" w:rsidRDefault="00C21A63">
            <w:pPr>
              <w:jc w:val="center"/>
              <w:rPr>
                <w:rFonts w:eastAsia="Calibri"/>
                <w:bCs/>
                <w:sz w:val="24"/>
                <w:szCs w:val="24"/>
                <w:lang w:val="en-US"/>
              </w:rPr>
            </w:pPr>
          </w:p>
          <w:p w:rsidR="00C21A63" w:rsidRPr="009E00A9" w:rsidRDefault="00C21A63">
            <w:pPr>
              <w:jc w:val="center"/>
              <w:rPr>
                <w:rFonts w:eastAsia="Calibri"/>
                <w:bCs/>
                <w:sz w:val="24"/>
                <w:szCs w:val="24"/>
              </w:rPr>
            </w:pPr>
            <w:r w:rsidRPr="009E00A9">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C21A63" w:rsidRPr="009E00A9" w:rsidRDefault="00C21A63">
            <w:pPr>
              <w:ind w:right="-8"/>
              <w:jc w:val="center"/>
              <w:rPr>
                <w:rFonts w:eastAsia="Calibri"/>
                <w:bCs/>
                <w:sz w:val="24"/>
                <w:szCs w:val="24"/>
              </w:rPr>
            </w:pPr>
          </w:p>
          <w:p w:rsidR="00C21A63" w:rsidRPr="009E00A9" w:rsidRDefault="00C21A63">
            <w:pPr>
              <w:ind w:right="-8"/>
              <w:jc w:val="center"/>
              <w:rPr>
                <w:rFonts w:eastAsia="Calibri"/>
                <w:bCs/>
                <w:sz w:val="24"/>
                <w:szCs w:val="24"/>
              </w:rPr>
            </w:pPr>
            <w:r w:rsidRPr="009E00A9">
              <w:rPr>
                <w:rFonts w:eastAsia="Calibri"/>
                <w:bCs/>
                <w:sz w:val="24"/>
                <w:szCs w:val="24"/>
              </w:rPr>
              <w:t>Цена договора, руб.</w:t>
            </w:r>
          </w:p>
        </w:tc>
      </w:tr>
      <w:tr w:rsidR="00C21A63" w:rsidRPr="009E00A9" w:rsidTr="00C21A63">
        <w:tc>
          <w:tcPr>
            <w:tcW w:w="568" w:type="dxa"/>
            <w:tcBorders>
              <w:top w:val="single" w:sz="4" w:space="0" w:color="auto"/>
              <w:left w:val="single" w:sz="4" w:space="0" w:color="auto"/>
              <w:bottom w:val="single" w:sz="4" w:space="0" w:color="auto"/>
              <w:right w:val="single" w:sz="4" w:space="0" w:color="auto"/>
            </w:tcBorders>
            <w:hideMark/>
          </w:tcPr>
          <w:p w:rsidR="00C21A63" w:rsidRPr="009E00A9" w:rsidRDefault="00C21A63">
            <w:pPr>
              <w:jc w:val="center"/>
              <w:rPr>
                <w:rFonts w:eastAsia="Calibri"/>
                <w:sz w:val="24"/>
                <w:szCs w:val="24"/>
                <w:lang w:val="en-US"/>
              </w:rPr>
            </w:pPr>
            <w:r w:rsidRPr="009E00A9">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C21A63" w:rsidRPr="009E00A9" w:rsidRDefault="00C21A63">
            <w:pPr>
              <w:rPr>
                <w:rFonts w:eastAsia="Calibri"/>
                <w:bCs/>
                <w:sz w:val="24"/>
                <w:szCs w:val="24"/>
                <w:lang w:val="en-US"/>
              </w:rPr>
            </w:pPr>
            <w:r w:rsidRPr="009E00A9">
              <w:rPr>
                <w:rFonts w:eastAsia="Calibri"/>
                <w:bCs/>
                <w:sz w:val="24"/>
                <w:szCs w:val="24"/>
              </w:rPr>
              <w:t>Источник ценовой информации № 1</w:t>
            </w:r>
          </w:p>
          <w:p w:rsidR="00C21A63" w:rsidRPr="009E00A9" w:rsidRDefault="00C21A6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21A63" w:rsidRPr="009E00A9" w:rsidRDefault="00C21A63">
            <w:pPr>
              <w:rPr>
                <w:rFonts w:eastAsia="Calibri"/>
                <w:i/>
                <w:sz w:val="24"/>
                <w:szCs w:val="24"/>
              </w:rPr>
            </w:pPr>
            <w:r w:rsidRPr="009E00A9">
              <w:rPr>
                <w:rFonts w:eastAsia="Calibri"/>
                <w:i/>
                <w:sz w:val="24"/>
                <w:szCs w:val="24"/>
                <w:lang w:val="en-US"/>
              </w:rPr>
              <w:t>** **</w:t>
            </w:r>
            <w:r w:rsidRPr="009E00A9">
              <w:rPr>
                <w:rFonts w:eastAsia="Calibri"/>
                <w:i/>
                <w:sz w:val="24"/>
                <w:szCs w:val="24"/>
              </w:rPr>
              <w:t>,</w:t>
            </w:r>
            <w:r w:rsidRPr="009E00A9">
              <w:rPr>
                <w:rFonts w:eastAsia="Calibri"/>
                <w:i/>
                <w:sz w:val="24"/>
                <w:szCs w:val="24"/>
                <w:lang w:val="en-US"/>
              </w:rPr>
              <w:t xml:space="preserve"> **</w:t>
            </w:r>
          </w:p>
        </w:tc>
      </w:tr>
      <w:tr w:rsidR="00C21A63" w:rsidRPr="009E00A9" w:rsidTr="00C21A63">
        <w:tc>
          <w:tcPr>
            <w:tcW w:w="568" w:type="dxa"/>
            <w:tcBorders>
              <w:top w:val="single" w:sz="4" w:space="0" w:color="auto"/>
              <w:left w:val="single" w:sz="4" w:space="0" w:color="auto"/>
              <w:bottom w:val="single" w:sz="4" w:space="0" w:color="auto"/>
              <w:right w:val="single" w:sz="4" w:space="0" w:color="auto"/>
            </w:tcBorders>
            <w:hideMark/>
          </w:tcPr>
          <w:p w:rsidR="00C21A63" w:rsidRPr="009E00A9" w:rsidRDefault="00C21A63">
            <w:pPr>
              <w:jc w:val="center"/>
              <w:rPr>
                <w:rFonts w:eastAsia="Calibri"/>
                <w:sz w:val="24"/>
                <w:szCs w:val="24"/>
              </w:rPr>
            </w:pPr>
            <w:r w:rsidRPr="009E00A9">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C21A63" w:rsidRPr="009E00A9" w:rsidRDefault="00C21A63">
            <w:pPr>
              <w:rPr>
                <w:rFonts w:eastAsia="Calibri"/>
                <w:bCs/>
                <w:sz w:val="24"/>
                <w:szCs w:val="24"/>
                <w:lang w:val="en-US"/>
              </w:rPr>
            </w:pPr>
            <w:r w:rsidRPr="009E00A9">
              <w:rPr>
                <w:rFonts w:eastAsia="Calibri"/>
                <w:bCs/>
                <w:sz w:val="24"/>
                <w:szCs w:val="24"/>
              </w:rPr>
              <w:t>Источник ценовой информации № 2</w:t>
            </w:r>
          </w:p>
          <w:p w:rsidR="00C21A63" w:rsidRPr="009E00A9" w:rsidRDefault="00C21A6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21A63" w:rsidRPr="009E00A9" w:rsidRDefault="00C21A63">
            <w:pPr>
              <w:rPr>
                <w:sz w:val="24"/>
                <w:szCs w:val="24"/>
              </w:rPr>
            </w:pPr>
            <w:r w:rsidRPr="009E00A9">
              <w:rPr>
                <w:rFonts w:eastAsia="Calibri"/>
                <w:i/>
                <w:sz w:val="24"/>
                <w:szCs w:val="24"/>
                <w:lang w:val="en-US"/>
              </w:rPr>
              <w:t>** **</w:t>
            </w:r>
            <w:r w:rsidRPr="009E00A9">
              <w:rPr>
                <w:rFonts w:eastAsia="Calibri"/>
                <w:i/>
                <w:sz w:val="24"/>
                <w:szCs w:val="24"/>
              </w:rPr>
              <w:t>,</w:t>
            </w:r>
            <w:r w:rsidRPr="009E00A9">
              <w:rPr>
                <w:rFonts w:eastAsia="Calibri"/>
                <w:i/>
                <w:sz w:val="24"/>
                <w:szCs w:val="24"/>
                <w:lang w:val="en-US"/>
              </w:rPr>
              <w:t xml:space="preserve"> **</w:t>
            </w:r>
          </w:p>
        </w:tc>
      </w:tr>
      <w:tr w:rsidR="00C21A63" w:rsidRPr="009E00A9" w:rsidTr="00C21A63">
        <w:tc>
          <w:tcPr>
            <w:tcW w:w="568" w:type="dxa"/>
            <w:tcBorders>
              <w:top w:val="single" w:sz="4" w:space="0" w:color="auto"/>
              <w:left w:val="single" w:sz="4" w:space="0" w:color="auto"/>
              <w:bottom w:val="single" w:sz="4" w:space="0" w:color="auto"/>
              <w:right w:val="single" w:sz="4" w:space="0" w:color="auto"/>
            </w:tcBorders>
            <w:hideMark/>
          </w:tcPr>
          <w:p w:rsidR="00C21A63" w:rsidRPr="009E00A9" w:rsidRDefault="00C21A63">
            <w:pPr>
              <w:jc w:val="center"/>
              <w:rPr>
                <w:rFonts w:eastAsia="Calibri"/>
                <w:sz w:val="24"/>
                <w:szCs w:val="24"/>
              </w:rPr>
            </w:pPr>
            <w:r w:rsidRPr="009E00A9">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C21A63" w:rsidRPr="009E00A9" w:rsidRDefault="00C21A63">
            <w:pPr>
              <w:rPr>
                <w:rFonts w:eastAsia="Calibri"/>
                <w:bCs/>
                <w:sz w:val="24"/>
                <w:szCs w:val="24"/>
                <w:lang w:val="en-US"/>
              </w:rPr>
            </w:pPr>
            <w:r w:rsidRPr="009E00A9">
              <w:rPr>
                <w:rFonts w:eastAsia="Calibri"/>
                <w:bCs/>
                <w:sz w:val="24"/>
                <w:szCs w:val="24"/>
              </w:rPr>
              <w:t>Источник ценовой информации № 3</w:t>
            </w:r>
          </w:p>
          <w:p w:rsidR="00C21A63" w:rsidRPr="009E00A9" w:rsidRDefault="00C21A6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21A63" w:rsidRPr="009E00A9" w:rsidRDefault="00C21A63">
            <w:pPr>
              <w:rPr>
                <w:sz w:val="24"/>
                <w:szCs w:val="24"/>
              </w:rPr>
            </w:pPr>
            <w:r w:rsidRPr="009E00A9">
              <w:rPr>
                <w:rFonts w:eastAsia="Calibri"/>
                <w:i/>
                <w:sz w:val="24"/>
                <w:szCs w:val="24"/>
                <w:lang w:val="en-US"/>
              </w:rPr>
              <w:t>** **</w:t>
            </w:r>
            <w:r w:rsidRPr="009E00A9">
              <w:rPr>
                <w:rFonts w:eastAsia="Calibri"/>
                <w:i/>
                <w:sz w:val="24"/>
                <w:szCs w:val="24"/>
              </w:rPr>
              <w:t>,</w:t>
            </w:r>
            <w:r w:rsidRPr="009E00A9">
              <w:rPr>
                <w:rFonts w:eastAsia="Calibri"/>
                <w:i/>
                <w:sz w:val="24"/>
                <w:szCs w:val="24"/>
                <w:lang w:val="en-US"/>
              </w:rPr>
              <w:t xml:space="preserve"> **</w:t>
            </w:r>
          </w:p>
        </w:tc>
      </w:tr>
      <w:tr w:rsidR="00C21A63" w:rsidRPr="009E00A9" w:rsidTr="00C21A63">
        <w:tc>
          <w:tcPr>
            <w:tcW w:w="568" w:type="dxa"/>
            <w:tcBorders>
              <w:top w:val="single" w:sz="4" w:space="0" w:color="auto"/>
              <w:left w:val="single" w:sz="4" w:space="0" w:color="auto"/>
              <w:bottom w:val="single" w:sz="4" w:space="0" w:color="auto"/>
              <w:right w:val="single" w:sz="4" w:space="0" w:color="auto"/>
            </w:tcBorders>
            <w:hideMark/>
          </w:tcPr>
          <w:p w:rsidR="00C21A63" w:rsidRPr="009E00A9" w:rsidRDefault="00C21A63">
            <w:pPr>
              <w:jc w:val="center"/>
              <w:rPr>
                <w:rFonts w:eastAsia="Calibri"/>
                <w:sz w:val="24"/>
                <w:szCs w:val="24"/>
                <w:lang w:val="en-US"/>
              </w:rPr>
            </w:pPr>
            <w:r w:rsidRPr="009E00A9">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C21A63" w:rsidRPr="009E00A9" w:rsidRDefault="00C21A63">
            <w:pPr>
              <w:rPr>
                <w:rFonts w:eastAsia="Calibri"/>
                <w:i/>
                <w:sz w:val="24"/>
                <w:szCs w:val="24"/>
                <w:lang w:val="en-US"/>
              </w:rPr>
            </w:pPr>
            <w:r w:rsidRPr="009E00A9">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C21A63" w:rsidRPr="009E00A9" w:rsidRDefault="00C21A63">
            <w:pPr>
              <w:rPr>
                <w:rFonts w:eastAsia="Calibri"/>
                <w:i/>
                <w:sz w:val="24"/>
                <w:szCs w:val="24"/>
                <w:lang w:val="en-US"/>
              </w:rPr>
            </w:pPr>
            <w:r w:rsidRPr="009E00A9">
              <w:rPr>
                <w:rFonts w:eastAsia="Calibri"/>
                <w:i/>
                <w:sz w:val="24"/>
                <w:szCs w:val="24"/>
                <w:lang w:val="en-US"/>
              </w:rPr>
              <w:t>**</w:t>
            </w:r>
          </w:p>
        </w:tc>
      </w:tr>
    </w:tbl>
    <w:p w:rsidR="006E5574" w:rsidRPr="009E00A9" w:rsidRDefault="006E5574" w:rsidP="006E5574"/>
    <w:p w:rsidR="006E5574" w:rsidRPr="009E00A9" w:rsidRDefault="006E5574" w:rsidP="006E5574">
      <w:pPr>
        <w:spacing w:line="360" w:lineRule="auto"/>
        <w:ind w:firstLine="708"/>
        <w:rPr>
          <w:sz w:val="24"/>
          <w:szCs w:val="24"/>
        </w:rPr>
      </w:pPr>
    </w:p>
    <w:p w:rsidR="00293FC9" w:rsidRPr="009E00A9" w:rsidRDefault="00293FC9" w:rsidP="00293FC9">
      <w:pPr>
        <w:spacing w:line="360" w:lineRule="auto"/>
        <w:ind w:firstLine="708"/>
        <w:rPr>
          <w:sz w:val="24"/>
          <w:szCs w:val="24"/>
        </w:rPr>
      </w:pPr>
      <w:r w:rsidRPr="009E00A9">
        <w:rPr>
          <w:sz w:val="24"/>
          <w:szCs w:val="24"/>
        </w:rPr>
        <w:t>Начальная (максимальная) цена договора определена путем использования метода соп</w:t>
      </w:r>
      <w:r w:rsidRPr="009E00A9">
        <w:rPr>
          <w:sz w:val="24"/>
          <w:szCs w:val="24"/>
        </w:rPr>
        <w:t>о</w:t>
      </w:r>
      <w:r w:rsidRPr="009E00A9">
        <w:rPr>
          <w:sz w:val="24"/>
          <w:szCs w:val="24"/>
        </w:rPr>
        <w:t>ставимых рыночных цен (анализа рынка) на основании</w:t>
      </w:r>
      <w:r w:rsidR="00C21A63" w:rsidRPr="009E00A9">
        <w:rPr>
          <w:sz w:val="24"/>
          <w:szCs w:val="24"/>
        </w:rPr>
        <w:t xml:space="preserve"> источников ценовой информации</w:t>
      </w:r>
      <w:r w:rsidRPr="009E00A9">
        <w:rPr>
          <w:sz w:val="24"/>
          <w:szCs w:val="24"/>
        </w:rPr>
        <w:t>, ра</w:t>
      </w:r>
      <w:r w:rsidRPr="009E00A9">
        <w:rPr>
          <w:sz w:val="24"/>
          <w:szCs w:val="24"/>
        </w:rPr>
        <w:t>с</w:t>
      </w:r>
      <w:r w:rsidRPr="009E00A9">
        <w:rPr>
          <w:sz w:val="24"/>
          <w:szCs w:val="24"/>
        </w:rPr>
        <w:t xml:space="preserve">считана как средняя (наименьшая) и составляет: </w:t>
      </w:r>
      <w:r w:rsidRPr="009E00A9">
        <w:rPr>
          <w:sz w:val="24"/>
          <w:szCs w:val="24"/>
          <w:u w:val="single"/>
        </w:rPr>
        <w:t xml:space="preserve">*** **** руб. ** коп. </w:t>
      </w:r>
    </w:p>
    <w:p w:rsidR="00075443" w:rsidRPr="009E00A9" w:rsidRDefault="00CE3685" w:rsidP="006E5574">
      <w:pPr>
        <w:pStyle w:val="2"/>
        <w:jc w:val="right"/>
        <w:rPr>
          <w:b w:val="0"/>
          <w:bCs/>
          <w:sz w:val="28"/>
        </w:rPr>
      </w:pPr>
      <w:r w:rsidRPr="009E00A9">
        <w:rPr>
          <w:b w:val="0"/>
          <w:sz w:val="28"/>
        </w:rPr>
        <w:br w:type="page"/>
      </w:r>
      <w:bookmarkStart w:id="97" w:name="_Toc533590207"/>
      <w:r w:rsidR="00C109FA" w:rsidRPr="009E00A9">
        <w:rPr>
          <w:b w:val="0"/>
          <w:bCs/>
          <w:sz w:val="28"/>
        </w:rPr>
        <w:t xml:space="preserve">Форма </w:t>
      </w:r>
      <w:bookmarkEnd w:id="93"/>
      <w:bookmarkEnd w:id="94"/>
      <w:bookmarkEnd w:id="95"/>
      <w:bookmarkEnd w:id="97"/>
      <w:r w:rsidR="004F33C4" w:rsidRPr="009E00A9">
        <w:rPr>
          <w:b w:val="0"/>
          <w:bCs/>
          <w:sz w:val="28"/>
        </w:rPr>
        <w:t>7</w:t>
      </w:r>
    </w:p>
    <w:p w:rsidR="00075443" w:rsidRPr="009E00A9" w:rsidRDefault="00075443" w:rsidP="00F44850">
      <w:pPr>
        <w:pStyle w:val="2"/>
      </w:pPr>
    </w:p>
    <w:p w:rsidR="00075443" w:rsidRPr="009E00A9" w:rsidRDefault="00075443" w:rsidP="00F44850">
      <w:pPr>
        <w:pStyle w:val="2"/>
      </w:pPr>
    </w:p>
    <w:p w:rsidR="00B93350" w:rsidRPr="009E00A9" w:rsidRDefault="00B93350" w:rsidP="00726EA8">
      <w:pPr>
        <w:pStyle w:val="2"/>
        <w:rPr>
          <w:sz w:val="28"/>
        </w:rPr>
      </w:pPr>
      <w:bookmarkStart w:id="98" w:name="_Toc533172667"/>
      <w:bookmarkStart w:id="99" w:name="_Toc533174419"/>
      <w:bookmarkStart w:id="100" w:name="_Toc533590208"/>
      <w:r w:rsidRPr="009E00A9">
        <w:rPr>
          <w:sz w:val="28"/>
        </w:rPr>
        <w:t xml:space="preserve">Запрос о даче разъяснений положений </w:t>
      </w:r>
      <w:bookmarkStart w:id="101" w:name="_Toc533172668"/>
      <w:bookmarkStart w:id="102" w:name="_Toc533174420"/>
      <w:bookmarkStart w:id="103" w:name="_Toc533590209"/>
      <w:bookmarkEnd w:id="98"/>
      <w:bookmarkEnd w:id="99"/>
      <w:bookmarkEnd w:id="100"/>
      <w:r w:rsidRPr="009E00A9">
        <w:rPr>
          <w:sz w:val="28"/>
        </w:rPr>
        <w:t>документации</w:t>
      </w:r>
      <w:bookmarkEnd w:id="101"/>
      <w:bookmarkEnd w:id="102"/>
      <w:bookmarkEnd w:id="103"/>
      <w:r w:rsidRPr="009E00A9">
        <w:rPr>
          <w:sz w:val="28"/>
        </w:rPr>
        <w:t xml:space="preserve"> </w:t>
      </w:r>
    </w:p>
    <w:p w:rsidR="00B93350" w:rsidRPr="009E00A9" w:rsidRDefault="000F6168" w:rsidP="00C3301F">
      <w:pPr>
        <w:pStyle w:val="2"/>
        <w:rPr>
          <w:sz w:val="28"/>
        </w:rPr>
      </w:pPr>
      <w:bookmarkStart w:id="104" w:name="_Toc533172669"/>
      <w:bookmarkStart w:id="105" w:name="_Toc533590210"/>
      <w:r w:rsidRPr="009E00A9">
        <w:rPr>
          <w:sz w:val="28"/>
        </w:rPr>
        <w:t>о закрытом</w:t>
      </w:r>
      <w:r w:rsidR="00B93350" w:rsidRPr="009E00A9">
        <w:rPr>
          <w:sz w:val="28"/>
        </w:rPr>
        <w:t xml:space="preserve"> аукционе в электронной форме</w:t>
      </w:r>
      <w:bookmarkEnd w:id="104"/>
      <w:bookmarkEnd w:id="105"/>
    </w:p>
    <w:p w:rsidR="00B93350" w:rsidRPr="009E00A9" w:rsidRDefault="00B93350" w:rsidP="00B93350">
      <w:pPr>
        <w:pStyle w:val="31"/>
        <w:widowControl/>
        <w:spacing w:line="288" w:lineRule="auto"/>
        <w:ind w:right="-2" w:firstLine="0"/>
        <w:jc w:val="center"/>
        <w:rPr>
          <w:b/>
          <w:sz w:val="28"/>
          <w:szCs w:val="28"/>
        </w:rPr>
      </w:pPr>
    </w:p>
    <w:p w:rsidR="00B93350" w:rsidRPr="009E00A9" w:rsidRDefault="00B93350" w:rsidP="00B93350">
      <w:pPr>
        <w:adjustRightInd w:val="0"/>
        <w:ind w:firstLine="540"/>
        <w:jc w:val="both"/>
        <w:rPr>
          <w:b/>
          <w:bCs/>
          <w:sz w:val="28"/>
          <w:szCs w:val="28"/>
        </w:rPr>
      </w:pPr>
    </w:p>
    <w:p w:rsidR="00B93350" w:rsidRPr="009E00A9" w:rsidRDefault="00B93350" w:rsidP="00B93350">
      <w:pPr>
        <w:adjustRightInd w:val="0"/>
        <w:ind w:firstLine="540"/>
        <w:jc w:val="both"/>
        <w:rPr>
          <w:b/>
          <w:bCs/>
          <w:sz w:val="28"/>
          <w:szCs w:val="28"/>
        </w:rPr>
      </w:pPr>
    </w:p>
    <w:p w:rsidR="00B93350" w:rsidRPr="009E00A9" w:rsidRDefault="00B93350" w:rsidP="00B93350">
      <w:pPr>
        <w:adjustRightInd w:val="0"/>
        <w:jc w:val="both"/>
        <w:rPr>
          <w:sz w:val="28"/>
          <w:szCs w:val="28"/>
        </w:rPr>
      </w:pPr>
      <w:r w:rsidRPr="009E00A9">
        <w:rPr>
          <w:bCs/>
          <w:sz w:val="28"/>
          <w:szCs w:val="28"/>
        </w:rPr>
        <w:t>Форма:</w:t>
      </w:r>
      <w:r w:rsidRPr="009E00A9">
        <w:rPr>
          <w:sz w:val="28"/>
          <w:szCs w:val="28"/>
        </w:rPr>
        <w:t xml:space="preserve"> произвольная.</w:t>
      </w:r>
    </w:p>
    <w:p w:rsidR="00B93350" w:rsidRPr="009E00A9" w:rsidRDefault="00B93350" w:rsidP="00B93350">
      <w:pPr>
        <w:adjustRightInd w:val="0"/>
        <w:jc w:val="both"/>
        <w:rPr>
          <w:sz w:val="28"/>
          <w:szCs w:val="28"/>
        </w:rPr>
      </w:pPr>
      <w:r w:rsidRPr="009E00A9">
        <w:rPr>
          <w:bCs/>
          <w:sz w:val="28"/>
          <w:szCs w:val="28"/>
        </w:rPr>
        <w:t>Обязательно указать:</w:t>
      </w:r>
    </w:p>
    <w:p w:rsidR="00B93350" w:rsidRPr="009E00A9" w:rsidRDefault="00B93350" w:rsidP="00B93350">
      <w:pPr>
        <w:adjustRightInd w:val="0"/>
        <w:jc w:val="both"/>
        <w:rPr>
          <w:sz w:val="28"/>
          <w:szCs w:val="28"/>
        </w:rPr>
      </w:pPr>
      <w:r w:rsidRPr="009E00A9">
        <w:rPr>
          <w:sz w:val="28"/>
          <w:szCs w:val="28"/>
        </w:rPr>
        <w:t xml:space="preserve">1) информацию </w:t>
      </w:r>
      <w:r w:rsidR="000F6168" w:rsidRPr="009E00A9">
        <w:rPr>
          <w:sz w:val="28"/>
          <w:szCs w:val="28"/>
        </w:rPr>
        <w:t>о закрытом</w:t>
      </w:r>
      <w:r w:rsidRPr="009E00A9">
        <w:rPr>
          <w:sz w:val="28"/>
          <w:szCs w:val="28"/>
        </w:rPr>
        <w:t xml:space="preserve"> аукционе в электронной форме;</w:t>
      </w:r>
    </w:p>
    <w:p w:rsidR="00B93350" w:rsidRPr="009E00A9" w:rsidRDefault="00B93350" w:rsidP="00B93350">
      <w:pPr>
        <w:adjustRightInd w:val="0"/>
        <w:jc w:val="both"/>
        <w:rPr>
          <w:sz w:val="28"/>
          <w:szCs w:val="28"/>
        </w:rPr>
      </w:pPr>
      <w:r w:rsidRPr="009E00A9">
        <w:rPr>
          <w:sz w:val="28"/>
          <w:szCs w:val="28"/>
        </w:rPr>
        <w:t xml:space="preserve">2) положения документации </w:t>
      </w:r>
      <w:r w:rsidR="000F6168" w:rsidRPr="009E00A9">
        <w:rPr>
          <w:sz w:val="28"/>
          <w:szCs w:val="28"/>
        </w:rPr>
        <w:t>о закрытом</w:t>
      </w:r>
      <w:r w:rsidRPr="009E00A9">
        <w:rPr>
          <w:sz w:val="28"/>
          <w:szCs w:val="28"/>
        </w:rPr>
        <w:t xml:space="preserve"> аукционе в электронной форме, которые требуется разъяснить.</w:t>
      </w:r>
    </w:p>
    <w:p w:rsidR="00B93350" w:rsidRPr="009E00A9" w:rsidRDefault="00B93350" w:rsidP="00B93350">
      <w:pPr>
        <w:adjustRightInd w:val="0"/>
        <w:jc w:val="both"/>
        <w:rPr>
          <w:sz w:val="28"/>
          <w:szCs w:val="28"/>
        </w:rPr>
      </w:pPr>
      <w:r w:rsidRPr="009E00A9">
        <w:rPr>
          <w:sz w:val="28"/>
          <w:szCs w:val="28"/>
        </w:rPr>
        <w:t xml:space="preserve">Целесообразно включить в запрос указание на конкретные пункты  документации </w:t>
      </w:r>
      <w:r w:rsidR="000F6168" w:rsidRPr="009E00A9">
        <w:rPr>
          <w:sz w:val="28"/>
          <w:szCs w:val="28"/>
        </w:rPr>
        <w:t>о закрытом</w:t>
      </w:r>
      <w:r w:rsidRPr="009E00A9">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0F6168" w:rsidRPr="009E00A9">
        <w:rPr>
          <w:sz w:val="28"/>
          <w:szCs w:val="28"/>
        </w:rPr>
        <w:t>закрытом</w:t>
      </w:r>
      <w:r w:rsidRPr="009E00A9">
        <w:rPr>
          <w:sz w:val="28"/>
          <w:szCs w:val="28"/>
        </w:rPr>
        <w:t xml:space="preserve"> аукционе в эле</w:t>
      </w:r>
      <w:r w:rsidRPr="009E00A9">
        <w:rPr>
          <w:sz w:val="28"/>
          <w:szCs w:val="28"/>
        </w:rPr>
        <w:t>к</w:t>
      </w:r>
      <w:r w:rsidRPr="009E00A9">
        <w:rPr>
          <w:sz w:val="28"/>
          <w:szCs w:val="28"/>
        </w:rPr>
        <w:t>тронной форме.</w:t>
      </w:r>
    </w:p>
    <w:p w:rsidR="00B93350" w:rsidRPr="009E00A9" w:rsidRDefault="00B93350" w:rsidP="00B93350">
      <w:pPr>
        <w:pStyle w:val="1"/>
        <w:keepNext w:val="0"/>
        <w:adjustRightInd w:val="0"/>
        <w:rPr>
          <w:sz w:val="28"/>
          <w:szCs w:val="28"/>
        </w:rPr>
      </w:pPr>
    </w:p>
    <w:p w:rsidR="00B93350" w:rsidRPr="009E00A9" w:rsidRDefault="00B93350" w:rsidP="00B93350"/>
    <w:p w:rsidR="00A77CA9" w:rsidRPr="009E00A9" w:rsidRDefault="00075443" w:rsidP="00A77CA9">
      <w:pPr>
        <w:jc w:val="right"/>
        <w:rPr>
          <w:sz w:val="28"/>
          <w:szCs w:val="28"/>
        </w:rPr>
      </w:pPr>
      <w:r w:rsidRPr="009E00A9">
        <w:rPr>
          <w:sz w:val="28"/>
          <w:szCs w:val="28"/>
        </w:rPr>
        <w:br w:type="page"/>
      </w:r>
      <w:r w:rsidR="00A77CA9" w:rsidRPr="009E00A9">
        <w:rPr>
          <w:sz w:val="28"/>
          <w:szCs w:val="28"/>
        </w:rPr>
        <w:t xml:space="preserve"> </w:t>
      </w:r>
    </w:p>
    <w:p w:rsidR="00F10567" w:rsidRPr="009E00A9" w:rsidRDefault="00D97FA6" w:rsidP="00C3301F">
      <w:pPr>
        <w:pStyle w:val="31"/>
        <w:widowControl/>
        <w:spacing w:line="288" w:lineRule="auto"/>
        <w:ind w:right="-2" w:firstLine="0"/>
        <w:jc w:val="center"/>
        <w:outlineLvl w:val="0"/>
        <w:rPr>
          <w:b/>
          <w:sz w:val="28"/>
          <w:szCs w:val="28"/>
        </w:rPr>
      </w:pPr>
      <w:bookmarkStart w:id="106" w:name="_Toc533590211"/>
      <w:r w:rsidRPr="009E00A9">
        <w:rPr>
          <w:b/>
          <w:sz w:val="28"/>
          <w:szCs w:val="28"/>
          <w:lang w:val="en-US"/>
        </w:rPr>
        <w:t>V</w:t>
      </w:r>
      <w:r w:rsidR="00F10567" w:rsidRPr="009E00A9">
        <w:rPr>
          <w:b/>
          <w:sz w:val="28"/>
          <w:szCs w:val="28"/>
        </w:rPr>
        <w:t>. П</w:t>
      </w:r>
      <w:r w:rsidR="009034DA" w:rsidRPr="009E00A9">
        <w:rPr>
          <w:b/>
          <w:sz w:val="28"/>
          <w:szCs w:val="28"/>
        </w:rPr>
        <w:t>роект договора</w:t>
      </w:r>
      <w:bookmarkEnd w:id="106"/>
    </w:p>
    <w:p w:rsidR="00A257D3" w:rsidRPr="009E00A9" w:rsidRDefault="00A257D3" w:rsidP="00A32081">
      <w:pPr>
        <w:pStyle w:val="31"/>
        <w:widowControl/>
        <w:pBdr>
          <w:bottom w:val="single" w:sz="12" w:space="1" w:color="auto"/>
        </w:pBdr>
        <w:spacing w:line="288" w:lineRule="auto"/>
        <w:ind w:right="-2" w:firstLine="0"/>
        <w:jc w:val="center"/>
      </w:pPr>
    </w:p>
    <w:p w:rsidR="00737883" w:rsidRPr="009E00A9" w:rsidRDefault="00737883" w:rsidP="009034DA">
      <w:pPr>
        <w:pStyle w:val="23"/>
        <w:jc w:val="center"/>
        <w:rPr>
          <w:szCs w:val="28"/>
        </w:rPr>
      </w:pPr>
    </w:p>
    <w:p w:rsidR="007B31AC" w:rsidRPr="009E00A9" w:rsidRDefault="00737883" w:rsidP="007B31AC">
      <w:pPr>
        <w:jc w:val="center"/>
        <w:rPr>
          <w:sz w:val="28"/>
          <w:szCs w:val="28"/>
        </w:rPr>
      </w:pPr>
      <w:r w:rsidRPr="009E00A9">
        <w:rPr>
          <w:szCs w:val="28"/>
        </w:rPr>
        <w:t xml:space="preserve"> </w:t>
      </w:r>
      <w:r w:rsidR="007B31AC" w:rsidRPr="009E00A9">
        <w:rPr>
          <w:sz w:val="28"/>
          <w:szCs w:val="28"/>
        </w:rPr>
        <w:t>Договор № __________</w:t>
      </w:r>
    </w:p>
    <w:p w:rsidR="007B31AC" w:rsidRPr="009E00A9" w:rsidRDefault="007B31AC" w:rsidP="00606645">
      <w:pPr>
        <w:ind w:left="2880" w:firstLine="720"/>
        <w:rPr>
          <w:sz w:val="28"/>
          <w:szCs w:val="28"/>
        </w:rPr>
      </w:pPr>
      <w:r w:rsidRPr="009E00A9">
        <w:rPr>
          <w:sz w:val="28"/>
          <w:szCs w:val="28"/>
        </w:rPr>
        <w:t xml:space="preserve">на поставку товара </w:t>
      </w:r>
    </w:p>
    <w:p w:rsidR="007B31AC" w:rsidRPr="009E00A9" w:rsidRDefault="007B31AC" w:rsidP="007B31AC">
      <w:pPr>
        <w:jc w:val="center"/>
        <w:rPr>
          <w:sz w:val="28"/>
          <w:szCs w:val="28"/>
        </w:rPr>
      </w:pPr>
    </w:p>
    <w:tbl>
      <w:tblPr>
        <w:tblW w:w="0" w:type="auto"/>
        <w:tblLook w:val="01E0" w:firstRow="1" w:lastRow="1" w:firstColumn="1" w:lastColumn="1" w:noHBand="0" w:noVBand="0"/>
      </w:tblPr>
      <w:tblGrid>
        <w:gridCol w:w="5064"/>
        <w:gridCol w:w="5074"/>
      </w:tblGrid>
      <w:tr w:rsidR="007B31AC" w:rsidRPr="009E00A9" w:rsidTr="00CE425E">
        <w:tc>
          <w:tcPr>
            <w:tcW w:w="5064" w:type="dxa"/>
          </w:tcPr>
          <w:p w:rsidR="00DE37F2" w:rsidRPr="009E00A9" w:rsidRDefault="00DE37F2" w:rsidP="00DE37F2">
            <w:pPr>
              <w:tabs>
                <w:tab w:val="left" w:leader="underscore" w:pos="8503"/>
                <w:tab w:val="left" w:leader="underscore" w:pos="9511"/>
              </w:tabs>
              <w:rPr>
                <w:bCs/>
                <w:sz w:val="28"/>
                <w:szCs w:val="28"/>
              </w:rPr>
            </w:pPr>
            <w:r w:rsidRPr="009E00A9">
              <w:rPr>
                <w:bCs/>
                <w:sz w:val="28"/>
                <w:szCs w:val="28"/>
              </w:rPr>
              <w:t>Город __________________</w:t>
            </w:r>
          </w:p>
          <w:p w:rsidR="007B31AC" w:rsidRPr="009E00A9" w:rsidRDefault="00DE37F2" w:rsidP="00DE37F2">
            <w:pPr>
              <w:tabs>
                <w:tab w:val="left" w:leader="underscore" w:pos="8503"/>
                <w:tab w:val="left" w:leader="underscore" w:pos="9511"/>
              </w:tabs>
              <w:rPr>
                <w:bCs/>
                <w:sz w:val="24"/>
                <w:szCs w:val="24"/>
              </w:rPr>
            </w:pPr>
            <w:r w:rsidRPr="009E00A9">
              <w:rPr>
                <w:bCs/>
                <w:sz w:val="24"/>
                <w:szCs w:val="24"/>
              </w:rPr>
              <w:t>место заключения договора</w:t>
            </w:r>
            <w:r w:rsidR="007B31AC" w:rsidRPr="009E00A9">
              <w:rPr>
                <w:bCs/>
                <w:sz w:val="24"/>
                <w:szCs w:val="24"/>
              </w:rPr>
              <w:t xml:space="preserve"> </w:t>
            </w:r>
          </w:p>
        </w:tc>
        <w:tc>
          <w:tcPr>
            <w:tcW w:w="5074" w:type="dxa"/>
          </w:tcPr>
          <w:p w:rsidR="007B31AC" w:rsidRPr="009E00A9" w:rsidRDefault="007B31AC" w:rsidP="007B31AC">
            <w:pPr>
              <w:tabs>
                <w:tab w:val="left" w:leader="underscore" w:pos="8503"/>
                <w:tab w:val="left" w:leader="underscore" w:pos="9511"/>
              </w:tabs>
              <w:jc w:val="right"/>
              <w:rPr>
                <w:bCs/>
                <w:sz w:val="28"/>
                <w:szCs w:val="28"/>
              </w:rPr>
            </w:pPr>
            <w:r w:rsidRPr="009E00A9">
              <w:rPr>
                <w:bCs/>
                <w:sz w:val="28"/>
                <w:szCs w:val="28"/>
              </w:rPr>
              <w:t xml:space="preserve">«____»_____________ </w:t>
            </w:r>
            <w:r w:rsidRPr="009E00A9">
              <w:rPr>
                <w:bCs/>
                <w:spacing w:val="-2"/>
                <w:sz w:val="28"/>
                <w:szCs w:val="28"/>
              </w:rPr>
              <w:t>20___ г</w:t>
            </w:r>
            <w:r w:rsidRPr="009E00A9">
              <w:rPr>
                <w:bCs/>
                <w:spacing w:val="-16"/>
                <w:sz w:val="28"/>
                <w:szCs w:val="28"/>
              </w:rPr>
              <w:t>.</w:t>
            </w:r>
          </w:p>
        </w:tc>
      </w:tr>
    </w:tbl>
    <w:p w:rsidR="007B31AC" w:rsidRPr="009E00A9" w:rsidRDefault="007B31AC" w:rsidP="007B31AC">
      <w:pPr>
        <w:suppressAutoHyphens/>
        <w:autoSpaceDE/>
        <w:autoSpaceDN/>
        <w:ind w:firstLine="708"/>
        <w:jc w:val="both"/>
        <w:rPr>
          <w:sz w:val="28"/>
          <w:szCs w:val="28"/>
          <w:lang w:eastAsia="ar-SA"/>
        </w:rPr>
      </w:pPr>
    </w:p>
    <w:p w:rsidR="007B31AC" w:rsidRPr="009E00A9" w:rsidRDefault="007B31AC" w:rsidP="007B31AC">
      <w:pPr>
        <w:suppressAutoHyphens/>
        <w:autoSpaceDE/>
        <w:autoSpaceDN/>
        <w:ind w:firstLine="708"/>
        <w:jc w:val="both"/>
        <w:rPr>
          <w:sz w:val="28"/>
          <w:szCs w:val="28"/>
          <w:lang w:eastAsia="ar-SA"/>
        </w:rPr>
      </w:pPr>
      <w:r w:rsidRPr="009E00A9">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9E00A9">
        <w:rPr>
          <w:b/>
          <w:sz w:val="28"/>
          <w:szCs w:val="28"/>
          <w:lang w:eastAsia="ar-SA"/>
        </w:rPr>
        <w:t xml:space="preserve"> </w:t>
      </w:r>
      <w:r w:rsidRPr="009E00A9">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r w:rsidR="00375031" w:rsidRPr="009E00A9">
        <w:rPr>
          <w:sz w:val="28"/>
          <w:szCs w:val="28"/>
          <w:lang w:eastAsia="ar-SA"/>
        </w:rPr>
        <w:t>_______________________</w:t>
      </w:r>
      <w:r w:rsidRPr="009E00A9">
        <w:rPr>
          <w:sz w:val="28"/>
          <w:szCs w:val="28"/>
          <w:lang w:eastAsia="ar-SA"/>
        </w:rPr>
        <w:t>,</w:t>
      </w:r>
    </w:p>
    <w:p w:rsidR="007B31AC" w:rsidRPr="009E00A9" w:rsidRDefault="007B31AC" w:rsidP="007B31AC">
      <w:pPr>
        <w:suppressAutoHyphens/>
        <w:autoSpaceDE/>
        <w:autoSpaceDN/>
        <w:rPr>
          <w:sz w:val="24"/>
          <w:szCs w:val="24"/>
          <w:lang w:eastAsia="ar-SA"/>
        </w:rPr>
      </w:pPr>
      <w:r w:rsidRPr="009E00A9">
        <w:rPr>
          <w:sz w:val="24"/>
          <w:szCs w:val="24"/>
          <w:lang w:eastAsia="ar-SA"/>
        </w:rPr>
        <w:t xml:space="preserve">       должность, фамилия, имя, отчество</w:t>
      </w:r>
    </w:p>
    <w:p w:rsidR="007B31AC" w:rsidRPr="009E00A9" w:rsidRDefault="007B31AC" w:rsidP="007B31AC">
      <w:pPr>
        <w:suppressAutoHyphens/>
        <w:autoSpaceDE/>
        <w:autoSpaceDN/>
        <w:jc w:val="both"/>
        <w:rPr>
          <w:sz w:val="28"/>
          <w:szCs w:val="28"/>
          <w:lang w:eastAsia="ar-SA"/>
        </w:rPr>
      </w:pPr>
      <w:proofErr w:type="gramStart"/>
      <w:r w:rsidRPr="009E00A9">
        <w:rPr>
          <w:sz w:val="28"/>
          <w:szCs w:val="28"/>
          <w:lang w:eastAsia="ar-SA"/>
        </w:rPr>
        <w:t>действующего</w:t>
      </w:r>
      <w:proofErr w:type="gramEnd"/>
      <w:r w:rsidRPr="009E00A9">
        <w:rPr>
          <w:sz w:val="28"/>
          <w:szCs w:val="28"/>
          <w:lang w:eastAsia="ar-SA"/>
        </w:rPr>
        <w:t xml:space="preserve"> на основании _____________________________________________,</w:t>
      </w:r>
    </w:p>
    <w:p w:rsidR="007B31AC" w:rsidRPr="009E00A9" w:rsidRDefault="007B31AC" w:rsidP="007B31AC">
      <w:pPr>
        <w:suppressAutoHyphens/>
        <w:autoSpaceDE/>
        <w:autoSpaceDN/>
        <w:ind w:left="3240"/>
        <w:jc w:val="center"/>
        <w:rPr>
          <w:sz w:val="24"/>
          <w:szCs w:val="24"/>
          <w:lang w:eastAsia="ar-SA"/>
        </w:rPr>
      </w:pPr>
      <w:r w:rsidRPr="009E00A9">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с одной стороны, и</w:t>
      </w:r>
    </w:p>
    <w:p w:rsidR="007B31AC" w:rsidRPr="009E00A9" w:rsidRDefault="007B31AC" w:rsidP="007B31AC">
      <w:pPr>
        <w:suppressAutoHyphens/>
        <w:autoSpaceDE/>
        <w:autoSpaceDN/>
        <w:jc w:val="both"/>
        <w:rPr>
          <w:sz w:val="28"/>
          <w:szCs w:val="28"/>
          <w:lang w:eastAsia="ar-SA"/>
        </w:rPr>
      </w:pPr>
    </w:p>
    <w:p w:rsidR="007B31AC" w:rsidRPr="009E00A9" w:rsidRDefault="007B31AC" w:rsidP="007B31AC">
      <w:pPr>
        <w:spacing w:before="120"/>
        <w:ind w:firstLine="720"/>
        <w:jc w:val="both"/>
        <w:rPr>
          <w:sz w:val="28"/>
          <w:szCs w:val="28"/>
          <w:u w:val="single"/>
        </w:rPr>
      </w:pPr>
      <w:r w:rsidRPr="009E00A9">
        <w:rPr>
          <w:sz w:val="28"/>
          <w:szCs w:val="28"/>
          <w:u w:val="single"/>
        </w:rPr>
        <w:t>Для юридических лиц:</w:t>
      </w:r>
    </w:p>
    <w:p w:rsidR="007B31AC" w:rsidRPr="009E00A9" w:rsidRDefault="007B31AC" w:rsidP="007B31AC">
      <w:pPr>
        <w:spacing w:before="120"/>
        <w:jc w:val="both"/>
        <w:rPr>
          <w:sz w:val="28"/>
          <w:szCs w:val="28"/>
        </w:rPr>
      </w:pPr>
      <w:r w:rsidRPr="009E00A9">
        <w:rPr>
          <w:b/>
          <w:sz w:val="28"/>
          <w:szCs w:val="28"/>
        </w:rPr>
        <w:t>______________________________________________________________________,</w:t>
      </w:r>
    </w:p>
    <w:p w:rsidR="007B31AC" w:rsidRPr="009E00A9" w:rsidRDefault="007B31AC" w:rsidP="007B31AC">
      <w:pPr>
        <w:suppressAutoHyphens/>
        <w:autoSpaceDE/>
        <w:autoSpaceDN/>
        <w:jc w:val="center"/>
        <w:rPr>
          <w:sz w:val="24"/>
          <w:szCs w:val="24"/>
          <w:lang w:eastAsia="ar-SA"/>
        </w:rPr>
      </w:pPr>
      <w:r w:rsidRPr="009E00A9">
        <w:rPr>
          <w:sz w:val="24"/>
          <w:szCs w:val="24"/>
          <w:lang w:eastAsia="ar-SA"/>
        </w:rPr>
        <w:t>полное наименование юридического лица (включая организационно-правовую форму)</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зарегистрирован___ _______________</w:t>
      </w:r>
      <w:r w:rsidRPr="009E00A9">
        <w:rPr>
          <w:sz w:val="28"/>
          <w:szCs w:val="28"/>
          <w:lang w:eastAsia="ar-SA"/>
        </w:rPr>
        <w:tab/>
        <w:t>__________________________________</w:t>
      </w:r>
    </w:p>
    <w:p w:rsidR="007B31AC" w:rsidRPr="009E00A9" w:rsidRDefault="007B31AC" w:rsidP="007B31AC">
      <w:pPr>
        <w:suppressAutoHyphens/>
        <w:autoSpaceDE/>
        <w:autoSpaceDN/>
        <w:ind w:left="4944" w:hanging="2460"/>
        <w:jc w:val="both"/>
        <w:rPr>
          <w:sz w:val="24"/>
          <w:szCs w:val="24"/>
          <w:lang w:eastAsia="ar-SA"/>
        </w:rPr>
      </w:pPr>
      <w:r w:rsidRPr="009E00A9">
        <w:rPr>
          <w:sz w:val="24"/>
          <w:szCs w:val="24"/>
          <w:lang w:eastAsia="ar-SA"/>
        </w:rPr>
        <w:t>дата регистрации</w:t>
      </w:r>
      <w:r w:rsidRPr="009E00A9">
        <w:rPr>
          <w:sz w:val="24"/>
          <w:szCs w:val="24"/>
          <w:lang w:eastAsia="ar-SA"/>
        </w:rPr>
        <w:tab/>
      </w:r>
      <w:r w:rsidRPr="009E00A9">
        <w:rPr>
          <w:sz w:val="24"/>
          <w:szCs w:val="24"/>
          <w:lang w:eastAsia="ar-SA"/>
        </w:rPr>
        <w:tab/>
        <w:t xml:space="preserve">     наименование регистрирующего органа</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7B31AC" w:rsidRPr="009E00A9" w:rsidRDefault="007B31AC" w:rsidP="007B31AC">
      <w:pPr>
        <w:suppressAutoHyphens/>
        <w:autoSpaceDE/>
        <w:autoSpaceDN/>
        <w:jc w:val="center"/>
        <w:rPr>
          <w:sz w:val="24"/>
          <w:szCs w:val="24"/>
          <w:lang w:eastAsia="ar-SA"/>
        </w:rPr>
      </w:pPr>
      <w:r w:rsidRPr="009E00A9">
        <w:rPr>
          <w:sz w:val="24"/>
          <w:szCs w:val="24"/>
          <w:lang w:eastAsia="ar-SA"/>
        </w:rPr>
        <w:t>должность, Ф.И.О. руководителя  или лица, уполномоченного подписать договор</w:t>
      </w:r>
    </w:p>
    <w:p w:rsidR="007B31AC" w:rsidRPr="009E00A9" w:rsidRDefault="007B31AC" w:rsidP="007B31AC">
      <w:pPr>
        <w:suppressAutoHyphens/>
        <w:autoSpaceDE/>
        <w:autoSpaceDN/>
        <w:jc w:val="both"/>
        <w:rPr>
          <w:sz w:val="28"/>
          <w:szCs w:val="28"/>
          <w:lang w:eastAsia="ar-SA"/>
        </w:rPr>
      </w:pPr>
      <w:proofErr w:type="gramStart"/>
      <w:r w:rsidRPr="009E00A9">
        <w:rPr>
          <w:sz w:val="28"/>
          <w:szCs w:val="28"/>
          <w:lang w:eastAsia="ar-SA"/>
        </w:rPr>
        <w:t>действующего</w:t>
      </w:r>
      <w:proofErr w:type="gramEnd"/>
      <w:r w:rsidRPr="009E00A9">
        <w:rPr>
          <w:sz w:val="28"/>
          <w:szCs w:val="28"/>
          <w:lang w:eastAsia="ar-SA"/>
        </w:rPr>
        <w:t xml:space="preserve"> на основании _____________________________________________,</w:t>
      </w:r>
    </w:p>
    <w:p w:rsidR="007B31AC" w:rsidRPr="009E00A9" w:rsidRDefault="007B31AC" w:rsidP="007B31AC">
      <w:pPr>
        <w:suppressAutoHyphens/>
        <w:autoSpaceDE/>
        <w:autoSpaceDN/>
        <w:ind w:left="3540"/>
        <w:jc w:val="center"/>
        <w:rPr>
          <w:sz w:val="24"/>
          <w:szCs w:val="24"/>
          <w:lang w:eastAsia="ar-SA"/>
        </w:rPr>
      </w:pPr>
      <w:r w:rsidRPr="009E00A9">
        <w:rPr>
          <w:sz w:val="24"/>
          <w:szCs w:val="24"/>
          <w:lang w:eastAsia="ar-SA"/>
        </w:rPr>
        <w:t>устава или положения, доверенности, если договор подписывается не руководителем юридического лица</w:t>
      </w:r>
    </w:p>
    <w:p w:rsidR="007B31AC" w:rsidRPr="009E00A9" w:rsidRDefault="007B31AC" w:rsidP="007B31AC">
      <w:pPr>
        <w:spacing w:before="120"/>
        <w:ind w:firstLine="720"/>
        <w:jc w:val="both"/>
        <w:rPr>
          <w:sz w:val="28"/>
          <w:szCs w:val="28"/>
          <w:u w:val="single"/>
        </w:rPr>
      </w:pPr>
      <w:r w:rsidRPr="009E00A9">
        <w:rPr>
          <w:sz w:val="28"/>
          <w:szCs w:val="28"/>
          <w:u w:val="single"/>
        </w:rPr>
        <w:t>Для индивидуальных предпринимателей:</w:t>
      </w:r>
    </w:p>
    <w:p w:rsidR="007B31AC" w:rsidRPr="009E00A9" w:rsidRDefault="007B31AC" w:rsidP="007B31AC">
      <w:pPr>
        <w:spacing w:before="120"/>
        <w:jc w:val="both"/>
        <w:rPr>
          <w:sz w:val="28"/>
          <w:szCs w:val="28"/>
        </w:rPr>
      </w:pPr>
      <w:r w:rsidRPr="009E00A9">
        <w:rPr>
          <w:sz w:val="28"/>
          <w:szCs w:val="28"/>
        </w:rPr>
        <w:t>Индивидуальный предприниматель _______________________________________,</w:t>
      </w:r>
    </w:p>
    <w:p w:rsidR="007B31AC" w:rsidRPr="009E00A9" w:rsidRDefault="007B31AC" w:rsidP="007B31AC">
      <w:pPr>
        <w:suppressAutoHyphens/>
        <w:autoSpaceDE/>
        <w:autoSpaceDN/>
        <w:ind w:left="2880" w:firstLine="720"/>
        <w:jc w:val="center"/>
        <w:rPr>
          <w:sz w:val="24"/>
          <w:szCs w:val="24"/>
          <w:lang w:eastAsia="ar-SA"/>
        </w:rPr>
      </w:pPr>
      <w:r w:rsidRPr="009E00A9">
        <w:rPr>
          <w:sz w:val="24"/>
          <w:szCs w:val="24"/>
          <w:lang w:eastAsia="ar-SA"/>
        </w:rPr>
        <w:t>фамилия, имя, отчество</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зарегистрирован____ _________________ __________________________________</w:t>
      </w:r>
    </w:p>
    <w:p w:rsidR="007B31AC" w:rsidRPr="009E00A9" w:rsidRDefault="007B31AC" w:rsidP="007B31AC">
      <w:pPr>
        <w:suppressAutoHyphens/>
        <w:autoSpaceDE/>
        <w:autoSpaceDN/>
        <w:ind w:left="2124"/>
        <w:jc w:val="both"/>
        <w:rPr>
          <w:sz w:val="24"/>
          <w:szCs w:val="24"/>
          <w:lang w:eastAsia="ar-SA"/>
        </w:rPr>
      </w:pPr>
      <w:r w:rsidRPr="009E00A9">
        <w:rPr>
          <w:sz w:val="24"/>
          <w:szCs w:val="24"/>
          <w:lang w:eastAsia="ar-SA"/>
        </w:rPr>
        <w:t xml:space="preserve">         (дата регистрации)</w:t>
      </w:r>
      <w:r w:rsidRPr="009E00A9">
        <w:rPr>
          <w:sz w:val="24"/>
          <w:szCs w:val="24"/>
          <w:lang w:eastAsia="ar-SA"/>
        </w:rPr>
        <w:tab/>
        <w:t xml:space="preserve">        наименование регистрирующего органа</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7B31AC" w:rsidRPr="009E00A9" w:rsidRDefault="007B31AC" w:rsidP="007B31AC">
      <w:pPr>
        <w:suppressAutoHyphens/>
        <w:autoSpaceDE/>
        <w:autoSpaceDN/>
        <w:jc w:val="both"/>
        <w:rPr>
          <w:sz w:val="28"/>
          <w:szCs w:val="28"/>
          <w:lang w:eastAsia="ar-SA"/>
        </w:rPr>
      </w:pPr>
    </w:p>
    <w:p w:rsidR="007B31AC" w:rsidRPr="009E00A9" w:rsidRDefault="007B31AC" w:rsidP="007B31AC">
      <w:pPr>
        <w:spacing w:before="120"/>
        <w:ind w:firstLine="720"/>
        <w:jc w:val="both"/>
        <w:rPr>
          <w:sz w:val="28"/>
          <w:szCs w:val="28"/>
          <w:u w:val="single"/>
        </w:rPr>
      </w:pPr>
      <w:r w:rsidRPr="009E00A9">
        <w:rPr>
          <w:sz w:val="28"/>
          <w:szCs w:val="28"/>
          <w:u w:val="single"/>
        </w:rPr>
        <w:t>Для физических лиц:</w:t>
      </w:r>
    </w:p>
    <w:p w:rsidR="007B31AC" w:rsidRPr="009E00A9" w:rsidRDefault="007B31AC" w:rsidP="007B31AC">
      <w:pPr>
        <w:spacing w:before="120"/>
        <w:jc w:val="both"/>
        <w:rPr>
          <w:sz w:val="28"/>
          <w:szCs w:val="28"/>
        </w:rPr>
      </w:pPr>
      <w:r w:rsidRPr="009E00A9">
        <w:rPr>
          <w:b/>
          <w:sz w:val="28"/>
          <w:szCs w:val="28"/>
        </w:rPr>
        <w:t>______________________________________________________________________,</w:t>
      </w:r>
    </w:p>
    <w:p w:rsidR="007B31AC" w:rsidRPr="009E00A9" w:rsidRDefault="007B31AC" w:rsidP="007B31AC">
      <w:pPr>
        <w:suppressAutoHyphens/>
        <w:autoSpaceDE/>
        <w:autoSpaceDN/>
        <w:jc w:val="center"/>
        <w:rPr>
          <w:sz w:val="24"/>
          <w:szCs w:val="24"/>
          <w:lang w:eastAsia="ar-SA"/>
        </w:rPr>
      </w:pPr>
      <w:r w:rsidRPr="009E00A9">
        <w:rPr>
          <w:sz w:val="24"/>
          <w:szCs w:val="24"/>
          <w:lang w:eastAsia="ar-SA"/>
        </w:rPr>
        <w:t>фамилия, имя, отчество</w:t>
      </w:r>
    </w:p>
    <w:p w:rsidR="007B31AC" w:rsidRPr="009E00A9" w:rsidRDefault="007B31AC" w:rsidP="007B31AC">
      <w:pPr>
        <w:suppressAutoHyphens/>
        <w:autoSpaceDE/>
        <w:autoSpaceDN/>
        <w:jc w:val="both"/>
        <w:rPr>
          <w:sz w:val="28"/>
          <w:szCs w:val="28"/>
          <w:lang w:eastAsia="ar-SA"/>
        </w:rPr>
      </w:pPr>
      <w:r w:rsidRPr="009E00A9">
        <w:rPr>
          <w:sz w:val="28"/>
          <w:szCs w:val="28"/>
          <w:lang w:eastAsia="ar-SA"/>
        </w:rPr>
        <w:t>именуем___ в дальнейшем «Поставщик»,</w:t>
      </w:r>
    </w:p>
    <w:p w:rsidR="007B31AC" w:rsidRPr="009E00A9" w:rsidRDefault="007B31AC" w:rsidP="007B31AC">
      <w:pPr>
        <w:suppressAutoHyphens/>
        <w:autoSpaceDE/>
        <w:autoSpaceDN/>
        <w:jc w:val="both"/>
        <w:rPr>
          <w:sz w:val="28"/>
          <w:szCs w:val="28"/>
          <w:lang w:eastAsia="ar-SA"/>
        </w:rPr>
      </w:pPr>
    </w:p>
    <w:p w:rsidR="007B31AC" w:rsidRPr="009E00A9" w:rsidRDefault="007B31AC" w:rsidP="003D0A33">
      <w:pPr>
        <w:jc w:val="both"/>
        <w:rPr>
          <w:sz w:val="28"/>
          <w:szCs w:val="28"/>
        </w:rPr>
      </w:pPr>
      <w:proofErr w:type="gramStart"/>
      <w:r w:rsidRPr="009E00A9">
        <w:rPr>
          <w:sz w:val="28"/>
          <w:szCs w:val="28"/>
        </w:rPr>
        <w:t>с другой стороны, вместе именуемые в дальнейшем «Стороны» и каждый в о</w:t>
      </w:r>
      <w:r w:rsidRPr="009E00A9">
        <w:rPr>
          <w:sz w:val="28"/>
          <w:szCs w:val="28"/>
        </w:rPr>
        <w:t>т</w:t>
      </w:r>
      <w:r w:rsidRPr="009E00A9">
        <w:rPr>
          <w:sz w:val="28"/>
          <w:szCs w:val="28"/>
        </w:rPr>
        <w:t xml:space="preserve">дельности «Сторона», в соответствии с Федеральным законом от 18.07.2011 </w:t>
      </w:r>
      <w:r w:rsidR="003A74E5" w:rsidRPr="009E00A9">
        <w:rPr>
          <w:sz w:val="28"/>
          <w:szCs w:val="28"/>
        </w:rPr>
        <w:br/>
      </w:r>
      <w:r w:rsidRPr="009E00A9">
        <w:rPr>
          <w:sz w:val="28"/>
          <w:szCs w:val="28"/>
        </w:rPr>
        <w:t>№ 223-ФЗ «О закупках товаров, работ, услуг отдельными видами юридических лиц», Положением о закупке НИЯУ МИФИ, утвержденным наблюдательным с</w:t>
      </w:r>
      <w:r w:rsidR="005D157E" w:rsidRPr="009E00A9">
        <w:rPr>
          <w:sz w:val="28"/>
          <w:szCs w:val="28"/>
        </w:rPr>
        <w:t>о</w:t>
      </w:r>
      <w:r w:rsidR="005D157E" w:rsidRPr="009E00A9">
        <w:rPr>
          <w:sz w:val="28"/>
          <w:szCs w:val="28"/>
        </w:rPr>
        <w:t>ветом НИЯУ МИФИ (протокол от</w:t>
      </w:r>
      <w:r w:rsidR="00215352" w:rsidRPr="009E00A9">
        <w:rPr>
          <w:sz w:val="28"/>
          <w:szCs w:val="28"/>
        </w:rPr>
        <w:t xml:space="preserve"> </w:t>
      </w:r>
      <w:r w:rsidR="00A73A8D" w:rsidRPr="009E00A9">
        <w:rPr>
          <w:sz w:val="28"/>
          <w:szCs w:val="28"/>
        </w:rPr>
        <w:t xml:space="preserve"> </w:t>
      </w:r>
      <w:r w:rsidR="0033296B" w:rsidRPr="009E00A9">
        <w:rPr>
          <w:sz w:val="28"/>
          <w:szCs w:val="28"/>
        </w:rPr>
        <w:t>29.03.2024</w:t>
      </w:r>
      <w:r w:rsidR="005D157E" w:rsidRPr="009E00A9">
        <w:rPr>
          <w:sz w:val="28"/>
          <w:szCs w:val="28"/>
        </w:rPr>
        <w:t xml:space="preserve"> г.</w:t>
      </w:r>
      <w:r w:rsidR="00215352" w:rsidRPr="009E00A9">
        <w:rPr>
          <w:sz w:val="28"/>
          <w:szCs w:val="28"/>
        </w:rPr>
        <w:t xml:space="preserve"> </w:t>
      </w:r>
      <w:r w:rsidR="004775ED" w:rsidRPr="009E00A9">
        <w:rPr>
          <w:sz w:val="28"/>
          <w:szCs w:val="28"/>
        </w:rPr>
        <w:t xml:space="preserve"> № 03</w:t>
      </w:r>
      <w:r w:rsidR="0033296B" w:rsidRPr="009E00A9">
        <w:rPr>
          <w:sz w:val="28"/>
          <w:szCs w:val="28"/>
        </w:rPr>
        <w:t>/24</w:t>
      </w:r>
      <w:r w:rsidRPr="009E00A9">
        <w:rPr>
          <w:sz w:val="28"/>
          <w:szCs w:val="28"/>
        </w:rPr>
        <w:t>), на основании резул</w:t>
      </w:r>
      <w:r w:rsidRPr="009E00A9">
        <w:rPr>
          <w:sz w:val="28"/>
          <w:szCs w:val="28"/>
        </w:rPr>
        <w:t>ь</w:t>
      </w:r>
      <w:r w:rsidRPr="009E00A9">
        <w:rPr>
          <w:sz w:val="28"/>
          <w:szCs w:val="28"/>
        </w:rPr>
        <w:t xml:space="preserve">татов </w:t>
      </w:r>
      <w:r w:rsidR="000F6168" w:rsidRPr="009E00A9">
        <w:rPr>
          <w:sz w:val="28"/>
          <w:szCs w:val="28"/>
        </w:rPr>
        <w:t>закрытого</w:t>
      </w:r>
      <w:r w:rsidRPr="009E00A9">
        <w:rPr>
          <w:sz w:val="28"/>
          <w:szCs w:val="28"/>
        </w:rPr>
        <w:t xml:space="preserve"> аукциона в электронной форме</w:t>
      </w:r>
      <w:r w:rsidRPr="009E00A9">
        <w:rPr>
          <w:i/>
          <w:sz w:val="28"/>
          <w:szCs w:val="28"/>
        </w:rPr>
        <w:t xml:space="preserve"> </w:t>
      </w:r>
      <w:r w:rsidRPr="009E00A9">
        <w:rPr>
          <w:sz w:val="28"/>
          <w:szCs w:val="28"/>
        </w:rPr>
        <w:t xml:space="preserve"> № _________ (протокол от _______ №________), </w:t>
      </w:r>
      <w:proofErr w:type="gramEnd"/>
    </w:p>
    <w:p w:rsidR="007B31AC" w:rsidRPr="009E00A9" w:rsidRDefault="007B31AC" w:rsidP="007B31AC">
      <w:pPr>
        <w:rPr>
          <w:sz w:val="28"/>
          <w:szCs w:val="28"/>
        </w:rPr>
      </w:pPr>
      <w:r w:rsidRPr="009E00A9">
        <w:rPr>
          <w:sz w:val="28"/>
          <w:szCs w:val="28"/>
        </w:rPr>
        <w:t>обеспечения исполнения договора</w:t>
      </w:r>
      <w:r w:rsidRPr="009E00A9">
        <w:rPr>
          <w:sz w:val="28"/>
          <w:szCs w:val="28"/>
          <w:vertAlign w:val="superscript"/>
        </w:rPr>
        <w:footnoteReference w:id="11"/>
      </w:r>
      <w:r w:rsidRPr="009E00A9">
        <w:rPr>
          <w:sz w:val="28"/>
          <w:szCs w:val="28"/>
        </w:rPr>
        <w:t xml:space="preserve"> в виде _____________________________________________</w:t>
      </w:r>
    </w:p>
    <w:p w:rsidR="007B31AC" w:rsidRPr="009E00A9" w:rsidRDefault="007B31AC" w:rsidP="007B31AC">
      <w:pPr>
        <w:ind w:left="708" w:firstLine="708"/>
        <w:jc w:val="center"/>
        <w:rPr>
          <w:sz w:val="24"/>
          <w:szCs w:val="24"/>
        </w:rPr>
      </w:pPr>
      <w:r w:rsidRPr="009E00A9">
        <w:rPr>
          <w:sz w:val="24"/>
          <w:szCs w:val="24"/>
        </w:rPr>
        <w:t xml:space="preserve">                                   наименование обеспечения, реквизиты</w:t>
      </w:r>
    </w:p>
    <w:p w:rsidR="007B31AC" w:rsidRPr="009E00A9" w:rsidRDefault="007B31AC" w:rsidP="007B31AC">
      <w:pPr>
        <w:jc w:val="both"/>
        <w:rPr>
          <w:sz w:val="28"/>
          <w:szCs w:val="28"/>
        </w:rPr>
      </w:pPr>
      <w:r w:rsidRPr="009E00A9">
        <w:rPr>
          <w:sz w:val="28"/>
          <w:szCs w:val="28"/>
        </w:rPr>
        <w:t>заключили настоящий договор  на поставку товара (далее – договор) о нижесл</w:t>
      </w:r>
      <w:r w:rsidRPr="009E00A9">
        <w:rPr>
          <w:sz w:val="28"/>
          <w:szCs w:val="28"/>
        </w:rPr>
        <w:t>е</w:t>
      </w:r>
      <w:r w:rsidRPr="009E00A9">
        <w:rPr>
          <w:sz w:val="28"/>
          <w:szCs w:val="28"/>
        </w:rPr>
        <w:t>дующем:</w:t>
      </w:r>
    </w:p>
    <w:p w:rsidR="007B31AC" w:rsidRPr="009E00A9" w:rsidRDefault="007B31AC" w:rsidP="007B31AC">
      <w:pPr>
        <w:jc w:val="both"/>
        <w:rPr>
          <w:sz w:val="28"/>
          <w:szCs w:val="28"/>
        </w:rPr>
      </w:pPr>
    </w:p>
    <w:p w:rsidR="007B31AC" w:rsidRPr="009E00A9" w:rsidRDefault="007B31AC" w:rsidP="007B31AC">
      <w:pPr>
        <w:tabs>
          <w:tab w:val="left" w:pos="360"/>
        </w:tabs>
        <w:autoSpaceDE/>
        <w:autoSpaceDN/>
        <w:jc w:val="center"/>
        <w:rPr>
          <w:sz w:val="28"/>
          <w:szCs w:val="28"/>
        </w:rPr>
      </w:pPr>
    </w:p>
    <w:p w:rsidR="007B31AC" w:rsidRPr="009E00A9" w:rsidRDefault="007B31AC" w:rsidP="007B31AC">
      <w:pPr>
        <w:tabs>
          <w:tab w:val="left" w:pos="360"/>
        </w:tabs>
        <w:autoSpaceDE/>
        <w:autoSpaceDN/>
        <w:jc w:val="center"/>
        <w:rPr>
          <w:sz w:val="28"/>
          <w:szCs w:val="28"/>
        </w:rPr>
      </w:pPr>
      <w:r w:rsidRPr="009E00A9">
        <w:rPr>
          <w:sz w:val="28"/>
          <w:szCs w:val="28"/>
        </w:rPr>
        <w:t>1. Предмет договора</w:t>
      </w:r>
    </w:p>
    <w:p w:rsidR="007B31AC" w:rsidRPr="009E00A9" w:rsidRDefault="007B31AC" w:rsidP="007B31AC">
      <w:pPr>
        <w:tabs>
          <w:tab w:val="num" w:pos="1070"/>
          <w:tab w:val="left" w:pos="1300"/>
          <w:tab w:val="left" w:pos="1440"/>
        </w:tabs>
        <w:autoSpaceDE/>
        <w:autoSpaceDN/>
        <w:ind w:firstLine="720"/>
        <w:jc w:val="both"/>
        <w:rPr>
          <w:sz w:val="28"/>
          <w:szCs w:val="28"/>
        </w:rPr>
      </w:pPr>
      <w:r w:rsidRPr="009E00A9">
        <w:rPr>
          <w:sz w:val="28"/>
          <w:szCs w:val="28"/>
        </w:rPr>
        <w:t xml:space="preserve">1.1. </w:t>
      </w:r>
      <w:proofErr w:type="gramStart"/>
      <w:r w:rsidRPr="009E00A9">
        <w:rPr>
          <w:sz w:val="28"/>
          <w:szCs w:val="28"/>
        </w:rPr>
        <w:t>Поставщик обязуется передать Заказчику товар в количестве и ассорт</w:t>
      </w:r>
      <w:r w:rsidRPr="009E00A9">
        <w:rPr>
          <w:sz w:val="28"/>
          <w:szCs w:val="28"/>
        </w:rPr>
        <w:t>и</w:t>
      </w:r>
      <w:r w:rsidRPr="009E00A9">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7B31AC" w:rsidRPr="009E00A9" w:rsidRDefault="007B31AC" w:rsidP="007B31AC">
      <w:pPr>
        <w:tabs>
          <w:tab w:val="num" w:pos="1070"/>
          <w:tab w:val="left" w:pos="1300"/>
          <w:tab w:val="left" w:pos="1440"/>
        </w:tabs>
        <w:autoSpaceDE/>
        <w:autoSpaceDN/>
        <w:ind w:firstLine="720"/>
        <w:jc w:val="both"/>
        <w:rPr>
          <w:sz w:val="28"/>
          <w:szCs w:val="28"/>
        </w:rPr>
      </w:pPr>
      <w:r w:rsidRPr="009E00A9">
        <w:rPr>
          <w:sz w:val="28"/>
          <w:szCs w:val="28"/>
        </w:rPr>
        <w:t>1.2. Заказчик обязуется оплатить поставленный в соответствии с требован</w:t>
      </w:r>
      <w:r w:rsidRPr="009E00A9">
        <w:rPr>
          <w:sz w:val="28"/>
          <w:szCs w:val="28"/>
        </w:rPr>
        <w:t>и</w:t>
      </w:r>
      <w:r w:rsidRPr="009E00A9">
        <w:rPr>
          <w:sz w:val="28"/>
          <w:szCs w:val="28"/>
        </w:rPr>
        <w:t>ями настоящего договора товар в порядке, форме и на условиях, предусмотре</w:t>
      </w:r>
      <w:r w:rsidRPr="009E00A9">
        <w:rPr>
          <w:sz w:val="28"/>
          <w:szCs w:val="28"/>
        </w:rPr>
        <w:t>н</w:t>
      </w:r>
      <w:r w:rsidRPr="009E00A9">
        <w:rPr>
          <w:sz w:val="28"/>
          <w:szCs w:val="28"/>
        </w:rPr>
        <w:t>ных настоящим договором.</w:t>
      </w:r>
    </w:p>
    <w:p w:rsidR="007B31AC" w:rsidRPr="009E00A9" w:rsidRDefault="007B31AC" w:rsidP="007B31AC">
      <w:pPr>
        <w:tabs>
          <w:tab w:val="left" w:pos="360"/>
        </w:tabs>
        <w:autoSpaceDE/>
        <w:autoSpaceDN/>
        <w:rPr>
          <w:sz w:val="28"/>
          <w:szCs w:val="28"/>
        </w:rPr>
      </w:pPr>
    </w:p>
    <w:p w:rsidR="007B31AC" w:rsidRPr="009E00A9" w:rsidRDefault="007B31AC" w:rsidP="007B31AC">
      <w:pPr>
        <w:tabs>
          <w:tab w:val="left" w:pos="360"/>
        </w:tabs>
        <w:autoSpaceDE/>
        <w:autoSpaceDN/>
        <w:jc w:val="center"/>
        <w:rPr>
          <w:sz w:val="28"/>
          <w:szCs w:val="28"/>
        </w:rPr>
      </w:pPr>
      <w:r w:rsidRPr="009E00A9">
        <w:rPr>
          <w:sz w:val="28"/>
          <w:szCs w:val="28"/>
        </w:rPr>
        <w:t>2. Цена договора</w:t>
      </w:r>
    </w:p>
    <w:p w:rsidR="007B31AC" w:rsidRPr="009E00A9" w:rsidRDefault="007B31AC" w:rsidP="007B31AC">
      <w:pPr>
        <w:tabs>
          <w:tab w:val="left" w:pos="142"/>
          <w:tab w:val="left" w:pos="1276"/>
        </w:tabs>
        <w:autoSpaceDE/>
        <w:autoSpaceDN/>
        <w:ind w:firstLine="720"/>
        <w:jc w:val="both"/>
        <w:rPr>
          <w:sz w:val="28"/>
          <w:szCs w:val="28"/>
        </w:rPr>
      </w:pPr>
      <w:r w:rsidRPr="009E00A9">
        <w:rPr>
          <w:sz w:val="28"/>
          <w:szCs w:val="28"/>
        </w:rPr>
        <w:t>2.1. Цена договора  составляет ________________ рублей</w:t>
      </w:r>
    </w:p>
    <w:p w:rsidR="007B31AC" w:rsidRPr="009E00A9" w:rsidRDefault="007B31AC" w:rsidP="007B31AC">
      <w:pPr>
        <w:tabs>
          <w:tab w:val="left" w:pos="142"/>
          <w:tab w:val="left" w:pos="1276"/>
        </w:tabs>
        <w:autoSpaceDE/>
        <w:autoSpaceDN/>
        <w:jc w:val="both"/>
        <w:rPr>
          <w:sz w:val="24"/>
          <w:szCs w:val="24"/>
        </w:rPr>
      </w:pPr>
      <w:r w:rsidRPr="009E00A9">
        <w:rPr>
          <w:sz w:val="24"/>
          <w:szCs w:val="24"/>
        </w:rPr>
        <w:tab/>
      </w:r>
      <w:r w:rsidRPr="009E00A9">
        <w:rPr>
          <w:sz w:val="24"/>
          <w:szCs w:val="24"/>
        </w:rPr>
        <w:tab/>
      </w:r>
      <w:r w:rsidRPr="009E00A9">
        <w:rPr>
          <w:sz w:val="24"/>
          <w:szCs w:val="24"/>
        </w:rPr>
        <w:tab/>
      </w:r>
      <w:r w:rsidRPr="009E00A9">
        <w:rPr>
          <w:sz w:val="24"/>
          <w:szCs w:val="24"/>
        </w:rPr>
        <w:tab/>
      </w:r>
      <w:r w:rsidRPr="009E00A9">
        <w:rPr>
          <w:sz w:val="24"/>
          <w:szCs w:val="24"/>
        </w:rPr>
        <w:tab/>
      </w:r>
      <w:r w:rsidRPr="009E00A9">
        <w:rPr>
          <w:sz w:val="24"/>
          <w:szCs w:val="24"/>
        </w:rPr>
        <w:tab/>
      </w:r>
      <w:r w:rsidRPr="009E00A9">
        <w:rPr>
          <w:sz w:val="24"/>
          <w:szCs w:val="24"/>
        </w:rPr>
        <w:tab/>
      </w:r>
      <w:r w:rsidRPr="009E00A9">
        <w:rPr>
          <w:sz w:val="24"/>
          <w:szCs w:val="24"/>
        </w:rPr>
        <w:tab/>
        <w:t>сумма цифрами</w:t>
      </w:r>
    </w:p>
    <w:p w:rsidR="007B31AC" w:rsidRPr="009E00A9" w:rsidRDefault="007B31AC" w:rsidP="007B31AC">
      <w:pPr>
        <w:tabs>
          <w:tab w:val="left" w:pos="142"/>
          <w:tab w:val="left" w:pos="1276"/>
        </w:tabs>
        <w:autoSpaceDE/>
        <w:autoSpaceDN/>
        <w:jc w:val="both"/>
        <w:rPr>
          <w:sz w:val="28"/>
          <w:szCs w:val="28"/>
        </w:rPr>
      </w:pPr>
      <w:r w:rsidRPr="009E00A9">
        <w:rPr>
          <w:sz w:val="28"/>
          <w:szCs w:val="28"/>
        </w:rPr>
        <w:t>_____ копеек</w:t>
      </w:r>
      <w:proofErr w:type="gramStart"/>
      <w:r w:rsidRPr="009E00A9">
        <w:rPr>
          <w:sz w:val="28"/>
          <w:szCs w:val="28"/>
        </w:rPr>
        <w:t xml:space="preserve"> (________________________________________), </w:t>
      </w:r>
      <w:proofErr w:type="gramEnd"/>
      <w:r w:rsidRPr="009E00A9">
        <w:rPr>
          <w:sz w:val="28"/>
          <w:szCs w:val="28"/>
        </w:rPr>
        <w:t>в том числе НДС</w:t>
      </w:r>
      <w:r w:rsidRPr="009E00A9">
        <w:rPr>
          <w:sz w:val="28"/>
          <w:szCs w:val="28"/>
          <w:vertAlign w:val="superscript"/>
        </w:rPr>
        <w:footnoteReference w:id="12"/>
      </w:r>
      <w:r w:rsidRPr="009E00A9">
        <w:rPr>
          <w:sz w:val="28"/>
          <w:szCs w:val="28"/>
        </w:rPr>
        <w:t xml:space="preserve"> </w:t>
      </w:r>
    </w:p>
    <w:p w:rsidR="007B31AC" w:rsidRPr="009E00A9" w:rsidRDefault="007B31AC" w:rsidP="007B31AC">
      <w:pPr>
        <w:tabs>
          <w:tab w:val="left" w:pos="142"/>
          <w:tab w:val="left" w:pos="1276"/>
        </w:tabs>
        <w:autoSpaceDE/>
        <w:autoSpaceDN/>
        <w:jc w:val="both"/>
        <w:rPr>
          <w:sz w:val="24"/>
          <w:szCs w:val="24"/>
        </w:rPr>
      </w:pPr>
      <w:r w:rsidRPr="009E00A9">
        <w:rPr>
          <w:sz w:val="24"/>
          <w:szCs w:val="24"/>
        </w:rPr>
        <w:tab/>
      </w:r>
      <w:r w:rsidRPr="009E00A9">
        <w:rPr>
          <w:sz w:val="24"/>
          <w:szCs w:val="24"/>
        </w:rPr>
        <w:tab/>
      </w:r>
      <w:r w:rsidRPr="009E00A9">
        <w:rPr>
          <w:sz w:val="24"/>
          <w:szCs w:val="24"/>
        </w:rPr>
        <w:tab/>
      </w:r>
      <w:r w:rsidRPr="009E00A9">
        <w:rPr>
          <w:sz w:val="24"/>
          <w:szCs w:val="24"/>
        </w:rPr>
        <w:tab/>
      </w:r>
      <w:r w:rsidRPr="009E00A9">
        <w:rPr>
          <w:sz w:val="24"/>
          <w:szCs w:val="24"/>
        </w:rPr>
        <w:tab/>
        <w:t xml:space="preserve">сумма прописью с заглавной буквы </w:t>
      </w:r>
    </w:p>
    <w:p w:rsidR="007B31AC" w:rsidRPr="009E00A9" w:rsidRDefault="007B31AC" w:rsidP="007B31AC">
      <w:pPr>
        <w:tabs>
          <w:tab w:val="left" w:pos="142"/>
          <w:tab w:val="left" w:pos="1276"/>
        </w:tabs>
        <w:autoSpaceDE/>
        <w:autoSpaceDN/>
        <w:jc w:val="both"/>
        <w:rPr>
          <w:sz w:val="28"/>
          <w:szCs w:val="28"/>
        </w:rPr>
      </w:pPr>
      <w:r w:rsidRPr="009E00A9">
        <w:rPr>
          <w:sz w:val="28"/>
          <w:szCs w:val="28"/>
        </w:rPr>
        <w:t>________________ рублей ____ копеек</w:t>
      </w:r>
      <w:proofErr w:type="gramStart"/>
      <w:r w:rsidRPr="009E00A9">
        <w:rPr>
          <w:sz w:val="28"/>
          <w:szCs w:val="28"/>
        </w:rPr>
        <w:t xml:space="preserve"> (_____________________________).</w:t>
      </w:r>
      <w:proofErr w:type="gramEnd"/>
    </w:p>
    <w:p w:rsidR="007B31AC" w:rsidRPr="009E00A9" w:rsidRDefault="007B31AC" w:rsidP="007B31AC">
      <w:pPr>
        <w:tabs>
          <w:tab w:val="left" w:pos="142"/>
          <w:tab w:val="left" w:pos="1276"/>
        </w:tabs>
        <w:autoSpaceDE/>
        <w:autoSpaceDN/>
        <w:ind w:firstLine="720"/>
        <w:jc w:val="both"/>
        <w:rPr>
          <w:sz w:val="28"/>
          <w:szCs w:val="28"/>
        </w:rPr>
      </w:pPr>
      <w:r w:rsidRPr="009E00A9">
        <w:rPr>
          <w:rFonts w:eastAsia="Arial Unicode MS"/>
          <w:sz w:val="28"/>
          <w:szCs w:val="28"/>
        </w:rPr>
        <w:t xml:space="preserve">2.2. Цена договора включает в себя общую стоимость всех товаров, </w:t>
      </w:r>
      <w:r w:rsidRPr="009E00A9">
        <w:rPr>
          <w:rFonts w:eastAsia="Arial Unicode MS"/>
          <w:i/>
          <w:sz w:val="28"/>
          <w:szCs w:val="28"/>
        </w:rPr>
        <w:t>а та</w:t>
      </w:r>
      <w:r w:rsidRPr="009E00A9">
        <w:rPr>
          <w:rFonts w:eastAsia="Arial Unicode MS"/>
          <w:i/>
          <w:sz w:val="28"/>
          <w:szCs w:val="28"/>
        </w:rPr>
        <w:t>к</w:t>
      </w:r>
      <w:r w:rsidRPr="009E00A9">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9E00A9">
        <w:rPr>
          <w:rFonts w:eastAsia="Arial Unicode MS"/>
          <w:sz w:val="28"/>
          <w:szCs w:val="28"/>
        </w:rPr>
        <w:t xml:space="preserve"> уплачиваемую З</w:t>
      </w:r>
      <w:r w:rsidRPr="009E00A9">
        <w:rPr>
          <w:rFonts w:eastAsia="Arial Unicode MS"/>
          <w:sz w:val="28"/>
          <w:szCs w:val="28"/>
        </w:rPr>
        <w:t>а</w:t>
      </w:r>
      <w:r w:rsidRPr="009E00A9">
        <w:rPr>
          <w:rFonts w:eastAsia="Arial Unicode MS"/>
          <w:sz w:val="28"/>
          <w:szCs w:val="28"/>
        </w:rPr>
        <w:t>казчиком за полное выполнение Поставщиком своих обязательств по поставке т</w:t>
      </w:r>
      <w:r w:rsidRPr="009E00A9">
        <w:rPr>
          <w:rFonts w:eastAsia="Arial Unicode MS"/>
          <w:sz w:val="28"/>
          <w:szCs w:val="28"/>
        </w:rPr>
        <w:t>о</w:t>
      </w:r>
      <w:r w:rsidRPr="009E00A9">
        <w:rPr>
          <w:rFonts w:eastAsia="Arial Unicode MS"/>
          <w:sz w:val="28"/>
          <w:szCs w:val="28"/>
        </w:rPr>
        <w:t>варов в рамках настоящего договора.</w:t>
      </w:r>
    </w:p>
    <w:p w:rsidR="007B31AC" w:rsidRPr="009E00A9" w:rsidRDefault="007B31AC" w:rsidP="007B31AC">
      <w:pPr>
        <w:tabs>
          <w:tab w:val="left" w:pos="0"/>
        </w:tabs>
        <w:autoSpaceDE/>
        <w:autoSpaceDN/>
        <w:ind w:firstLine="720"/>
        <w:contextualSpacing/>
        <w:jc w:val="both"/>
        <w:rPr>
          <w:sz w:val="28"/>
          <w:szCs w:val="28"/>
        </w:rPr>
      </w:pPr>
      <w:r w:rsidRPr="009E00A9">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7B31AC" w:rsidRPr="009E00A9" w:rsidRDefault="007B31AC" w:rsidP="007B31AC">
      <w:pPr>
        <w:tabs>
          <w:tab w:val="left" w:pos="0"/>
        </w:tabs>
        <w:autoSpaceDE/>
        <w:autoSpaceDN/>
        <w:ind w:firstLine="720"/>
        <w:contextualSpacing/>
        <w:jc w:val="both"/>
        <w:rPr>
          <w:sz w:val="28"/>
          <w:szCs w:val="28"/>
        </w:rPr>
      </w:pPr>
      <w:r w:rsidRPr="009E00A9">
        <w:rPr>
          <w:sz w:val="28"/>
          <w:szCs w:val="28"/>
        </w:rPr>
        <w:t>2.4. По соглашению Сторон цена договора может быть уменьшена без и</w:t>
      </w:r>
      <w:r w:rsidRPr="009E00A9">
        <w:rPr>
          <w:sz w:val="28"/>
          <w:szCs w:val="28"/>
        </w:rPr>
        <w:t>з</w:t>
      </w:r>
      <w:r w:rsidRPr="009E00A9">
        <w:rPr>
          <w:sz w:val="28"/>
          <w:szCs w:val="28"/>
        </w:rPr>
        <w:t>менения иных условий исполнения договора.</w:t>
      </w:r>
    </w:p>
    <w:p w:rsidR="007B31AC" w:rsidRPr="009E00A9" w:rsidRDefault="007B31AC" w:rsidP="007B31AC">
      <w:pPr>
        <w:tabs>
          <w:tab w:val="left" w:pos="0"/>
        </w:tabs>
        <w:autoSpaceDE/>
        <w:autoSpaceDN/>
        <w:ind w:firstLine="720"/>
        <w:contextualSpacing/>
        <w:jc w:val="both"/>
        <w:rPr>
          <w:sz w:val="28"/>
          <w:szCs w:val="28"/>
        </w:rPr>
      </w:pPr>
      <w:r w:rsidRPr="009E00A9">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2E653A" w:rsidRPr="009E00A9">
        <w:rPr>
          <w:sz w:val="28"/>
          <w:szCs w:val="28"/>
        </w:rPr>
        <w:t>.</w:t>
      </w:r>
    </w:p>
    <w:p w:rsidR="007B31AC" w:rsidRPr="009E00A9" w:rsidRDefault="007B31AC" w:rsidP="007B31AC">
      <w:pPr>
        <w:tabs>
          <w:tab w:val="left" w:pos="0"/>
        </w:tabs>
        <w:autoSpaceDE/>
        <w:autoSpaceDN/>
        <w:contextualSpacing/>
        <w:jc w:val="center"/>
        <w:rPr>
          <w:rFonts w:eastAsia="Arial Unicode MS"/>
          <w:sz w:val="28"/>
          <w:szCs w:val="28"/>
        </w:rPr>
      </w:pPr>
    </w:p>
    <w:p w:rsidR="007B31AC" w:rsidRPr="009E00A9" w:rsidRDefault="007B31AC" w:rsidP="00375031">
      <w:pPr>
        <w:tabs>
          <w:tab w:val="left" w:pos="0"/>
        </w:tabs>
        <w:autoSpaceDE/>
        <w:autoSpaceDN/>
        <w:contextualSpacing/>
        <w:jc w:val="center"/>
        <w:rPr>
          <w:rFonts w:eastAsia="Arial Unicode MS"/>
          <w:sz w:val="28"/>
          <w:szCs w:val="28"/>
        </w:rPr>
      </w:pPr>
      <w:r w:rsidRPr="009E00A9">
        <w:rPr>
          <w:rFonts w:eastAsia="Arial Unicode MS"/>
          <w:sz w:val="28"/>
          <w:szCs w:val="28"/>
        </w:rPr>
        <w:t>3. Порядок расчетов</w:t>
      </w:r>
    </w:p>
    <w:p w:rsidR="006F1D22" w:rsidRPr="006F1D22" w:rsidRDefault="006F1D22" w:rsidP="006F1D22">
      <w:pPr>
        <w:autoSpaceDE/>
        <w:autoSpaceDN/>
        <w:spacing w:line="240" w:lineRule="atLeast"/>
        <w:ind w:firstLine="720"/>
        <w:contextualSpacing/>
        <w:jc w:val="both"/>
        <w:rPr>
          <w:sz w:val="28"/>
          <w:szCs w:val="28"/>
        </w:rPr>
      </w:pPr>
      <w:r w:rsidRPr="006F1D22">
        <w:rPr>
          <w:sz w:val="28"/>
          <w:szCs w:val="28"/>
        </w:rPr>
        <w:t xml:space="preserve">3.1. </w:t>
      </w:r>
      <w:proofErr w:type="gramStart"/>
      <w:r w:rsidRPr="006F1D22">
        <w:rPr>
          <w:sz w:val="28"/>
          <w:szCs w:val="28"/>
        </w:rPr>
        <w:t>Оплата поставляемого в соответствии с требованиями настоящего дог</w:t>
      </w:r>
      <w:r w:rsidRPr="006F1D22">
        <w:rPr>
          <w:sz w:val="28"/>
          <w:szCs w:val="28"/>
        </w:rPr>
        <w:t>о</w:t>
      </w:r>
      <w:r w:rsidRPr="006F1D22">
        <w:rPr>
          <w:sz w:val="28"/>
          <w:szCs w:val="28"/>
        </w:rPr>
        <w:t>вора товара производится  Заказчиком в пределах цены договора платежными п</w:t>
      </w:r>
      <w:r w:rsidRPr="006F1D22">
        <w:rPr>
          <w:sz w:val="28"/>
          <w:szCs w:val="28"/>
        </w:rPr>
        <w:t>о</w:t>
      </w:r>
      <w:r w:rsidRPr="006F1D22">
        <w:rPr>
          <w:sz w:val="28"/>
          <w:szCs w:val="28"/>
        </w:rPr>
        <w:t xml:space="preserve">ручениями по </w:t>
      </w:r>
      <w:r w:rsidRPr="006F1D22">
        <w:rPr>
          <w:rFonts w:eastAsia="Arial Unicode MS"/>
          <w:sz w:val="28"/>
          <w:szCs w:val="28"/>
        </w:rPr>
        <w:t xml:space="preserve">безналичному расчету путем перечисления денежных средств на счет Поставщика </w:t>
      </w:r>
      <w:r w:rsidRPr="006F1D22">
        <w:rPr>
          <w:sz w:val="28"/>
          <w:szCs w:val="28"/>
        </w:rPr>
        <w:t xml:space="preserve"> </w:t>
      </w:r>
      <w:r w:rsidRPr="006F1D22">
        <w:rPr>
          <w:rFonts w:eastAsia="Calibri"/>
          <w:sz w:val="28"/>
          <w:szCs w:val="28"/>
          <w:lang w:eastAsia="en-US"/>
        </w:rPr>
        <w:t>в течение 7 (семи) рабочих дней</w:t>
      </w:r>
      <w:r w:rsidRPr="006F1D22">
        <w:rPr>
          <w:i/>
          <w:sz w:val="28"/>
          <w:szCs w:val="28"/>
        </w:rPr>
        <w:t xml:space="preserve"> </w:t>
      </w:r>
      <w:r w:rsidRPr="006F1D22">
        <w:rPr>
          <w:sz w:val="28"/>
          <w:szCs w:val="28"/>
        </w:rPr>
        <w:t>с момента представления П</w:t>
      </w:r>
      <w:r w:rsidRPr="006F1D22">
        <w:rPr>
          <w:sz w:val="28"/>
          <w:szCs w:val="28"/>
        </w:rPr>
        <w:t>о</w:t>
      </w:r>
      <w:r w:rsidRPr="006F1D22">
        <w:rPr>
          <w:sz w:val="28"/>
          <w:szCs w:val="28"/>
        </w:rPr>
        <w:t>ставщиком подписанного Сторонами акта сдачи-приемки исполнения обяз</w:t>
      </w:r>
      <w:r w:rsidRPr="006F1D22">
        <w:rPr>
          <w:sz w:val="28"/>
          <w:szCs w:val="28"/>
        </w:rPr>
        <w:t>а</w:t>
      </w:r>
      <w:r w:rsidRPr="006F1D22">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roofErr w:type="gramEnd"/>
    </w:p>
    <w:p w:rsidR="007B31AC" w:rsidRPr="009E00A9" w:rsidRDefault="007B31AC" w:rsidP="007B31AC">
      <w:pPr>
        <w:autoSpaceDE/>
        <w:autoSpaceDN/>
        <w:ind w:firstLine="720"/>
        <w:contextualSpacing/>
        <w:jc w:val="both"/>
        <w:rPr>
          <w:sz w:val="28"/>
          <w:szCs w:val="28"/>
        </w:rPr>
      </w:pPr>
      <w:r w:rsidRPr="009E00A9">
        <w:rPr>
          <w:sz w:val="28"/>
          <w:szCs w:val="28"/>
        </w:rPr>
        <w:t xml:space="preserve">3.2. </w:t>
      </w:r>
      <w:proofErr w:type="gramStart"/>
      <w:r w:rsidRPr="009E00A9">
        <w:rPr>
          <w:sz w:val="28"/>
          <w:szCs w:val="28"/>
        </w:rPr>
        <w:t>В случае поставки товаров отдельными частями, входящими в ко</w:t>
      </w:r>
      <w:r w:rsidRPr="009E00A9">
        <w:rPr>
          <w:sz w:val="28"/>
          <w:szCs w:val="28"/>
        </w:rPr>
        <w:t>м</w:t>
      </w:r>
      <w:r w:rsidRPr="009E00A9">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9E00A9">
        <w:rPr>
          <w:i/>
          <w:sz w:val="28"/>
          <w:szCs w:val="28"/>
        </w:rPr>
        <w:t>, а также выполнения согласованного сторонами полного объема сопу</w:t>
      </w:r>
      <w:r w:rsidRPr="009E00A9">
        <w:rPr>
          <w:i/>
          <w:sz w:val="28"/>
          <w:szCs w:val="28"/>
        </w:rPr>
        <w:t>т</w:t>
      </w:r>
      <w:r w:rsidRPr="009E00A9">
        <w:rPr>
          <w:i/>
          <w:sz w:val="28"/>
          <w:szCs w:val="28"/>
        </w:rPr>
        <w:t>ствующих работ (оказания сопутствующих услуг) в рамках настоящего договора</w:t>
      </w:r>
      <w:r w:rsidRPr="009E00A9">
        <w:rPr>
          <w:sz w:val="28"/>
          <w:szCs w:val="28"/>
        </w:rPr>
        <w:t xml:space="preserve"> - в сроки и на основании предоставленной Поставщиком документации в соотве</w:t>
      </w:r>
      <w:r w:rsidRPr="009E00A9">
        <w:rPr>
          <w:sz w:val="28"/>
          <w:szCs w:val="28"/>
        </w:rPr>
        <w:t>т</w:t>
      </w:r>
      <w:r w:rsidRPr="009E00A9">
        <w:rPr>
          <w:sz w:val="28"/>
          <w:szCs w:val="28"/>
        </w:rPr>
        <w:t>ствии с п. 3.1. настоящего Договора.</w:t>
      </w:r>
      <w:proofErr w:type="gramEnd"/>
    </w:p>
    <w:p w:rsidR="006F1D22" w:rsidRPr="006F1D22" w:rsidRDefault="006F1D22" w:rsidP="006F1D22">
      <w:pPr>
        <w:autoSpaceDE/>
        <w:autoSpaceDN/>
        <w:ind w:firstLine="709"/>
        <w:jc w:val="both"/>
        <w:rPr>
          <w:rFonts w:eastAsiaTheme="minorHAnsi"/>
          <w:color w:val="222222"/>
          <w:sz w:val="28"/>
          <w:szCs w:val="28"/>
          <w:shd w:val="clear" w:color="auto" w:fill="FFFFFF"/>
          <w:lang w:eastAsia="en-US"/>
        </w:rPr>
      </w:pPr>
      <w:r w:rsidRPr="006F1D22">
        <w:rPr>
          <w:rFonts w:eastAsiaTheme="minorHAnsi"/>
          <w:sz w:val="28"/>
          <w:szCs w:val="28"/>
          <w:lang w:eastAsia="en-US"/>
        </w:rPr>
        <w:t xml:space="preserve">3.3. </w:t>
      </w:r>
      <w:r w:rsidRPr="006F1D22">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6F1D22" w:rsidRPr="006F1D22" w:rsidRDefault="006F1D22" w:rsidP="006F1D22">
      <w:pPr>
        <w:autoSpaceDE/>
        <w:autoSpaceDN/>
        <w:ind w:firstLine="709"/>
        <w:jc w:val="both"/>
        <w:rPr>
          <w:rFonts w:eastAsiaTheme="minorHAnsi"/>
          <w:sz w:val="28"/>
          <w:szCs w:val="28"/>
          <w:lang w:eastAsia="en-US"/>
        </w:rPr>
      </w:pPr>
      <w:r w:rsidRPr="006F1D22">
        <w:rPr>
          <w:rFonts w:eastAsiaTheme="minorHAnsi"/>
          <w:sz w:val="28"/>
          <w:szCs w:val="28"/>
          <w:lang w:eastAsia="en-US"/>
        </w:rPr>
        <w:t>- транспортная накладная (по форме, утвержденной постановлением Прав</w:t>
      </w:r>
      <w:r w:rsidRPr="006F1D22">
        <w:rPr>
          <w:rFonts w:eastAsiaTheme="minorHAnsi"/>
          <w:sz w:val="28"/>
          <w:szCs w:val="28"/>
          <w:lang w:eastAsia="en-US"/>
        </w:rPr>
        <w:t>и</w:t>
      </w:r>
      <w:r w:rsidRPr="006F1D22">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6F1D22">
        <w:rPr>
          <w:rFonts w:eastAsiaTheme="minorHAnsi"/>
          <w:sz w:val="28"/>
          <w:szCs w:val="28"/>
          <w:lang w:eastAsia="en-US"/>
        </w:rPr>
        <w:br/>
        <w:t>№ 78) – в 2-х экз. (по 1-му для каждой из сторон)</w:t>
      </w:r>
      <w:r w:rsidR="00D1049B">
        <w:rPr>
          <w:rFonts w:eastAsiaTheme="minorHAnsi"/>
          <w:sz w:val="28"/>
          <w:szCs w:val="28"/>
          <w:lang w:eastAsia="en-US"/>
        </w:rPr>
        <w:t>(при наличии)</w:t>
      </w:r>
      <w:bookmarkStart w:id="107" w:name="_GoBack"/>
      <w:bookmarkEnd w:id="107"/>
      <w:r w:rsidRPr="006F1D22">
        <w:rPr>
          <w:rFonts w:eastAsiaTheme="minorHAnsi"/>
          <w:sz w:val="28"/>
          <w:szCs w:val="28"/>
          <w:lang w:eastAsia="en-US"/>
        </w:rPr>
        <w:t>;</w:t>
      </w:r>
    </w:p>
    <w:p w:rsidR="00D1049B" w:rsidRDefault="00D1049B" w:rsidP="00D1049B">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6F1D22" w:rsidRPr="006F1D22" w:rsidRDefault="006F1D22" w:rsidP="006F1D22">
      <w:pPr>
        <w:autoSpaceDE/>
        <w:autoSpaceDN/>
        <w:ind w:firstLine="709"/>
        <w:jc w:val="both"/>
        <w:rPr>
          <w:rFonts w:eastAsiaTheme="minorHAnsi"/>
          <w:sz w:val="28"/>
          <w:szCs w:val="28"/>
          <w:lang w:eastAsia="en-US"/>
        </w:rPr>
      </w:pPr>
      <w:r w:rsidRPr="006F1D22">
        <w:rPr>
          <w:rFonts w:eastAsiaTheme="minorHAnsi"/>
          <w:sz w:val="28"/>
          <w:szCs w:val="28"/>
          <w:lang w:eastAsia="en-US"/>
        </w:rPr>
        <w:t>- акт сдачи-приёмки исполнения обязательств по договору – в 2-х экз. (по 1-му для каждой из сторон);</w:t>
      </w:r>
    </w:p>
    <w:p w:rsidR="006F1D22" w:rsidRPr="006F1D22" w:rsidRDefault="006F1D22" w:rsidP="006F1D22">
      <w:pPr>
        <w:autoSpaceDE/>
        <w:autoSpaceDN/>
        <w:ind w:firstLine="709"/>
        <w:jc w:val="both"/>
        <w:rPr>
          <w:rFonts w:eastAsiaTheme="minorHAnsi"/>
          <w:sz w:val="28"/>
          <w:szCs w:val="28"/>
          <w:lang w:eastAsia="en-US"/>
        </w:rPr>
      </w:pPr>
      <w:r w:rsidRPr="006F1D22">
        <w:rPr>
          <w:rFonts w:eastAsiaTheme="minorHAnsi"/>
          <w:sz w:val="28"/>
          <w:szCs w:val="28"/>
          <w:lang w:eastAsia="en-US"/>
        </w:rPr>
        <w:t>- счёт-фактура (при наличии);</w:t>
      </w:r>
    </w:p>
    <w:p w:rsidR="006F1D22" w:rsidRPr="006F1D22" w:rsidRDefault="006F1D22" w:rsidP="006F1D22">
      <w:pPr>
        <w:autoSpaceDE/>
        <w:autoSpaceDN/>
        <w:ind w:firstLine="709"/>
        <w:jc w:val="both"/>
        <w:rPr>
          <w:rFonts w:eastAsiaTheme="minorHAnsi"/>
          <w:sz w:val="28"/>
          <w:szCs w:val="28"/>
          <w:lang w:eastAsia="en-US"/>
        </w:rPr>
      </w:pPr>
      <w:r w:rsidRPr="006F1D22">
        <w:rPr>
          <w:rFonts w:eastAsiaTheme="minorHAnsi"/>
          <w:sz w:val="28"/>
          <w:szCs w:val="28"/>
          <w:lang w:eastAsia="en-US"/>
        </w:rPr>
        <w:t>- акты выполнения сопутствующих работ (оказания сопутствующих услуг) (при наличии);</w:t>
      </w:r>
    </w:p>
    <w:p w:rsidR="006F1D22" w:rsidRPr="006F1D22" w:rsidRDefault="006F1D22" w:rsidP="006F1D22">
      <w:pPr>
        <w:autoSpaceDE/>
        <w:autoSpaceDN/>
        <w:ind w:firstLine="709"/>
        <w:contextualSpacing/>
        <w:jc w:val="both"/>
        <w:rPr>
          <w:sz w:val="28"/>
          <w:szCs w:val="28"/>
        </w:rPr>
      </w:pPr>
      <w:r w:rsidRPr="006F1D22">
        <w:rPr>
          <w:rFonts w:eastAsiaTheme="minorHAnsi"/>
          <w:sz w:val="28"/>
          <w:szCs w:val="28"/>
          <w:lang w:eastAsia="en-US"/>
        </w:rPr>
        <w:t xml:space="preserve">- иные документы.  </w:t>
      </w:r>
    </w:p>
    <w:p w:rsidR="007B31AC" w:rsidRPr="009E00A9" w:rsidRDefault="007B31AC" w:rsidP="007B31AC">
      <w:pPr>
        <w:autoSpaceDE/>
        <w:autoSpaceDN/>
        <w:ind w:firstLine="720"/>
        <w:contextualSpacing/>
        <w:jc w:val="both"/>
        <w:rPr>
          <w:sz w:val="28"/>
          <w:szCs w:val="28"/>
        </w:rPr>
      </w:pPr>
      <w:r w:rsidRPr="009E00A9">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9E00A9">
        <w:rPr>
          <w:sz w:val="28"/>
          <w:szCs w:val="28"/>
        </w:rPr>
        <w:t>о</w:t>
      </w:r>
      <w:r w:rsidRPr="009E00A9">
        <w:rPr>
          <w:sz w:val="28"/>
          <w:szCs w:val="28"/>
        </w:rPr>
        <w:t>ставщика, несет Поставщик.</w:t>
      </w:r>
    </w:p>
    <w:p w:rsidR="007B31AC" w:rsidRPr="009E00A9" w:rsidRDefault="007B31AC" w:rsidP="007B31AC">
      <w:pPr>
        <w:autoSpaceDE/>
        <w:autoSpaceDN/>
        <w:ind w:firstLine="720"/>
        <w:contextualSpacing/>
        <w:jc w:val="both"/>
        <w:rPr>
          <w:sz w:val="28"/>
          <w:szCs w:val="28"/>
        </w:rPr>
      </w:pPr>
      <w:r w:rsidRPr="009E00A9">
        <w:rPr>
          <w:sz w:val="28"/>
          <w:szCs w:val="28"/>
        </w:rPr>
        <w:t>3.5. Изменение реквизитов Сторон оформляется дополнением к настоящему договору.</w:t>
      </w:r>
    </w:p>
    <w:p w:rsidR="007B31AC" w:rsidRPr="009E00A9" w:rsidRDefault="007B31AC" w:rsidP="007B31AC">
      <w:pPr>
        <w:autoSpaceDE/>
        <w:autoSpaceDN/>
        <w:ind w:firstLine="720"/>
        <w:contextualSpacing/>
        <w:jc w:val="both"/>
        <w:rPr>
          <w:sz w:val="28"/>
          <w:szCs w:val="28"/>
        </w:rPr>
      </w:pPr>
      <w:r w:rsidRPr="009E00A9">
        <w:rPr>
          <w:sz w:val="28"/>
          <w:szCs w:val="28"/>
        </w:rPr>
        <w:t>3.6. Обязательства Заказчика по оплате товара считаются исполненными с момента списания денежных сре</w:t>
      </w:r>
      <w:proofErr w:type="gramStart"/>
      <w:r w:rsidRPr="009E00A9">
        <w:rPr>
          <w:sz w:val="28"/>
          <w:szCs w:val="28"/>
        </w:rPr>
        <w:t>дств в р</w:t>
      </w:r>
      <w:proofErr w:type="gramEnd"/>
      <w:r w:rsidRPr="009E00A9">
        <w:rPr>
          <w:sz w:val="28"/>
          <w:szCs w:val="28"/>
        </w:rPr>
        <w:t>азмере, составляющем цену договора, с банковского счета Заказчика.</w:t>
      </w:r>
    </w:p>
    <w:p w:rsidR="007B31AC" w:rsidRPr="009E00A9" w:rsidRDefault="007B31AC" w:rsidP="007B31AC">
      <w:pPr>
        <w:jc w:val="both"/>
        <w:rPr>
          <w:sz w:val="28"/>
          <w:szCs w:val="28"/>
        </w:rPr>
      </w:pPr>
    </w:p>
    <w:p w:rsidR="007B31AC" w:rsidRPr="009E00A9" w:rsidRDefault="007B31AC" w:rsidP="007B31AC">
      <w:pPr>
        <w:tabs>
          <w:tab w:val="left" w:pos="1701"/>
          <w:tab w:val="left" w:pos="1843"/>
          <w:tab w:val="left" w:pos="1985"/>
        </w:tabs>
        <w:autoSpaceDE/>
        <w:autoSpaceDN/>
        <w:contextualSpacing/>
        <w:jc w:val="center"/>
        <w:rPr>
          <w:rFonts w:eastAsia="Arial Unicode MS"/>
          <w:sz w:val="28"/>
          <w:szCs w:val="28"/>
        </w:rPr>
      </w:pPr>
      <w:r w:rsidRPr="009E00A9">
        <w:rPr>
          <w:sz w:val="28"/>
          <w:szCs w:val="28"/>
        </w:rPr>
        <w:t>4. Требования, предъявляемые к товару</w:t>
      </w:r>
    </w:p>
    <w:p w:rsidR="007B31AC" w:rsidRPr="009E00A9" w:rsidRDefault="007B31AC" w:rsidP="007B31AC">
      <w:pPr>
        <w:tabs>
          <w:tab w:val="left" w:pos="1404"/>
          <w:tab w:val="left" w:pos="1620"/>
        </w:tabs>
        <w:autoSpaceDE/>
        <w:autoSpaceDN/>
        <w:ind w:firstLine="720"/>
        <w:contextualSpacing/>
        <w:jc w:val="both"/>
        <w:rPr>
          <w:sz w:val="28"/>
          <w:szCs w:val="28"/>
        </w:rPr>
      </w:pPr>
      <w:r w:rsidRPr="009E00A9">
        <w:rPr>
          <w:sz w:val="28"/>
          <w:szCs w:val="28"/>
        </w:rPr>
        <w:t xml:space="preserve">4.1. Товар, поставляемый в рамках настоящего договора, </w:t>
      </w:r>
      <w:r w:rsidRPr="009E00A9">
        <w:rPr>
          <w:rFonts w:eastAsia="Arial Unicode MS"/>
          <w:sz w:val="28"/>
          <w:szCs w:val="28"/>
        </w:rPr>
        <w:t>должен отвечать требованиям качества, безопасности жизни и здоровья, иным требованиям серт</w:t>
      </w:r>
      <w:r w:rsidRPr="009E00A9">
        <w:rPr>
          <w:rFonts w:eastAsia="Arial Unicode MS"/>
          <w:sz w:val="28"/>
          <w:szCs w:val="28"/>
        </w:rPr>
        <w:t>и</w:t>
      </w:r>
      <w:r w:rsidRPr="009E00A9">
        <w:rPr>
          <w:rFonts w:eastAsia="Arial Unicode MS"/>
          <w:sz w:val="28"/>
          <w:szCs w:val="28"/>
        </w:rPr>
        <w:t>фикации, безопасности (санитарным нормам и правилам, государственным ста</w:t>
      </w:r>
      <w:r w:rsidRPr="009E00A9">
        <w:rPr>
          <w:rFonts w:eastAsia="Arial Unicode MS"/>
          <w:sz w:val="28"/>
          <w:szCs w:val="28"/>
        </w:rPr>
        <w:t>н</w:t>
      </w:r>
      <w:r w:rsidRPr="009E00A9">
        <w:rPr>
          <w:rFonts w:eastAsia="Arial Unicode MS"/>
          <w:sz w:val="28"/>
          <w:szCs w:val="28"/>
        </w:rPr>
        <w:t>дартам и т.п.), а также техническим характеристикам (приложение 2).</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9E00A9">
        <w:rPr>
          <w:sz w:val="28"/>
          <w:szCs w:val="28"/>
        </w:rPr>
        <w:t>т</w:t>
      </w:r>
      <w:r w:rsidRPr="009E00A9">
        <w:rPr>
          <w:sz w:val="28"/>
          <w:szCs w:val="28"/>
        </w:rPr>
        <w:t>ся с необходимыми принадлежностями к нему, включая копии сертификатов т</w:t>
      </w:r>
      <w:r w:rsidRPr="009E00A9">
        <w:rPr>
          <w:sz w:val="28"/>
          <w:szCs w:val="28"/>
        </w:rPr>
        <w:t>о</w:t>
      </w:r>
      <w:r w:rsidRPr="009E00A9">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Поставка товара, не соответствующего заявленному ассортименту, или п</w:t>
      </w:r>
      <w:r w:rsidRPr="009E00A9">
        <w:rPr>
          <w:sz w:val="28"/>
          <w:szCs w:val="28"/>
        </w:rPr>
        <w:t>о</w:t>
      </w:r>
      <w:r w:rsidRPr="009E00A9">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9E00A9">
        <w:rPr>
          <w:sz w:val="28"/>
          <w:szCs w:val="28"/>
        </w:rPr>
        <w:t>а</w:t>
      </w:r>
      <w:r w:rsidRPr="009E00A9">
        <w:rPr>
          <w:sz w:val="28"/>
          <w:szCs w:val="28"/>
        </w:rPr>
        <w:t>щего качества. Замена товара осуществляется Поставщиком в течение 14 (четы</w:t>
      </w:r>
      <w:r w:rsidRPr="009E00A9">
        <w:rPr>
          <w:sz w:val="28"/>
          <w:szCs w:val="28"/>
        </w:rPr>
        <w:t>р</w:t>
      </w:r>
      <w:r w:rsidRPr="009E00A9">
        <w:rPr>
          <w:sz w:val="28"/>
          <w:szCs w:val="28"/>
        </w:rPr>
        <w:t>надцати) календарных дней с момента получения уведомления от Заказчика о н</w:t>
      </w:r>
      <w:r w:rsidRPr="009E00A9">
        <w:rPr>
          <w:sz w:val="28"/>
          <w:szCs w:val="28"/>
        </w:rPr>
        <w:t>е</w:t>
      </w:r>
      <w:r w:rsidRPr="009E00A9">
        <w:rPr>
          <w:sz w:val="28"/>
          <w:szCs w:val="28"/>
        </w:rPr>
        <w:t>достатках товара.</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4.4. Товар должен иметь необходимые маркировки, наклейки и пломбы, е</w:t>
      </w:r>
      <w:r w:rsidRPr="009E00A9">
        <w:rPr>
          <w:sz w:val="28"/>
          <w:szCs w:val="28"/>
        </w:rPr>
        <w:t>с</w:t>
      </w:r>
      <w:r w:rsidRPr="009E00A9">
        <w:rPr>
          <w:sz w:val="28"/>
          <w:szCs w:val="28"/>
        </w:rPr>
        <w:t>ли такие требования предъявляются производителем, законодательством Росси</w:t>
      </w:r>
      <w:r w:rsidRPr="009E00A9">
        <w:rPr>
          <w:sz w:val="28"/>
          <w:szCs w:val="28"/>
        </w:rPr>
        <w:t>й</w:t>
      </w:r>
      <w:r w:rsidRPr="009E00A9">
        <w:rPr>
          <w:sz w:val="28"/>
          <w:szCs w:val="28"/>
        </w:rPr>
        <w:t>ской Федерации или определены настоящим договором.</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4.5. Товар должен быть поставлен в упаковке (таре), обеспечивающей защ</w:t>
      </w:r>
      <w:r w:rsidRPr="009E00A9">
        <w:rPr>
          <w:sz w:val="28"/>
          <w:szCs w:val="28"/>
        </w:rPr>
        <w:t>и</w:t>
      </w:r>
      <w:r w:rsidRPr="009E00A9">
        <w:rPr>
          <w:sz w:val="28"/>
          <w:szCs w:val="28"/>
        </w:rPr>
        <w:t xml:space="preserve">ту товара от повреждения или порчи во время транспортировки и хранения. </w:t>
      </w:r>
      <w:proofErr w:type="gramStart"/>
      <w:r w:rsidRPr="009E00A9">
        <w:rPr>
          <w:sz w:val="28"/>
          <w:szCs w:val="28"/>
        </w:rPr>
        <w:t>Уп</w:t>
      </w:r>
      <w:r w:rsidRPr="009E00A9">
        <w:rPr>
          <w:sz w:val="28"/>
          <w:szCs w:val="28"/>
        </w:rPr>
        <w:t>а</w:t>
      </w:r>
      <w:r w:rsidRPr="009E00A9">
        <w:rPr>
          <w:sz w:val="28"/>
          <w:szCs w:val="28"/>
        </w:rPr>
        <w:t>ковка (тара) товара и комплектующих товара должна отвечать требованиям бе</w:t>
      </w:r>
      <w:r w:rsidRPr="009E00A9">
        <w:rPr>
          <w:sz w:val="28"/>
          <w:szCs w:val="28"/>
        </w:rPr>
        <w:t>з</w:t>
      </w:r>
      <w:r w:rsidRPr="009E00A9">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9E00A9">
        <w:rPr>
          <w:sz w:val="28"/>
          <w:szCs w:val="28"/>
        </w:rPr>
        <w:t>е</w:t>
      </w:r>
      <w:r w:rsidRPr="009E00A9">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9E00A9">
        <w:rPr>
          <w:sz w:val="28"/>
          <w:szCs w:val="28"/>
        </w:rPr>
        <w:t>и</w:t>
      </w:r>
      <w:r w:rsidRPr="009E00A9">
        <w:rPr>
          <w:sz w:val="28"/>
          <w:szCs w:val="28"/>
        </w:rPr>
        <w:t>стиках поставляемого товара.</w:t>
      </w:r>
      <w:proofErr w:type="gramEnd"/>
      <w:r w:rsidRPr="009E00A9">
        <w:rPr>
          <w:sz w:val="28"/>
          <w:szCs w:val="28"/>
        </w:rPr>
        <w:t xml:space="preserve"> </w:t>
      </w:r>
      <w:proofErr w:type="gramStart"/>
      <w:r w:rsidRPr="009E00A9">
        <w:rPr>
          <w:sz w:val="28"/>
          <w:szCs w:val="28"/>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9E00A9">
        <w:rPr>
          <w:sz w:val="28"/>
          <w:szCs w:val="28"/>
        </w:rPr>
        <w:t>и</w:t>
      </w:r>
      <w:r w:rsidRPr="009E00A9">
        <w:rPr>
          <w:sz w:val="28"/>
          <w:szCs w:val="28"/>
        </w:rPr>
        <w:t>теля, если она обеспечивает защиту товара и комплектующих от повреждения или порчи во время транспортировки и хранения.</w:t>
      </w:r>
      <w:proofErr w:type="gramEnd"/>
      <w:r w:rsidRPr="009E00A9">
        <w:rPr>
          <w:sz w:val="28"/>
          <w:szCs w:val="28"/>
        </w:rPr>
        <w:t xml:space="preserve"> При передаче товара в упаковке (т</w:t>
      </w:r>
      <w:r w:rsidRPr="009E00A9">
        <w:rPr>
          <w:sz w:val="28"/>
          <w:szCs w:val="28"/>
        </w:rPr>
        <w:t>а</w:t>
      </w:r>
      <w:r w:rsidRPr="009E00A9">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9E00A9">
        <w:rPr>
          <w:sz w:val="28"/>
          <w:szCs w:val="28"/>
        </w:rPr>
        <w:t>о</w:t>
      </w:r>
      <w:r w:rsidRPr="009E00A9">
        <w:rPr>
          <w:sz w:val="28"/>
          <w:szCs w:val="28"/>
        </w:rPr>
        <w:t>вар, организуется Поставщиком самостоятельно и за его счет.</w:t>
      </w:r>
    </w:p>
    <w:p w:rsidR="007B31AC" w:rsidRPr="009E00A9" w:rsidRDefault="007B31AC" w:rsidP="007B31AC">
      <w:pPr>
        <w:tabs>
          <w:tab w:val="left" w:pos="1332"/>
          <w:tab w:val="left" w:pos="1404"/>
          <w:tab w:val="left" w:pos="1440"/>
          <w:tab w:val="left" w:pos="1620"/>
        </w:tabs>
        <w:autoSpaceDE/>
        <w:autoSpaceDN/>
        <w:ind w:firstLine="720"/>
        <w:contextualSpacing/>
        <w:jc w:val="both"/>
        <w:rPr>
          <w:sz w:val="28"/>
          <w:szCs w:val="28"/>
        </w:rPr>
      </w:pPr>
      <w:r w:rsidRPr="009E00A9">
        <w:rPr>
          <w:sz w:val="28"/>
          <w:szCs w:val="28"/>
        </w:rPr>
        <w:t>4.6. Риск случайной гибели или случайного повреждения товара до их пер</w:t>
      </w:r>
      <w:r w:rsidRPr="009E00A9">
        <w:rPr>
          <w:sz w:val="28"/>
          <w:szCs w:val="28"/>
        </w:rPr>
        <w:t>е</w:t>
      </w:r>
      <w:r w:rsidRPr="009E00A9">
        <w:rPr>
          <w:sz w:val="28"/>
          <w:szCs w:val="28"/>
        </w:rPr>
        <w:t>дачи Заказчику лежит на Поставщике.</w:t>
      </w:r>
    </w:p>
    <w:p w:rsidR="007B2E52" w:rsidRPr="009E00A9" w:rsidRDefault="007B2E52" w:rsidP="007B2E52">
      <w:pPr>
        <w:pStyle w:val="ConsPlusNormal"/>
        <w:tabs>
          <w:tab w:val="left" w:pos="0"/>
        </w:tabs>
        <w:ind w:firstLine="709"/>
        <w:jc w:val="both"/>
        <w:rPr>
          <w:rFonts w:ascii="Times New Roman" w:hAnsi="Times New Roman" w:cs="Times New Roman"/>
          <w:color w:val="000000"/>
          <w:sz w:val="28"/>
          <w:szCs w:val="28"/>
        </w:rPr>
      </w:pPr>
      <w:r w:rsidRPr="009E00A9">
        <w:rPr>
          <w:rFonts w:ascii="Times New Roman" w:hAnsi="Times New Roman" w:cs="Times New Roman"/>
          <w:sz w:val="28"/>
          <w:szCs w:val="28"/>
        </w:rPr>
        <w:t xml:space="preserve">4.7. </w:t>
      </w:r>
      <w:r w:rsidRPr="009E00A9">
        <w:rPr>
          <w:rFonts w:ascii="Times New Roman" w:hAnsi="Times New Roman" w:cs="Times New Roman"/>
          <w:color w:val="000000"/>
          <w:sz w:val="28"/>
          <w:szCs w:val="28"/>
        </w:rPr>
        <w:t xml:space="preserve">При исполнении договора по согласованию Заказчика </w:t>
      </w:r>
      <w:r w:rsidRPr="009E00A9">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9E00A9">
        <w:rPr>
          <w:rFonts w:ascii="Times New Roman" w:hAnsi="Times New Roman" w:cs="Times New Roman"/>
          <w:color w:val="000000"/>
          <w:sz w:val="28"/>
          <w:szCs w:val="28"/>
        </w:rPr>
        <w:t>а</w:t>
      </w:r>
      <w:r w:rsidRPr="009E00A9">
        <w:rPr>
          <w:rFonts w:ascii="Times New Roman" w:hAnsi="Times New Roman" w:cs="Times New Roman"/>
          <w:color w:val="000000"/>
          <w:sz w:val="28"/>
          <w:szCs w:val="28"/>
        </w:rPr>
        <w:t>ние) товара, качество, технические и функциональные характеристики (потреб</w:t>
      </w:r>
      <w:r w:rsidRPr="009E00A9">
        <w:rPr>
          <w:rFonts w:ascii="Times New Roman" w:hAnsi="Times New Roman" w:cs="Times New Roman"/>
          <w:color w:val="000000"/>
          <w:sz w:val="28"/>
          <w:szCs w:val="28"/>
        </w:rPr>
        <w:t>и</w:t>
      </w:r>
      <w:r w:rsidRPr="009E00A9">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9E00A9">
        <w:rPr>
          <w:rFonts w:ascii="Times New Roman" w:hAnsi="Times New Roman" w:cs="Times New Roman"/>
          <w:color w:val="000000"/>
          <w:sz w:val="28"/>
          <w:szCs w:val="28"/>
        </w:rPr>
        <w:t>е</w:t>
      </w:r>
      <w:r w:rsidRPr="009E00A9">
        <w:rPr>
          <w:rFonts w:ascii="Times New Roman" w:hAnsi="Times New Roman" w:cs="Times New Roman"/>
          <w:color w:val="000000"/>
          <w:sz w:val="28"/>
          <w:szCs w:val="28"/>
        </w:rPr>
        <w:t>ством и такими характеристиками товара, указанными в договоре.</w:t>
      </w:r>
    </w:p>
    <w:p w:rsidR="001417EF" w:rsidRPr="009E00A9" w:rsidRDefault="001417EF" w:rsidP="001417EF">
      <w:pPr>
        <w:adjustRightInd w:val="0"/>
        <w:ind w:firstLine="720"/>
        <w:jc w:val="both"/>
        <w:rPr>
          <w:sz w:val="28"/>
          <w:szCs w:val="28"/>
        </w:rPr>
      </w:pPr>
      <w:r w:rsidRPr="009E00A9">
        <w:rPr>
          <w:sz w:val="28"/>
          <w:szCs w:val="28"/>
        </w:rPr>
        <w:t xml:space="preserve">4.8. </w:t>
      </w:r>
      <w:proofErr w:type="gramStart"/>
      <w:r w:rsidRPr="009E00A9">
        <w:rPr>
          <w:sz w:val="28"/>
          <w:szCs w:val="28"/>
        </w:rPr>
        <w:t>При исполнении договора допускается замена наименования страны происхождения товара, за исключением случая, если договор заключен с участн</w:t>
      </w:r>
      <w:r w:rsidRPr="009E00A9">
        <w:rPr>
          <w:sz w:val="28"/>
          <w:szCs w:val="28"/>
        </w:rPr>
        <w:t>и</w:t>
      </w:r>
      <w:r w:rsidRPr="009E00A9">
        <w:rPr>
          <w:sz w:val="28"/>
          <w:szCs w:val="28"/>
        </w:rPr>
        <w:t>ком закупки, которому был предоставлен приоритет товарам российского прои</w:t>
      </w:r>
      <w:r w:rsidRPr="009E00A9">
        <w:rPr>
          <w:sz w:val="28"/>
          <w:szCs w:val="28"/>
        </w:rPr>
        <w:t>с</w:t>
      </w:r>
      <w:r w:rsidRPr="009E00A9">
        <w:rPr>
          <w:sz w:val="28"/>
          <w:szCs w:val="28"/>
        </w:rPr>
        <w:t xml:space="preserve">хождения в порядке, предусмотренном пунктом 2 Постановления Правительства </w:t>
      </w:r>
      <w:r w:rsidR="0009519C" w:rsidRPr="009E00A9">
        <w:rPr>
          <w:sz w:val="28"/>
          <w:szCs w:val="28"/>
        </w:rPr>
        <w:t xml:space="preserve">Российской Федерации </w:t>
      </w:r>
      <w:r w:rsidRPr="009E00A9">
        <w:rPr>
          <w:sz w:val="28"/>
          <w:szCs w:val="28"/>
        </w:rPr>
        <w:t>от 16 сентября 2016 г. № 925 "О приоритете товаров ро</w:t>
      </w:r>
      <w:r w:rsidRPr="009E00A9">
        <w:rPr>
          <w:sz w:val="28"/>
          <w:szCs w:val="28"/>
        </w:rPr>
        <w:t>с</w:t>
      </w:r>
      <w:r w:rsidRPr="009E00A9">
        <w:rPr>
          <w:sz w:val="28"/>
          <w:szCs w:val="28"/>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9E00A9">
        <w:rPr>
          <w:sz w:val="28"/>
          <w:szCs w:val="28"/>
        </w:rPr>
        <w:t xml:space="preserve">, услугам, выполняемым, оказываемым иностранными лицами". </w:t>
      </w:r>
    </w:p>
    <w:p w:rsidR="001417EF" w:rsidRPr="009E00A9" w:rsidRDefault="001417EF" w:rsidP="001417EF">
      <w:pPr>
        <w:widowControl w:val="0"/>
        <w:tabs>
          <w:tab w:val="left" w:pos="0"/>
        </w:tabs>
        <w:ind w:firstLine="709"/>
        <w:jc w:val="both"/>
        <w:rPr>
          <w:sz w:val="28"/>
          <w:szCs w:val="28"/>
        </w:rPr>
      </w:pPr>
      <w:proofErr w:type="gramStart"/>
      <w:r w:rsidRPr="009E00A9">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9E00A9">
        <w:rPr>
          <w:sz w:val="28"/>
          <w:szCs w:val="28"/>
        </w:rPr>
        <w:t>и</w:t>
      </w:r>
      <w:r w:rsidRPr="009E00A9">
        <w:rPr>
          <w:sz w:val="28"/>
          <w:szCs w:val="28"/>
        </w:rPr>
        <w:t xml:space="preserve">цами в порядке, предусмотренном пунктом 2 Постановления Правительства </w:t>
      </w:r>
      <w:r w:rsidR="0009519C" w:rsidRPr="009E00A9">
        <w:rPr>
          <w:sz w:val="28"/>
          <w:szCs w:val="28"/>
        </w:rPr>
        <w:t>Ро</w:t>
      </w:r>
      <w:r w:rsidR="0009519C" w:rsidRPr="009E00A9">
        <w:rPr>
          <w:sz w:val="28"/>
          <w:szCs w:val="28"/>
        </w:rPr>
        <w:t>с</w:t>
      </w:r>
      <w:r w:rsidR="0009519C" w:rsidRPr="009E00A9">
        <w:rPr>
          <w:sz w:val="28"/>
          <w:szCs w:val="28"/>
        </w:rPr>
        <w:t xml:space="preserve">сийской Федерации </w:t>
      </w:r>
      <w:r w:rsidRPr="009E00A9">
        <w:rPr>
          <w:sz w:val="28"/>
          <w:szCs w:val="28"/>
        </w:rPr>
        <w:t>от 16 сентября 2016 г. № 925 "О приоритете товаров росси</w:t>
      </w:r>
      <w:r w:rsidRPr="009E00A9">
        <w:rPr>
          <w:sz w:val="28"/>
          <w:szCs w:val="28"/>
        </w:rPr>
        <w:t>й</w:t>
      </w:r>
      <w:r w:rsidRPr="009E00A9">
        <w:rPr>
          <w:sz w:val="28"/>
          <w:szCs w:val="28"/>
        </w:rPr>
        <w:t>ского происхождения, работ, услуг, выполняемых, оказываемых российскими л</w:t>
      </w:r>
      <w:r w:rsidRPr="009E00A9">
        <w:rPr>
          <w:sz w:val="28"/>
          <w:szCs w:val="28"/>
        </w:rPr>
        <w:t>и</w:t>
      </w:r>
      <w:r w:rsidRPr="009E00A9">
        <w:rPr>
          <w:sz w:val="28"/>
          <w:szCs w:val="28"/>
        </w:rPr>
        <w:t>цами, по отношению к товарам, происходящим из иностранного государства, р</w:t>
      </w:r>
      <w:r w:rsidRPr="009E00A9">
        <w:rPr>
          <w:sz w:val="28"/>
          <w:szCs w:val="28"/>
        </w:rPr>
        <w:t>а</w:t>
      </w:r>
      <w:r w:rsidRPr="009E00A9">
        <w:rPr>
          <w:sz w:val="28"/>
          <w:szCs w:val="28"/>
        </w:rPr>
        <w:t>ботам, услугам, выполняемым, оказываемым иностранными лицами", замена страны происхождения</w:t>
      </w:r>
      <w:proofErr w:type="gramEnd"/>
      <w:r w:rsidRPr="009E00A9">
        <w:rPr>
          <w:sz w:val="28"/>
          <w:szCs w:val="28"/>
        </w:rPr>
        <w:t xml:space="preserve"> товаров допускается, когда в результате такой замены страной происхождения товаров будет являться Российская Федерация.</w:t>
      </w:r>
    </w:p>
    <w:p w:rsidR="007B31AC" w:rsidRPr="009E00A9" w:rsidRDefault="007B31AC" w:rsidP="007B31AC">
      <w:pPr>
        <w:tabs>
          <w:tab w:val="left" w:pos="1440"/>
        </w:tabs>
        <w:autoSpaceDE/>
        <w:autoSpaceDN/>
        <w:ind w:right="1205"/>
        <w:contextualSpacing/>
        <w:rPr>
          <w:bCs/>
          <w:iCs/>
          <w:sz w:val="28"/>
          <w:szCs w:val="28"/>
        </w:rPr>
      </w:pPr>
    </w:p>
    <w:p w:rsidR="007B31AC" w:rsidRPr="009E00A9" w:rsidRDefault="007B31AC" w:rsidP="007B31AC">
      <w:pPr>
        <w:tabs>
          <w:tab w:val="left" w:pos="1440"/>
        </w:tabs>
        <w:autoSpaceDE/>
        <w:autoSpaceDN/>
        <w:ind w:right="21"/>
        <w:contextualSpacing/>
        <w:jc w:val="center"/>
        <w:rPr>
          <w:sz w:val="28"/>
          <w:szCs w:val="28"/>
        </w:rPr>
      </w:pPr>
      <w:r w:rsidRPr="009E00A9">
        <w:rPr>
          <w:bCs/>
          <w:iCs/>
          <w:sz w:val="28"/>
          <w:szCs w:val="28"/>
        </w:rPr>
        <w:t xml:space="preserve">5. </w:t>
      </w:r>
      <w:r w:rsidRPr="009E00A9">
        <w:rPr>
          <w:sz w:val="28"/>
          <w:szCs w:val="28"/>
        </w:rPr>
        <w:t>Требования к условиям и способам поставки товара, сроки исполнения обяз</w:t>
      </w:r>
      <w:r w:rsidRPr="009E00A9">
        <w:rPr>
          <w:sz w:val="28"/>
          <w:szCs w:val="28"/>
        </w:rPr>
        <w:t>а</w:t>
      </w:r>
      <w:r w:rsidRPr="009E00A9">
        <w:rPr>
          <w:sz w:val="28"/>
          <w:szCs w:val="28"/>
        </w:rPr>
        <w:t>тельств по поставке товара</w:t>
      </w:r>
    </w:p>
    <w:p w:rsidR="007B31AC" w:rsidRPr="009E00A9" w:rsidRDefault="007B31AC" w:rsidP="007B31AC">
      <w:pPr>
        <w:tabs>
          <w:tab w:val="num" w:pos="709"/>
          <w:tab w:val="left" w:pos="1404"/>
          <w:tab w:val="left" w:pos="1620"/>
        </w:tabs>
        <w:autoSpaceDE/>
        <w:autoSpaceDN/>
        <w:ind w:firstLine="720"/>
        <w:contextualSpacing/>
        <w:jc w:val="both"/>
        <w:rPr>
          <w:sz w:val="28"/>
          <w:szCs w:val="28"/>
        </w:rPr>
      </w:pPr>
      <w:r w:rsidRPr="009E00A9">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9E00A9">
        <w:rPr>
          <w:sz w:val="28"/>
          <w:szCs w:val="28"/>
        </w:rPr>
        <w:t>в</w:t>
      </w:r>
      <w:r w:rsidRPr="009E00A9">
        <w:rPr>
          <w:sz w:val="28"/>
          <w:szCs w:val="28"/>
        </w:rPr>
        <w:t>ляющих хранение товаров, для обеспечения сохранности товаров до момента п</w:t>
      </w:r>
      <w:r w:rsidRPr="009E00A9">
        <w:rPr>
          <w:sz w:val="28"/>
          <w:szCs w:val="28"/>
        </w:rPr>
        <w:t>е</w:t>
      </w:r>
      <w:r w:rsidRPr="009E00A9">
        <w:rPr>
          <w:sz w:val="28"/>
          <w:szCs w:val="28"/>
        </w:rPr>
        <w:t>редачи его Заказчику.</w:t>
      </w:r>
    </w:p>
    <w:p w:rsidR="007B31AC" w:rsidRPr="009E00A9" w:rsidRDefault="007B31AC" w:rsidP="007B31AC">
      <w:pPr>
        <w:tabs>
          <w:tab w:val="num" w:pos="709"/>
          <w:tab w:val="left" w:pos="1404"/>
          <w:tab w:val="left" w:pos="1620"/>
        </w:tabs>
        <w:autoSpaceDE/>
        <w:autoSpaceDN/>
        <w:ind w:firstLine="720"/>
        <w:contextualSpacing/>
        <w:jc w:val="both"/>
        <w:rPr>
          <w:sz w:val="28"/>
          <w:szCs w:val="28"/>
        </w:rPr>
      </w:pPr>
      <w:r w:rsidRPr="009E00A9">
        <w:rPr>
          <w:sz w:val="28"/>
          <w:szCs w:val="28"/>
        </w:rPr>
        <w:t>П</w:t>
      </w:r>
      <w:r w:rsidRPr="009E00A9">
        <w:rPr>
          <w:rFonts w:eastAsia="Arial Unicode MS"/>
          <w:sz w:val="28"/>
          <w:szCs w:val="28"/>
        </w:rPr>
        <w:t>ривлечение указанных организаций не влечет за собой изменение стоим</w:t>
      </w:r>
      <w:r w:rsidRPr="009E00A9">
        <w:rPr>
          <w:rFonts w:eastAsia="Arial Unicode MS"/>
          <w:sz w:val="28"/>
          <w:szCs w:val="28"/>
        </w:rPr>
        <w:t>о</w:t>
      </w:r>
      <w:r w:rsidRPr="009E00A9">
        <w:rPr>
          <w:rFonts w:eastAsia="Arial Unicode MS"/>
          <w:sz w:val="28"/>
          <w:szCs w:val="28"/>
        </w:rPr>
        <w:t>сти договора.</w:t>
      </w:r>
    </w:p>
    <w:p w:rsidR="007B31AC" w:rsidRPr="009E00A9" w:rsidRDefault="007B31AC" w:rsidP="007B31AC">
      <w:pPr>
        <w:tabs>
          <w:tab w:val="num" w:pos="709"/>
          <w:tab w:val="left" w:pos="1404"/>
          <w:tab w:val="left" w:pos="1620"/>
        </w:tabs>
        <w:autoSpaceDE/>
        <w:autoSpaceDN/>
        <w:ind w:firstLine="720"/>
        <w:contextualSpacing/>
        <w:jc w:val="both"/>
        <w:rPr>
          <w:sz w:val="28"/>
          <w:szCs w:val="28"/>
        </w:rPr>
      </w:pPr>
      <w:r w:rsidRPr="009E00A9">
        <w:rPr>
          <w:sz w:val="28"/>
          <w:szCs w:val="28"/>
        </w:rPr>
        <w:t xml:space="preserve">5.2. В рамках исполнения настоящего договора поставка товара, </w:t>
      </w:r>
      <w:r w:rsidRPr="009E00A9">
        <w:rPr>
          <w:i/>
          <w:sz w:val="28"/>
          <w:szCs w:val="28"/>
        </w:rPr>
        <w:t>выполнение сопутствующих работ (оказание услуг)</w:t>
      </w:r>
      <w:r w:rsidRPr="009E00A9">
        <w:rPr>
          <w:sz w:val="28"/>
          <w:szCs w:val="28"/>
        </w:rPr>
        <w:t xml:space="preserve"> и передача отчетной документации З</w:t>
      </w:r>
      <w:r w:rsidRPr="009E00A9">
        <w:rPr>
          <w:sz w:val="28"/>
          <w:szCs w:val="28"/>
        </w:rPr>
        <w:t>а</w:t>
      </w:r>
      <w:r w:rsidRPr="009E00A9">
        <w:rPr>
          <w:sz w:val="28"/>
          <w:szCs w:val="28"/>
        </w:rPr>
        <w:t>казчику осуществляется в сроки, предусмотренные в графике поставки товара (приложение 3).</w:t>
      </w:r>
    </w:p>
    <w:p w:rsidR="007B31AC" w:rsidRPr="009E00A9" w:rsidRDefault="007B31AC" w:rsidP="007B31AC">
      <w:pPr>
        <w:tabs>
          <w:tab w:val="num" w:pos="709"/>
          <w:tab w:val="left" w:pos="1404"/>
          <w:tab w:val="left" w:pos="1620"/>
        </w:tabs>
        <w:autoSpaceDE/>
        <w:autoSpaceDN/>
        <w:ind w:firstLine="720"/>
        <w:contextualSpacing/>
        <w:jc w:val="both"/>
        <w:rPr>
          <w:sz w:val="28"/>
          <w:szCs w:val="28"/>
        </w:rPr>
      </w:pPr>
      <w:r w:rsidRPr="009E00A9">
        <w:rPr>
          <w:sz w:val="28"/>
          <w:szCs w:val="28"/>
        </w:rPr>
        <w:t xml:space="preserve">5.3. Если иные способы и условия поставки товара, </w:t>
      </w:r>
      <w:r w:rsidRPr="009E00A9">
        <w:rPr>
          <w:i/>
          <w:sz w:val="28"/>
          <w:szCs w:val="28"/>
        </w:rPr>
        <w:t>выполнения сопутств</w:t>
      </w:r>
      <w:r w:rsidRPr="009E00A9">
        <w:rPr>
          <w:i/>
          <w:sz w:val="28"/>
          <w:szCs w:val="28"/>
        </w:rPr>
        <w:t>у</w:t>
      </w:r>
      <w:r w:rsidRPr="009E00A9">
        <w:rPr>
          <w:i/>
          <w:sz w:val="28"/>
          <w:szCs w:val="28"/>
        </w:rPr>
        <w:t>ющих работ (оказания услуг)</w:t>
      </w:r>
      <w:r w:rsidRPr="009E00A9">
        <w:rPr>
          <w:sz w:val="28"/>
          <w:szCs w:val="28"/>
        </w:rPr>
        <w:t xml:space="preserve"> не определены в графике поставки товара, исполн</w:t>
      </w:r>
      <w:r w:rsidRPr="009E00A9">
        <w:rPr>
          <w:sz w:val="28"/>
          <w:szCs w:val="28"/>
        </w:rPr>
        <w:t>е</w:t>
      </w:r>
      <w:r w:rsidRPr="009E00A9">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5.4. Поставщик несет расходы по оплате транспортировки, налогов, пошлин и сборов до передачи товара Заказчику.</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5.5. Поставка товара осуществляется способом и на условиях, определенных графиком поставки товара.</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 xml:space="preserve">5.6. Место поставки товара </w:t>
      </w:r>
      <w:r w:rsidRPr="009E00A9">
        <w:rPr>
          <w:i/>
          <w:sz w:val="28"/>
          <w:szCs w:val="28"/>
        </w:rPr>
        <w:t>и выполнения сопутствующих работ</w:t>
      </w:r>
      <w:r w:rsidRPr="009E00A9">
        <w:rPr>
          <w:sz w:val="28"/>
          <w:szCs w:val="28"/>
        </w:rPr>
        <w:t xml:space="preserve"> </w:t>
      </w:r>
      <w:r w:rsidRPr="009E00A9">
        <w:rPr>
          <w:i/>
          <w:sz w:val="28"/>
          <w:szCs w:val="28"/>
        </w:rPr>
        <w:t>(оказания услуг)</w:t>
      </w:r>
      <w:r w:rsidRPr="009E00A9">
        <w:rPr>
          <w:sz w:val="28"/>
          <w:szCs w:val="28"/>
        </w:rPr>
        <w:t>:________________________________________.</w:t>
      </w:r>
    </w:p>
    <w:p w:rsidR="007B31AC" w:rsidRPr="009E00A9" w:rsidRDefault="007B31AC" w:rsidP="007B31AC">
      <w:pPr>
        <w:tabs>
          <w:tab w:val="num" w:pos="720"/>
          <w:tab w:val="left" w:pos="1843"/>
        </w:tabs>
        <w:autoSpaceDE/>
        <w:autoSpaceDN/>
        <w:contextualSpacing/>
        <w:rPr>
          <w:sz w:val="28"/>
          <w:szCs w:val="28"/>
        </w:rPr>
      </w:pPr>
    </w:p>
    <w:p w:rsidR="007B31AC" w:rsidRPr="009E00A9" w:rsidRDefault="007B31AC" w:rsidP="007B31AC">
      <w:pPr>
        <w:tabs>
          <w:tab w:val="num" w:pos="720"/>
          <w:tab w:val="left" w:pos="1843"/>
        </w:tabs>
        <w:autoSpaceDE/>
        <w:autoSpaceDN/>
        <w:contextualSpacing/>
        <w:jc w:val="center"/>
        <w:rPr>
          <w:sz w:val="28"/>
          <w:szCs w:val="28"/>
        </w:rPr>
      </w:pPr>
      <w:r w:rsidRPr="009E00A9">
        <w:rPr>
          <w:sz w:val="28"/>
          <w:szCs w:val="28"/>
        </w:rPr>
        <w:t>6. Гарантии Поставщика и гарантийные обязательства</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6.1. При исполнении обязательств по настоящему договору Поставщик об</w:t>
      </w:r>
      <w:r w:rsidRPr="009E00A9">
        <w:rPr>
          <w:sz w:val="28"/>
          <w:szCs w:val="28"/>
        </w:rPr>
        <w:t>я</w:t>
      </w:r>
      <w:r w:rsidRPr="009E00A9">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9E00A9">
        <w:rPr>
          <w:sz w:val="28"/>
          <w:szCs w:val="28"/>
        </w:rPr>
        <w:t>и</w:t>
      </w:r>
      <w:r w:rsidRPr="009E00A9">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9E00A9">
        <w:rPr>
          <w:sz w:val="28"/>
          <w:szCs w:val="28"/>
        </w:rPr>
        <w:t>о</w:t>
      </w:r>
      <w:r w:rsidRPr="009E00A9">
        <w:rPr>
          <w:sz w:val="28"/>
          <w:szCs w:val="28"/>
        </w:rPr>
        <w:t>сти, определяются в технических характеристиках поставляемого товара (прил</w:t>
      </w:r>
      <w:r w:rsidRPr="009E00A9">
        <w:rPr>
          <w:sz w:val="28"/>
          <w:szCs w:val="28"/>
        </w:rPr>
        <w:t>о</w:t>
      </w:r>
      <w:r w:rsidRPr="009E00A9">
        <w:rPr>
          <w:sz w:val="28"/>
          <w:szCs w:val="28"/>
        </w:rPr>
        <w:t>жение 2).</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6.2. Поставщик гарантирует, что товар передается свободным от прав тр</w:t>
      </w:r>
      <w:r w:rsidRPr="009E00A9">
        <w:rPr>
          <w:sz w:val="28"/>
          <w:szCs w:val="28"/>
        </w:rPr>
        <w:t>е</w:t>
      </w:r>
      <w:r w:rsidRPr="009E00A9">
        <w:rPr>
          <w:sz w:val="28"/>
          <w:szCs w:val="28"/>
        </w:rPr>
        <w:t>тьих лиц и не является предметом залога, ареста или иного обременения.</w:t>
      </w:r>
    </w:p>
    <w:p w:rsidR="007B31AC" w:rsidRPr="009E00A9" w:rsidRDefault="007B31AC" w:rsidP="007B31AC">
      <w:pPr>
        <w:tabs>
          <w:tab w:val="num" w:pos="720"/>
          <w:tab w:val="left" w:pos="1404"/>
          <w:tab w:val="left" w:pos="1620"/>
        </w:tabs>
        <w:autoSpaceDE/>
        <w:autoSpaceDN/>
        <w:ind w:firstLine="720"/>
        <w:contextualSpacing/>
        <w:jc w:val="both"/>
        <w:rPr>
          <w:sz w:val="28"/>
          <w:szCs w:val="28"/>
        </w:rPr>
      </w:pPr>
      <w:r w:rsidRPr="009E00A9">
        <w:rPr>
          <w:sz w:val="28"/>
          <w:szCs w:val="28"/>
        </w:rPr>
        <w:t>6.3. Гарантийный срок на товар определяется в технических характерист</w:t>
      </w:r>
      <w:r w:rsidRPr="009E00A9">
        <w:rPr>
          <w:sz w:val="28"/>
          <w:szCs w:val="28"/>
        </w:rPr>
        <w:t>и</w:t>
      </w:r>
      <w:r w:rsidRPr="009E00A9">
        <w:rPr>
          <w:sz w:val="28"/>
          <w:szCs w:val="28"/>
        </w:rPr>
        <w:t>ках поставляемого товара. Если в процессе эксплуатации товара в течение гара</w:t>
      </w:r>
      <w:r w:rsidRPr="009E00A9">
        <w:rPr>
          <w:sz w:val="28"/>
          <w:szCs w:val="28"/>
        </w:rPr>
        <w:t>н</w:t>
      </w:r>
      <w:r w:rsidRPr="009E00A9">
        <w:rPr>
          <w:sz w:val="28"/>
          <w:szCs w:val="28"/>
        </w:rPr>
        <w:t>тийного срока обнаружатся недостатки товара, то они подлежат устранению с</w:t>
      </w:r>
      <w:r w:rsidRPr="009E00A9">
        <w:rPr>
          <w:sz w:val="28"/>
          <w:szCs w:val="28"/>
        </w:rPr>
        <w:t>и</w:t>
      </w:r>
      <w:r w:rsidRPr="009E00A9">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9E00A9">
        <w:rPr>
          <w:sz w:val="28"/>
          <w:szCs w:val="28"/>
        </w:rPr>
        <w:t>е</w:t>
      </w:r>
      <w:r w:rsidRPr="009E00A9">
        <w:rPr>
          <w:sz w:val="28"/>
          <w:szCs w:val="28"/>
        </w:rPr>
        <w:t>ния гарантийных обязательств по устранению недостатков товара не может пр</w:t>
      </w:r>
      <w:r w:rsidRPr="009E00A9">
        <w:rPr>
          <w:sz w:val="28"/>
          <w:szCs w:val="28"/>
        </w:rPr>
        <w:t>е</w:t>
      </w:r>
      <w:r w:rsidRPr="009E00A9">
        <w:rPr>
          <w:sz w:val="28"/>
          <w:szCs w:val="28"/>
        </w:rPr>
        <w:t>вышать 14 (четырнадцати) календарных дней с момента получения уведомления от Заказчика о недостатках товара.</w:t>
      </w:r>
    </w:p>
    <w:p w:rsidR="007B31AC" w:rsidRPr="009E00A9" w:rsidRDefault="007B31AC" w:rsidP="007B31AC">
      <w:pPr>
        <w:tabs>
          <w:tab w:val="left" w:pos="1404"/>
          <w:tab w:val="left" w:pos="1620"/>
        </w:tabs>
        <w:ind w:firstLine="720"/>
        <w:jc w:val="both"/>
        <w:rPr>
          <w:sz w:val="28"/>
          <w:szCs w:val="28"/>
        </w:rPr>
      </w:pPr>
      <w:r w:rsidRPr="009E00A9">
        <w:rPr>
          <w:sz w:val="28"/>
          <w:szCs w:val="28"/>
        </w:rPr>
        <w:t>6.4. Иные гарантии Поставщика при их наличии определяются в технич</w:t>
      </w:r>
      <w:r w:rsidRPr="009E00A9">
        <w:rPr>
          <w:sz w:val="28"/>
          <w:szCs w:val="28"/>
        </w:rPr>
        <w:t>е</w:t>
      </w:r>
      <w:r w:rsidRPr="009E00A9">
        <w:rPr>
          <w:sz w:val="28"/>
          <w:szCs w:val="28"/>
        </w:rPr>
        <w:t>ских характеристиках поставляемого товара (приложение 2).</w:t>
      </w:r>
    </w:p>
    <w:p w:rsidR="007B31AC" w:rsidRPr="009E00A9" w:rsidRDefault="007B31AC" w:rsidP="007B31AC">
      <w:pPr>
        <w:tabs>
          <w:tab w:val="left" w:pos="1404"/>
          <w:tab w:val="left" w:pos="1620"/>
        </w:tabs>
        <w:ind w:left="720"/>
        <w:jc w:val="both"/>
        <w:rPr>
          <w:sz w:val="28"/>
          <w:szCs w:val="28"/>
        </w:rPr>
      </w:pPr>
    </w:p>
    <w:p w:rsidR="007B31AC" w:rsidRPr="009E00A9" w:rsidRDefault="007B31AC" w:rsidP="007B31AC">
      <w:pPr>
        <w:autoSpaceDE/>
        <w:autoSpaceDN/>
        <w:jc w:val="center"/>
        <w:rPr>
          <w:bCs/>
          <w:iCs/>
          <w:sz w:val="28"/>
          <w:szCs w:val="28"/>
        </w:rPr>
      </w:pPr>
      <w:r w:rsidRPr="009E00A9">
        <w:rPr>
          <w:bCs/>
          <w:iCs/>
          <w:sz w:val="28"/>
          <w:szCs w:val="28"/>
        </w:rPr>
        <w:t>7. Порядок сдачи–приемки исполнения обязательств</w:t>
      </w:r>
    </w:p>
    <w:p w:rsidR="007B31AC" w:rsidRPr="009E00A9" w:rsidRDefault="007B31AC" w:rsidP="007B31AC">
      <w:pPr>
        <w:autoSpaceDE/>
        <w:autoSpaceDN/>
        <w:ind w:firstLine="720"/>
        <w:jc w:val="both"/>
        <w:rPr>
          <w:rFonts w:eastAsia="Arial Unicode MS"/>
          <w:sz w:val="28"/>
          <w:szCs w:val="28"/>
        </w:rPr>
      </w:pPr>
      <w:r w:rsidRPr="009E00A9">
        <w:rPr>
          <w:sz w:val="28"/>
          <w:szCs w:val="28"/>
        </w:rPr>
        <w:t>7.1. Результат исполнения обязательств по поставке товара принимается в следующем порядке:</w:t>
      </w:r>
    </w:p>
    <w:p w:rsidR="006F1D22" w:rsidRPr="006F1D22" w:rsidRDefault="006F1D22" w:rsidP="006F1D22">
      <w:pPr>
        <w:autoSpaceDE/>
        <w:autoSpaceDN/>
        <w:ind w:firstLine="720"/>
        <w:jc w:val="both"/>
        <w:rPr>
          <w:sz w:val="28"/>
          <w:szCs w:val="28"/>
        </w:rPr>
      </w:pPr>
      <w:r w:rsidRPr="006F1D22">
        <w:rPr>
          <w:sz w:val="28"/>
          <w:szCs w:val="28"/>
        </w:rPr>
        <w:t>7.1.1. Товар в соответствии со спецификацией поставляемого товара (пр</w:t>
      </w:r>
      <w:r w:rsidRPr="006F1D22">
        <w:rPr>
          <w:sz w:val="28"/>
          <w:szCs w:val="28"/>
        </w:rPr>
        <w:t>и</w:t>
      </w:r>
      <w:r w:rsidRPr="006F1D22">
        <w:rPr>
          <w:sz w:val="28"/>
          <w:szCs w:val="28"/>
        </w:rPr>
        <w:t>ложение 1), передается Заказчику по товарной накладной или универсальному п</w:t>
      </w:r>
      <w:r w:rsidRPr="006F1D22">
        <w:rPr>
          <w:sz w:val="28"/>
          <w:szCs w:val="28"/>
        </w:rPr>
        <w:t>е</w:t>
      </w:r>
      <w:r w:rsidRPr="006F1D22">
        <w:rPr>
          <w:sz w:val="28"/>
          <w:szCs w:val="28"/>
        </w:rPr>
        <w:t>редаточному документу в месте поставки товара.</w:t>
      </w:r>
    </w:p>
    <w:p w:rsidR="007B31AC" w:rsidRPr="009E00A9" w:rsidRDefault="007B31AC" w:rsidP="007B31AC">
      <w:pPr>
        <w:autoSpaceDE/>
        <w:autoSpaceDN/>
        <w:ind w:firstLine="720"/>
        <w:jc w:val="both"/>
        <w:rPr>
          <w:i/>
          <w:sz w:val="28"/>
          <w:szCs w:val="28"/>
        </w:rPr>
      </w:pPr>
      <w:r w:rsidRPr="009E00A9">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9E00A9">
        <w:rPr>
          <w:i/>
          <w:sz w:val="28"/>
          <w:szCs w:val="28"/>
        </w:rPr>
        <w:t>т</w:t>
      </w:r>
      <w:r w:rsidRPr="009E00A9">
        <w:rPr>
          <w:i/>
          <w:sz w:val="28"/>
          <w:szCs w:val="28"/>
        </w:rPr>
        <w:t>ствующих работ (оказание сопутствующих услуг) оформляется соответств</w:t>
      </w:r>
      <w:r w:rsidRPr="009E00A9">
        <w:rPr>
          <w:i/>
          <w:sz w:val="28"/>
          <w:szCs w:val="28"/>
        </w:rPr>
        <w:t>у</w:t>
      </w:r>
      <w:r w:rsidRPr="009E00A9">
        <w:rPr>
          <w:i/>
          <w:sz w:val="28"/>
          <w:szCs w:val="28"/>
        </w:rPr>
        <w:t>ющим актом.</w:t>
      </w:r>
    </w:p>
    <w:p w:rsidR="007B31AC" w:rsidRPr="009E00A9" w:rsidRDefault="007B31AC" w:rsidP="007B31AC">
      <w:pPr>
        <w:autoSpaceDE/>
        <w:autoSpaceDN/>
        <w:ind w:firstLine="720"/>
        <w:jc w:val="both"/>
        <w:rPr>
          <w:sz w:val="28"/>
          <w:szCs w:val="28"/>
        </w:rPr>
      </w:pPr>
      <w:r w:rsidRPr="009E00A9">
        <w:rPr>
          <w:sz w:val="28"/>
          <w:szCs w:val="28"/>
        </w:rPr>
        <w:t>7.1.3. Выполненные обязательства по поставке товара принимаются Зака</w:t>
      </w:r>
      <w:r w:rsidRPr="009E00A9">
        <w:rPr>
          <w:sz w:val="28"/>
          <w:szCs w:val="28"/>
        </w:rPr>
        <w:t>з</w:t>
      </w:r>
      <w:r w:rsidRPr="009E00A9">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7B31AC" w:rsidRPr="009E00A9" w:rsidRDefault="007B31AC" w:rsidP="007B31AC">
      <w:pPr>
        <w:tabs>
          <w:tab w:val="left" w:pos="1440"/>
        </w:tabs>
        <w:autoSpaceDE/>
        <w:autoSpaceDN/>
        <w:ind w:firstLine="720"/>
        <w:jc w:val="both"/>
        <w:rPr>
          <w:sz w:val="28"/>
          <w:szCs w:val="28"/>
        </w:rPr>
      </w:pPr>
      <w:r w:rsidRPr="009E00A9">
        <w:rPr>
          <w:sz w:val="28"/>
          <w:szCs w:val="28"/>
        </w:rPr>
        <w:t>7.2. Уполномоченные представители Заказчика осуществляют проверку р</w:t>
      </w:r>
      <w:r w:rsidRPr="009E00A9">
        <w:rPr>
          <w:sz w:val="28"/>
          <w:szCs w:val="28"/>
        </w:rPr>
        <w:t>е</w:t>
      </w:r>
      <w:r w:rsidRPr="009E00A9">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9E00A9">
        <w:rPr>
          <w:sz w:val="28"/>
          <w:szCs w:val="28"/>
        </w:rPr>
        <w:t>н</w:t>
      </w:r>
      <w:r w:rsidRPr="009E00A9">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9E00A9">
        <w:rPr>
          <w:sz w:val="28"/>
          <w:szCs w:val="28"/>
        </w:rPr>
        <w:t>з</w:t>
      </w:r>
      <w:r w:rsidRPr="009E00A9">
        <w:rPr>
          <w:sz w:val="28"/>
          <w:szCs w:val="28"/>
        </w:rPr>
        <w:t>чик вправе привлечь независимых экспертов.</w:t>
      </w:r>
    </w:p>
    <w:p w:rsidR="007B31AC" w:rsidRPr="009E00A9" w:rsidRDefault="007B31AC" w:rsidP="007B31AC">
      <w:pPr>
        <w:tabs>
          <w:tab w:val="left" w:pos="1440"/>
        </w:tabs>
        <w:autoSpaceDE/>
        <w:autoSpaceDN/>
        <w:ind w:firstLine="720"/>
        <w:jc w:val="both"/>
        <w:rPr>
          <w:sz w:val="28"/>
          <w:szCs w:val="28"/>
        </w:rPr>
      </w:pPr>
      <w:r w:rsidRPr="009E00A9">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9E00A9">
        <w:rPr>
          <w:sz w:val="28"/>
          <w:szCs w:val="28"/>
        </w:rPr>
        <w:t>о</w:t>
      </w:r>
      <w:r w:rsidRPr="009E00A9">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9E00A9">
        <w:rPr>
          <w:sz w:val="28"/>
          <w:szCs w:val="28"/>
        </w:rPr>
        <w:t>я</w:t>
      </w:r>
      <w:r w:rsidRPr="009E00A9">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9E00A9">
        <w:rPr>
          <w:sz w:val="28"/>
          <w:szCs w:val="28"/>
        </w:rPr>
        <w:t>ю</w:t>
      </w:r>
      <w:r w:rsidRPr="009E00A9">
        <w:rPr>
          <w:sz w:val="28"/>
          <w:szCs w:val="28"/>
        </w:rPr>
        <w:t>чение о надлежащем исполнении обязательств, а также перечень отчетной док</w:t>
      </w:r>
      <w:r w:rsidRPr="009E00A9">
        <w:rPr>
          <w:sz w:val="28"/>
          <w:szCs w:val="28"/>
        </w:rPr>
        <w:t>у</w:t>
      </w:r>
      <w:r w:rsidRPr="009E00A9">
        <w:rPr>
          <w:sz w:val="28"/>
          <w:szCs w:val="28"/>
        </w:rPr>
        <w:t>ментации, предоставленной Поставщиком.</w:t>
      </w:r>
    </w:p>
    <w:p w:rsidR="007B31AC" w:rsidRPr="009E00A9" w:rsidRDefault="007B31AC" w:rsidP="007B31AC">
      <w:pPr>
        <w:tabs>
          <w:tab w:val="left" w:pos="1440"/>
        </w:tabs>
        <w:autoSpaceDE/>
        <w:autoSpaceDN/>
        <w:ind w:firstLine="720"/>
        <w:jc w:val="both"/>
        <w:rPr>
          <w:sz w:val="28"/>
          <w:szCs w:val="28"/>
        </w:rPr>
      </w:pPr>
      <w:r w:rsidRPr="009E00A9">
        <w:rPr>
          <w:sz w:val="28"/>
          <w:szCs w:val="28"/>
        </w:rPr>
        <w:t>7.4. В течение 3 (трех) рабочих дней с момента получения подписанного З</w:t>
      </w:r>
      <w:r w:rsidRPr="009E00A9">
        <w:rPr>
          <w:sz w:val="28"/>
          <w:szCs w:val="28"/>
        </w:rPr>
        <w:t>а</w:t>
      </w:r>
      <w:r w:rsidRPr="009E00A9">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7B31AC" w:rsidRPr="009E00A9" w:rsidRDefault="007B31AC" w:rsidP="007B31AC">
      <w:pPr>
        <w:tabs>
          <w:tab w:val="left" w:pos="1440"/>
        </w:tabs>
        <w:autoSpaceDE/>
        <w:autoSpaceDN/>
        <w:ind w:firstLine="720"/>
        <w:jc w:val="both"/>
        <w:rPr>
          <w:sz w:val="28"/>
          <w:szCs w:val="28"/>
        </w:rPr>
      </w:pPr>
      <w:r w:rsidRPr="009E00A9">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9E00A9">
        <w:rPr>
          <w:sz w:val="28"/>
          <w:szCs w:val="28"/>
        </w:rPr>
        <w:t>с</w:t>
      </w:r>
      <w:r w:rsidRPr="009E00A9">
        <w:rPr>
          <w:sz w:val="28"/>
          <w:szCs w:val="28"/>
        </w:rPr>
        <w:t>смотреть мотивированный отказ и устранить замечания в срок, указанный Зака</w:t>
      </w:r>
      <w:r w:rsidRPr="009E00A9">
        <w:rPr>
          <w:sz w:val="28"/>
          <w:szCs w:val="28"/>
        </w:rPr>
        <w:t>з</w:t>
      </w:r>
      <w:r w:rsidRPr="009E00A9">
        <w:rPr>
          <w:sz w:val="28"/>
          <w:szCs w:val="28"/>
        </w:rPr>
        <w:t>чиком в мотивированном отказе, а если срок не указан, то в течение 10 (десяти) рабочих дней с момента его получения.</w:t>
      </w:r>
    </w:p>
    <w:p w:rsidR="007B31AC" w:rsidRPr="009E00A9" w:rsidRDefault="007B31AC" w:rsidP="007B31AC">
      <w:pPr>
        <w:tabs>
          <w:tab w:val="left" w:pos="1440"/>
        </w:tabs>
        <w:autoSpaceDE/>
        <w:autoSpaceDN/>
        <w:ind w:firstLine="720"/>
        <w:jc w:val="both"/>
        <w:rPr>
          <w:sz w:val="28"/>
          <w:szCs w:val="28"/>
        </w:rPr>
      </w:pPr>
      <w:r w:rsidRPr="009E00A9">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7B31AC" w:rsidRPr="009E00A9" w:rsidRDefault="007B31AC" w:rsidP="007B31AC">
      <w:pPr>
        <w:tabs>
          <w:tab w:val="left" w:pos="1440"/>
        </w:tabs>
        <w:jc w:val="both"/>
        <w:rPr>
          <w:sz w:val="28"/>
          <w:szCs w:val="28"/>
        </w:rPr>
      </w:pPr>
    </w:p>
    <w:p w:rsidR="007B31AC" w:rsidRPr="009E00A9" w:rsidRDefault="007B31AC" w:rsidP="007B31AC">
      <w:pPr>
        <w:autoSpaceDE/>
        <w:autoSpaceDN/>
        <w:contextualSpacing/>
        <w:jc w:val="center"/>
        <w:rPr>
          <w:bCs/>
          <w:iCs/>
          <w:sz w:val="28"/>
          <w:szCs w:val="28"/>
        </w:rPr>
      </w:pPr>
      <w:r w:rsidRPr="009E00A9">
        <w:rPr>
          <w:bCs/>
          <w:iCs/>
          <w:sz w:val="28"/>
          <w:szCs w:val="28"/>
        </w:rPr>
        <w:t>8. Права и обязанности Заказчика</w:t>
      </w:r>
    </w:p>
    <w:p w:rsidR="007B31AC" w:rsidRPr="009E00A9" w:rsidRDefault="007B31AC" w:rsidP="007B31AC">
      <w:pPr>
        <w:tabs>
          <w:tab w:val="left" w:pos="1332"/>
          <w:tab w:val="left" w:pos="1440"/>
        </w:tabs>
        <w:autoSpaceDE/>
        <w:autoSpaceDN/>
        <w:ind w:firstLine="720"/>
        <w:jc w:val="both"/>
        <w:rPr>
          <w:sz w:val="28"/>
          <w:szCs w:val="28"/>
        </w:rPr>
      </w:pPr>
      <w:r w:rsidRPr="009E00A9">
        <w:rPr>
          <w:sz w:val="28"/>
          <w:szCs w:val="28"/>
        </w:rPr>
        <w:t>8.1. Заказчик вправе:</w:t>
      </w:r>
    </w:p>
    <w:p w:rsidR="007B31AC" w:rsidRPr="009E00A9" w:rsidRDefault="007B31AC" w:rsidP="007B31AC">
      <w:pPr>
        <w:tabs>
          <w:tab w:val="left" w:pos="0"/>
          <w:tab w:val="left" w:pos="1260"/>
          <w:tab w:val="left" w:pos="1620"/>
        </w:tabs>
        <w:autoSpaceDE/>
        <w:autoSpaceDN/>
        <w:ind w:firstLine="720"/>
        <w:jc w:val="both"/>
        <w:rPr>
          <w:sz w:val="28"/>
          <w:szCs w:val="28"/>
        </w:rPr>
      </w:pPr>
      <w:r w:rsidRPr="009E00A9">
        <w:rPr>
          <w:sz w:val="28"/>
          <w:szCs w:val="28"/>
        </w:rPr>
        <w:t>8.1.1. Требовать от Поставщика надлежащей поставки товара, соответств</w:t>
      </w:r>
      <w:r w:rsidRPr="009E00A9">
        <w:rPr>
          <w:sz w:val="28"/>
          <w:szCs w:val="28"/>
        </w:rPr>
        <w:t>у</w:t>
      </w:r>
      <w:r w:rsidRPr="009E00A9">
        <w:rPr>
          <w:sz w:val="28"/>
          <w:szCs w:val="28"/>
        </w:rPr>
        <w:t>ющего качеству, ассортименту, объемам, срокам их поставки и иным требован</w:t>
      </w:r>
      <w:r w:rsidRPr="009E00A9">
        <w:rPr>
          <w:sz w:val="28"/>
          <w:szCs w:val="28"/>
        </w:rPr>
        <w:t>и</w:t>
      </w:r>
      <w:r w:rsidRPr="009E00A9">
        <w:rPr>
          <w:sz w:val="28"/>
          <w:szCs w:val="28"/>
        </w:rPr>
        <w:t>ям, предусмотренным настоящим договором.</w:t>
      </w:r>
    </w:p>
    <w:p w:rsidR="007B31AC" w:rsidRPr="009E00A9" w:rsidRDefault="007B31AC" w:rsidP="007B31AC">
      <w:pPr>
        <w:tabs>
          <w:tab w:val="left" w:pos="0"/>
          <w:tab w:val="left" w:pos="1260"/>
          <w:tab w:val="left" w:pos="1620"/>
        </w:tabs>
        <w:autoSpaceDE/>
        <w:autoSpaceDN/>
        <w:ind w:firstLine="720"/>
        <w:jc w:val="both"/>
        <w:rPr>
          <w:rFonts w:eastAsia="Arial Unicode MS"/>
          <w:sz w:val="28"/>
          <w:szCs w:val="28"/>
        </w:rPr>
      </w:pPr>
      <w:r w:rsidRPr="009E00A9">
        <w:rPr>
          <w:rFonts w:eastAsia="Arial Unicode MS"/>
          <w:sz w:val="28"/>
          <w:szCs w:val="28"/>
        </w:rPr>
        <w:t>8.1.2. Требовать от Поставщика передачи недостающих или замены (в сл</w:t>
      </w:r>
      <w:r w:rsidRPr="009E00A9">
        <w:rPr>
          <w:rFonts w:eastAsia="Arial Unicode MS"/>
          <w:sz w:val="28"/>
          <w:szCs w:val="28"/>
        </w:rPr>
        <w:t>у</w:t>
      </w:r>
      <w:r w:rsidRPr="009E00A9">
        <w:rPr>
          <w:rFonts w:eastAsia="Arial Unicode MS"/>
          <w:sz w:val="28"/>
          <w:szCs w:val="28"/>
        </w:rPr>
        <w:t>чае несоответствия требованиям настоящего договора или законодательства Ро</w:t>
      </w:r>
      <w:r w:rsidRPr="009E00A9">
        <w:rPr>
          <w:rFonts w:eastAsia="Arial Unicode MS"/>
          <w:sz w:val="28"/>
          <w:szCs w:val="28"/>
        </w:rPr>
        <w:t>с</w:t>
      </w:r>
      <w:r w:rsidRPr="009E00A9">
        <w:rPr>
          <w:rFonts w:eastAsia="Arial Unicode MS"/>
          <w:sz w:val="28"/>
          <w:szCs w:val="28"/>
        </w:rPr>
        <w:t>сийской Федерации) поставленных товаров и представленных отчетных докуме</w:t>
      </w:r>
      <w:r w:rsidRPr="009E00A9">
        <w:rPr>
          <w:rFonts w:eastAsia="Arial Unicode MS"/>
          <w:sz w:val="28"/>
          <w:szCs w:val="28"/>
        </w:rPr>
        <w:t>н</w:t>
      </w:r>
      <w:r w:rsidRPr="009E00A9">
        <w:rPr>
          <w:rFonts w:eastAsia="Arial Unicode MS"/>
          <w:sz w:val="28"/>
          <w:szCs w:val="28"/>
        </w:rPr>
        <w:t>тов, материалов и иной документации, подтверждающих поставку товара.</w:t>
      </w:r>
    </w:p>
    <w:p w:rsidR="007B31AC" w:rsidRPr="009E00A9" w:rsidRDefault="007B31AC" w:rsidP="007B31AC">
      <w:pPr>
        <w:tabs>
          <w:tab w:val="left" w:pos="0"/>
          <w:tab w:val="left" w:pos="1260"/>
          <w:tab w:val="left" w:pos="1620"/>
        </w:tabs>
        <w:autoSpaceDE/>
        <w:autoSpaceDN/>
        <w:ind w:firstLine="720"/>
        <w:jc w:val="both"/>
        <w:rPr>
          <w:bCs/>
          <w:iCs/>
          <w:sz w:val="28"/>
          <w:szCs w:val="28"/>
        </w:rPr>
      </w:pPr>
      <w:r w:rsidRPr="009E00A9">
        <w:rPr>
          <w:sz w:val="28"/>
          <w:szCs w:val="28"/>
        </w:rPr>
        <w:t>8.1.3. П</w:t>
      </w:r>
      <w:r w:rsidRPr="009E00A9">
        <w:rPr>
          <w:bCs/>
          <w:iCs/>
          <w:sz w:val="28"/>
          <w:szCs w:val="28"/>
        </w:rPr>
        <w:t>ривлекать экспертов, специалистов и иных лиц, обладающих нео</w:t>
      </w:r>
      <w:r w:rsidRPr="009E00A9">
        <w:rPr>
          <w:bCs/>
          <w:iCs/>
          <w:sz w:val="28"/>
          <w:szCs w:val="28"/>
        </w:rPr>
        <w:t>б</w:t>
      </w:r>
      <w:r w:rsidRPr="009E00A9">
        <w:rPr>
          <w:bCs/>
          <w:iCs/>
          <w:sz w:val="28"/>
          <w:szCs w:val="28"/>
        </w:rPr>
        <w:t>ходимыми знаниями, для участия в проведении экспертизы исполнения Поста</w:t>
      </w:r>
      <w:r w:rsidRPr="009E00A9">
        <w:rPr>
          <w:bCs/>
          <w:iCs/>
          <w:sz w:val="28"/>
          <w:szCs w:val="28"/>
        </w:rPr>
        <w:t>в</w:t>
      </w:r>
      <w:r w:rsidRPr="009E00A9">
        <w:rPr>
          <w:bCs/>
          <w:iCs/>
          <w:sz w:val="28"/>
          <w:szCs w:val="28"/>
        </w:rPr>
        <w:t>щиком обязательств и представленных Поставщиком отчетных документов и м</w:t>
      </w:r>
      <w:r w:rsidRPr="009E00A9">
        <w:rPr>
          <w:bCs/>
          <w:iCs/>
          <w:sz w:val="28"/>
          <w:szCs w:val="28"/>
        </w:rPr>
        <w:t>а</w:t>
      </w:r>
      <w:r w:rsidRPr="009E00A9">
        <w:rPr>
          <w:bCs/>
          <w:iCs/>
          <w:sz w:val="28"/>
          <w:szCs w:val="28"/>
        </w:rPr>
        <w:t>териалов.</w:t>
      </w:r>
    </w:p>
    <w:p w:rsidR="007B31AC" w:rsidRPr="009E00A9" w:rsidRDefault="007B31AC" w:rsidP="007B31AC">
      <w:pPr>
        <w:tabs>
          <w:tab w:val="left" w:pos="0"/>
          <w:tab w:val="left" w:pos="1260"/>
          <w:tab w:val="left" w:pos="1620"/>
        </w:tabs>
        <w:autoSpaceDE/>
        <w:autoSpaceDN/>
        <w:ind w:firstLine="720"/>
        <w:jc w:val="both"/>
        <w:rPr>
          <w:sz w:val="28"/>
          <w:szCs w:val="28"/>
        </w:rPr>
      </w:pPr>
      <w:r w:rsidRPr="009E00A9">
        <w:rPr>
          <w:sz w:val="28"/>
          <w:szCs w:val="28"/>
        </w:rPr>
        <w:t xml:space="preserve">8.1.4. Определять уполномоченных лиц, непосредственно участвующих в </w:t>
      </w:r>
      <w:proofErr w:type="gramStart"/>
      <w:r w:rsidRPr="009E00A9">
        <w:rPr>
          <w:sz w:val="28"/>
          <w:szCs w:val="28"/>
        </w:rPr>
        <w:t>контроле за</w:t>
      </w:r>
      <w:proofErr w:type="gramEnd"/>
      <w:r w:rsidRPr="009E00A9">
        <w:rPr>
          <w:sz w:val="28"/>
          <w:szCs w:val="28"/>
        </w:rPr>
        <w:t xml:space="preserve"> осуществлением поставки товара Поставщиком и (или) участвующих в сдаче-приемке обязательств по настоящему договору.</w:t>
      </w:r>
    </w:p>
    <w:p w:rsidR="007B31AC" w:rsidRPr="009E00A9" w:rsidRDefault="007B31AC" w:rsidP="007B31AC">
      <w:pPr>
        <w:tabs>
          <w:tab w:val="left" w:pos="0"/>
          <w:tab w:val="left" w:pos="1260"/>
          <w:tab w:val="left" w:pos="1620"/>
        </w:tabs>
        <w:autoSpaceDE/>
        <w:autoSpaceDN/>
        <w:ind w:firstLine="720"/>
        <w:jc w:val="both"/>
        <w:rPr>
          <w:sz w:val="28"/>
          <w:szCs w:val="28"/>
        </w:rPr>
      </w:pPr>
      <w:r w:rsidRPr="009E00A9">
        <w:rPr>
          <w:sz w:val="28"/>
          <w:szCs w:val="28"/>
        </w:rPr>
        <w:t>8.2. Заказчик обязан:</w:t>
      </w:r>
    </w:p>
    <w:p w:rsidR="007B31AC" w:rsidRPr="009E00A9" w:rsidRDefault="007B31AC" w:rsidP="007B31AC">
      <w:pPr>
        <w:tabs>
          <w:tab w:val="left" w:pos="0"/>
          <w:tab w:val="left" w:pos="1260"/>
          <w:tab w:val="left" w:pos="1620"/>
        </w:tabs>
        <w:autoSpaceDE/>
        <w:autoSpaceDN/>
        <w:ind w:firstLine="720"/>
        <w:jc w:val="both"/>
        <w:rPr>
          <w:sz w:val="28"/>
          <w:szCs w:val="28"/>
        </w:rPr>
      </w:pPr>
      <w:r w:rsidRPr="009E00A9">
        <w:rPr>
          <w:sz w:val="28"/>
          <w:szCs w:val="28"/>
        </w:rPr>
        <w:t>8.2.1. Своевременно в письменной форме сообщать Поставщику о недоста</w:t>
      </w:r>
      <w:r w:rsidRPr="009E00A9">
        <w:rPr>
          <w:sz w:val="28"/>
          <w:szCs w:val="28"/>
        </w:rPr>
        <w:t>т</w:t>
      </w:r>
      <w:r w:rsidRPr="009E00A9">
        <w:rPr>
          <w:sz w:val="28"/>
          <w:szCs w:val="28"/>
        </w:rPr>
        <w:t>ках товара, обнаруженных в ходе его поставки или приемки.</w:t>
      </w:r>
    </w:p>
    <w:p w:rsidR="007B31AC" w:rsidRPr="009E00A9" w:rsidRDefault="007B31AC" w:rsidP="007B31AC">
      <w:pPr>
        <w:tabs>
          <w:tab w:val="left" w:pos="1260"/>
          <w:tab w:val="left" w:pos="1620"/>
        </w:tabs>
        <w:autoSpaceDE/>
        <w:autoSpaceDN/>
        <w:ind w:firstLine="720"/>
        <w:jc w:val="both"/>
        <w:rPr>
          <w:sz w:val="28"/>
          <w:szCs w:val="28"/>
        </w:rPr>
      </w:pPr>
      <w:r w:rsidRPr="009E00A9">
        <w:rPr>
          <w:sz w:val="28"/>
          <w:szCs w:val="28"/>
        </w:rPr>
        <w:t>8.2.2. Обеспечивать своевременную приемку исполнения обязательств П</w:t>
      </w:r>
      <w:r w:rsidRPr="009E00A9">
        <w:rPr>
          <w:sz w:val="28"/>
          <w:szCs w:val="28"/>
        </w:rPr>
        <w:t>о</w:t>
      </w:r>
      <w:r w:rsidRPr="009E00A9">
        <w:rPr>
          <w:sz w:val="28"/>
          <w:szCs w:val="28"/>
        </w:rPr>
        <w:t>ставщика по настоящему договору.</w:t>
      </w:r>
    </w:p>
    <w:p w:rsidR="007B31AC" w:rsidRPr="009E00A9" w:rsidRDefault="007B31AC" w:rsidP="007B31AC">
      <w:pPr>
        <w:tabs>
          <w:tab w:val="left" w:pos="1260"/>
          <w:tab w:val="left" w:pos="1620"/>
        </w:tabs>
        <w:autoSpaceDE/>
        <w:autoSpaceDN/>
        <w:ind w:firstLine="720"/>
        <w:jc w:val="both"/>
        <w:rPr>
          <w:sz w:val="28"/>
          <w:szCs w:val="28"/>
        </w:rPr>
      </w:pPr>
      <w:r w:rsidRPr="009E00A9">
        <w:rPr>
          <w:sz w:val="28"/>
          <w:szCs w:val="28"/>
        </w:rPr>
        <w:t>8.2.3. Обеспечивать своевременную оплату товара в соответствии с услов</w:t>
      </w:r>
      <w:r w:rsidRPr="009E00A9">
        <w:rPr>
          <w:sz w:val="28"/>
          <w:szCs w:val="28"/>
        </w:rPr>
        <w:t>и</w:t>
      </w:r>
      <w:r w:rsidRPr="009E00A9">
        <w:rPr>
          <w:sz w:val="28"/>
          <w:szCs w:val="28"/>
        </w:rPr>
        <w:t>ями настоящего договора.</w:t>
      </w:r>
    </w:p>
    <w:p w:rsidR="007B31AC" w:rsidRPr="009E00A9" w:rsidRDefault="007B31AC" w:rsidP="007B31AC">
      <w:pPr>
        <w:tabs>
          <w:tab w:val="left" w:pos="1260"/>
          <w:tab w:val="left" w:pos="1620"/>
        </w:tabs>
        <w:jc w:val="both"/>
        <w:rPr>
          <w:sz w:val="28"/>
          <w:szCs w:val="28"/>
        </w:rPr>
      </w:pPr>
    </w:p>
    <w:p w:rsidR="007B31AC" w:rsidRPr="009E00A9" w:rsidRDefault="007B31AC" w:rsidP="007B31AC">
      <w:pPr>
        <w:jc w:val="center"/>
        <w:rPr>
          <w:sz w:val="28"/>
          <w:szCs w:val="28"/>
        </w:rPr>
      </w:pPr>
      <w:r w:rsidRPr="009E00A9">
        <w:rPr>
          <w:sz w:val="28"/>
          <w:szCs w:val="28"/>
        </w:rPr>
        <w:t>9. Права и обязанности Поставщика</w:t>
      </w:r>
    </w:p>
    <w:p w:rsidR="007B31AC" w:rsidRPr="009E00A9" w:rsidRDefault="007B31AC" w:rsidP="007B31AC">
      <w:pPr>
        <w:ind w:firstLine="720"/>
        <w:rPr>
          <w:sz w:val="28"/>
          <w:szCs w:val="28"/>
        </w:rPr>
      </w:pPr>
      <w:r w:rsidRPr="009E00A9">
        <w:rPr>
          <w:sz w:val="28"/>
          <w:szCs w:val="28"/>
        </w:rPr>
        <w:t>9.1. Поставщик вправе:</w:t>
      </w:r>
    </w:p>
    <w:p w:rsidR="007B31AC" w:rsidRPr="009E00A9" w:rsidRDefault="007B31AC" w:rsidP="007B31AC">
      <w:pPr>
        <w:tabs>
          <w:tab w:val="left" w:pos="1404"/>
          <w:tab w:val="num" w:pos="1440"/>
          <w:tab w:val="left" w:pos="1620"/>
        </w:tabs>
        <w:autoSpaceDE/>
        <w:autoSpaceDN/>
        <w:ind w:firstLine="720"/>
        <w:jc w:val="both"/>
        <w:rPr>
          <w:sz w:val="28"/>
          <w:szCs w:val="28"/>
        </w:rPr>
      </w:pPr>
      <w:r w:rsidRPr="009E00A9">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9E00A9">
        <w:rPr>
          <w:sz w:val="28"/>
          <w:szCs w:val="28"/>
        </w:rPr>
        <w:t>а</w:t>
      </w:r>
      <w:r w:rsidRPr="009E00A9">
        <w:rPr>
          <w:sz w:val="28"/>
          <w:szCs w:val="28"/>
        </w:rPr>
        <w:t>нии представленных Поставщиком отчетных документов и материалов.</w:t>
      </w:r>
    </w:p>
    <w:p w:rsidR="007B31AC" w:rsidRPr="009E00A9" w:rsidRDefault="007B31AC" w:rsidP="007B31AC">
      <w:pPr>
        <w:tabs>
          <w:tab w:val="num" w:pos="851"/>
          <w:tab w:val="num" w:pos="1212"/>
          <w:tab w:val="left" w:pos="1404"/>
          <w:tab w:val="left" w:pos="1440"/>
          <w:tab w:val="left" w:pos="1620"/>
        </w:tabs>
        <w:autoSpaceDE/>
        <w:autoSpaceDN/>
        <w:ind w:firstLine="720"/>
        <w:jc w:val="both"/>
        <w:rPr>
          <w:b/>
          <w:bCs/>
          <w:iCs/>
          <w:sz w:val="28"/>
          <w:szCs w:val="28"/>
        </w:rPr>
      </w:pPr>
      <w:r w:rsidRPr="009E00A9">
        <w:rPr>
          <w:sz w:val="28"/>
          <w:szCs w:val="28"/>
        </w:rPr>
        <w:t>9.1.2. Требовать своевременной оплаты поставленного товара в соотве</w:t>
      </w:r>
      <w:r w:rsidRPr="009E00A9">
        <w:rPr>
          <w:sz w:val="28"/>
          <w:szCs w:val="28"/>
        </w:rPr>
        <w:t>т</w:t>
      </w:r>
      <w:r w:rsidRPr="009E00A9">
        <w:rPr>
          <w:sz w:val="28"/>
          <w:szCs w:val="28"/>
        </w:rPr>
        <w:t>ствии с разделом 3 настоящего договора.</w:t>
      </w:r>
    </w:p>
    <w:p w:rsidR="007B31AC" w:rsidRPr="009E00A9" w:rsidRDefault="007B31AC" w:rsidP="007B31AC">
      <w:pPr>
        <w:tabs>
          <w:tab w:val="num" w:pos="1212"/>
          <w:tab w:val="left" w:pos="1440"/>
          <w:tab w:val="left" w:pos="1620"/>
        </w:tabs>
        <w:autoSpaceDE/>
        <w:autoSpaceDN/>
        <w:ind w:firstLine="720"/>
        <w:jc w:val="both"/>
        <w:rPr>
          <w:sz w:val="28"/>
          <w:szCs w:val="28"/>
        </w:rPr>
      </w:pPr>
      <w:r w:rsidRPr="009E00A9">
        <w:rPr>
          <w:sz w:val="28"/>
          <w:szCs w:val="28"/>
        </w:rPr>
        <w:t>9.2.</w:t>
      </w:r>
      <w:r w:rsidRPr="009E00A9">
        <w:rPr>
          <w:b/>
          <w:sz w:val="28"/>
          <w:szCs w:val="28"/>
        </w:rPr>
        <w:t xml:space="preserve"> </w:t>
      </w:r>
      <w:r w:rsidRPr="009E00A9">
        <w:rPr>
          <w:sz w:val="28"/>
          <w:szCs w:val="28"/>
        </w:rPr>
        <w:t>Поставщик обязан:</w:t>
      </w:r>
    </w:p>
    <w:p w:rsidR="007B31AC" w:rsidRPr="009E00A9" w:rsidRDefault="007B31AC" w:rsidP="007B31AC">
      <w:pPr>
        <w:tabs>
          <w:tab w:val="left" w:pos="1404"/>
          <w:tab w:val="num" w:pos="1440"/>
          <w:tab w:val="left" w:pos="1620"/>
        </w:tabs>
        <w:autoSpaceDE/>
        <w:autoSpaceDN/>
        <w:ind w:firstLine="720"/>
        <w:jc w:val="both"/>
        <w:rPr>
          <w:sz w:val="28"/>
          <w:szCs w:val="28"/>
        </w:rPr>
      </w:pPr>
      <w:r w:rsidRPr="009E00A9">
        <w:rPr>
          <w:sz w:val="28"/>
          <w:szCs w:val="28"/>
        </w:rPr>
        <w:t xml:space="preserve">9.2.1. Своевременно и надлежащим образом поставить товар, </w:t>
      </w:r>
      <w:r w:rsidRPr="009E00A9">
        <w:rPr>
          <w:i/>
          <w:sz w:val="28"/>
          <w:szCs w:val="28"/>
        </w:rPr>
        <w:t>выполнить сопутствующие поставке работы и услуги (монтаж, наладка оборудования, об</w:t>
      </w:r>
      <w:r w:rsidRPr="009E00A9">
        <w:rPr>
          <w:i/>
          <w:sz w:val="28"/>
          <w:szCs w:val="28"/>
        </w:rPr>
        <w:t>у</w:t>
      </w:r>
      <w:r w:rsidRPr="009E00A9">
        <w:rPr>
          <w:i/>
          <w:sz w:val="28"/>
          <w:szCs w:val="28"/>
        </w:rPr>
        <w:t>чение персонала)/УКАЗЫВАЕТСЯ ПЕРЕЧЕНЬ СОПУТСТВУЮЩИХ РАБОТ</w:t>
      </w:r>
      <w:proofErr w:type="gramStart"/>
      <w:r w:rsidRPr="009E00A9">
        <w:rPr>
          <w:i/>
          <w:sz w:val="28"/>
          <w:szCs w:val="28"/>
        </w:rPr>
        <w:t>,У</w:t>
      </w:r>
      <w:proofErr w:type="gramEnd"/>
      <w:r w:rsidRPr="009E00A9">
        <w:rPr>
          <w:i/>
          <w:sz w:val="28"/>
          <w:szCs w:val="28"/>
        </w:rPr>
        <w:t>СЛУГ/</w:t>
      </w:r>
      <w:r w:rsidRPr="009E00A9">
        <w:rPr>
          <w:sz w:val="28"/>
          <w:szCs w:val="28"/>
        </w:rPr>
        <w:t xml:space="preserve"> и представить Заказчику отчетные документы и материалы, предусмотренные настоящим договором.</w:t>
      </w:r>
    </w:p>
    <w:p w:rsidR="007B31AC" w:rsidRPr="009E00A9" w:rsidRDefault="007B31AC" w:rsidP="007B31AC">
      <w:pPr>
        <w:tabs>
          <w:tab w:val="left" w:pos="1404"/>
          <w:tab w:val="num" w:pos="1440"/>
          <w:tab w:val="left" w:pos="1620"/>
        </w:tabs>
        <w:autoSpaceDE/>
        <w:autoSpaceDN/>
        <w:ind w:firstLine="720"/>
        <w:jc w:val="both"/>
        <w:rPr>
          <w:sz w:val="28"/>
          <w:szCs w:val="28"/>
        </w:rPr>
      </w:pPr>
      <w:r w:rsidRPr="009E00A9">
        <w:rPr>
          <w:sz w:val="28"/>
          <w:szCs w:val="28"/>
        </w:rPr>
        <w:t>9.2.2. Своими силами и за собственный счет устранять выявленные нед</w:t>
      </w:r>
      <w:r w:rsidRPr="009E00A9">
        <w:rPr>
          <w:sz w:val="28"/>
          <w:szCs w:val="28"/>
        </w:rPr>
        <w:t>о</w:t>
      </w:r>
      <w:r w:rsidRPr="009E00A9">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7B31AC" w:rsidRPr="009E00A9" w:rsidRDefault="007B31AC" w:rsidP="007B31AC">
      <w:pPr>
        <w:tabs>
          <w:tab w:val="num" w:pos="720"/>
          <w:tab w:val="left" w:pos="1404"/>
          <w:tab w:val="left" w:pos="1620"/>
        </w:tabs>
        <w:jc w:val="both"/>
        <w:rPr>
          <w:sz w:val="28"/>
          <w:szCs w:val="28"/>
        </w:rPr>
      </w:pPr>
    </w:p>
    <w:p w:rsidR="007B31AC" w:rsidRPr="009E00A9" w:rsidRDefault="007B31AC" w:rsidP="007B31AC">
      <w:pPr>
        <w:tabs>
          <w:tab w:val="left" w:pos="1404"/>
          <w:tab w:val="left" w:pos="1843"/>
        </w:tabs>
        <w:autoSpaceDE/>
        <w:autoSpaceDN/>
        <w:ind w:left="1276"/>
        <w:jc w:val="center"/>
        <w:rPr>
          <w:rFonts w:eastAsia="Arial Unicode MS"/>
          <w:i/>
          <w:sz w:val="28"/>
          <w:szCs w:val="28"/>
        </w:rPr>
      </w:pPr>
      <w:r w:rsidRPr="009E00A9">
        <w:rPr>
          <w:rFonts w:eastAsia="Arial Unicode MS"/>
          <w:i/>
          <w:sz w:val="28"/>
          <w:szCs w:val="28"/>
        </w:rPr>
        <w:t>10. Обеспечение исполнения договора</w:t>
      </w:r>
      <w:r w:rsidRPr="009E00A9">
        <w:rPr>
          <w:rFonts w:eastAsia="Arial Unicode MS"/>
          <w:i/>
          <w:sz w:val="28"/>
          <w:szCs w:val="28"/>
          <w:vertAlign w:val="superscript"/>
        </w:rPr>
        <w:footnoteReference w:id="13"/>
      </w:r>
    </w:p>
    <w:p w:rsidR="007B31AC" w:rsidRPr="009E00A9" w:rsidRDefault="007B31AC" w:rsidP="007B31AC">
      <w:pPr>
        <w:tabs>
          <w:tab w:val="num" w:pos="432"/>
          <w:tab w:val="left" w:pos="1276"/>
          <w:tab w:val="left" w:pos="1620"/>
        </w:tabs>
        <w:autoSpaceDE/>
        <w:autoSpaceDN/>
        <w:ind w:firstLine="720"/>
        <w:jc w:val="both"/>
        <w:rPr>
          <w:rFonts w:eastAsia="Arial Unicode MS"/>
          <w:i/>
          <w:sz w:val="28"/>
          <w:szCs w:val="28"/>
        </w:rPr>
      </w:pPr>
      <w:r w:rsidRPr="009E00A9">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7B31AC" w:rsidRPr="009E00A9" w:rsidRDefault="007B31AC" w:rsidP="007B31AC">
      <w:pPr>
        <w:tabs>
          <w:tab w:val="num" w:pos="432"/>
          <w:tab w:val="left" w:pos="1276"/>
          <w:tab w:val="left" w:pos="1620"/>
        </w:tabs>
        <w:autoSpaceDE/>
        <w:autoSpaceDN/>
        <w:ind w:firstLine="540"/>
        <w:jc w:val="center"/>
        <w:rPr>
          <w:rFonts w:eastAsia="Arial Unicode MS"/>
          <w:i/>
          <w:sz w:val="28"/>
          <w:szCs w:val="28"/>
        </w:rPr>
      </w:pPr>
      <w:r w:rsidRPr="009E00A9">
        <w:rPr>
          <w:i/>
          <w:sz w:val="24"/>
          <w:szCs w:val="24"/>
        </w:rPr>
        <w:t>наименование обеспечения, реквизиты</w:t>
      </w:r>
    </w:p>
    <w:p w:rsidR="007B31AC" w:rsidRPr="009E00A9" w:rsidRDefault="007B31AC" w:rsidP="007B31AC">
      <w:pPr>
        <w:tabs>
          <w:tab w:val="num" w:pos="709"/>
          <w:tab w:val="left" w:pos="1276"/>
          <w:tab w:val="left" w:pos="1620"/>
        </w:tabs>
        <w:autoSpaceDE/>
        <w:autoSpaceDN/>
        <w:ind w:firstLine="720"/>
        <w:jc w:val="both"/>
        <w:rPr>
          <w:rFonts w:eastAsia="Arial Unicode MS"/>
          <w:i/>
          <w:sz w:val="28"/>
          <w:szCs w:val="28"/>
        </w:rPr>
      </w:pPr>
      <w:r w:rsidRPr="009E00A9">
        <w:rPr>
          <w:rFonts w:eastAsia="Arial Unicode MS"/>
          <w:i/>
          <w:sz w:val="28"/>
          <w:szCs w:val="28"/>
        </w:rPr>
        <w:t>10.2. В случае</w:t>
      </w:r>
      <w:proofErr w:type="gramStart"/>
      <w:r w:rsidRPr="009E00A9">
        <w:rPr>
          <w:rFonts w:eastAsia="Arial Unicode MS"/>
          <w:i/>
          <w:sz w:val="28"/>
          <w:szCs w:val="28"/>
        </w:rPr>
        <w:t>,</w:t>
      </w:r>
      <w:proofErr w:type="gramEnd"/>
      <w:r w:rsidRPr="009E00A9">
        <w:rPr>
          <w:rFonts w:eastAsia="Arial Unicode MS"/>
          <w:i/>
          <w:sz w:val="28"/>
          <w:szCs w:val="28"/>
        </w:rPr>
        <w:t xml:space="preserve"> если по каким-либо причинам обеспечение исполнения наст</w:t>
      </w:r>
      <w:r w:rsidRPr="009E00A9">
        <w:rPr>
          <w:rFonts w:eastAsia="Arial Unicode MS"/>
          <w:i/>
          <w:sz w:val="28"/>
          <w:szCs w:val="28"/>
        </w:rPr>
        <w:t>о</w:t>
      </w:r>
      <w:r w:rsidRPr="009E00A9">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9E00A9">
        <w:rPr>
          <w:rFonts w:eastAsia="Arial Unicode MS"/>
          <w:i/>
          <w:sz w:val="28"/>
          <w:szCs w:val="28"/>
        </w:rPr>
        <w:t>а</w:t>
      </w:r>
      <w:r w:rsidRPr="009E00A9">
        <w:rPr>
          <w:rFonts w:eastAsia="Arial Unicode MS"/>
          <w:i/>
          <w:sz w:val="28"/>
          <w:szCs w:val="28"/>
        </w:rPr>
        <w:t xml:space="preserve">тельств по настоящему договору, Поставщик обязуется в течение 10 (десяти) </w:t>
      </w:r>
      <w:r w:rsidR="00FF27A8" w:rsidRPr="009E00A9">
        <w:rPr>
          <w:rFonts w:eastAsia="Arial Unicode MS"/>
          <w:i/>
          <w:sz w:val="28"/>
          <w:szCs w:val="28"/>
        </w:rPr>
        <w:t xml:space="preserve">календарных </w:t>
      </w:r>
      <w:r w:rsidRPr="009E00A9">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9E00A9">
        <w:rPr>
          <w:rFonts w:eastAsia="Arial Unicode MS"/>
          <w:i/>
          <w:sz w:val="28"/>
          <w:szCs w:val="28"/>
        </w:rPr>
        <w:t>е</w:t>
      </w:r>
      <w:r w:rsidRPr="009E00A9">
        <w:rPr>
          <w:rFonts w:eastAsia="Arial Unicode MS"/>
          <w:i/>
          <w:sz w:val="28"/>
          <w:szCs w:val="28"/>
        </w:rPr>
        <w:t xml:space="preserve">жащее обеспечение исполнения договора на тех же условиях и в том же </w:t>
      </w:r>
      <w:proofErr w:type="gramStart"/>
      <w:r w:rsidRPr="009E00A9">
        <w:rPr>
          <w:rFonts w:eastAsia="Arial Unicode MS"/>
          <w:i/>
          <w:sz w:val="28"/>
          <w:szCs w:val="28"/>
        </w:rPr>
        <w:t>размере</w:t>
      </w:r>
      <w:proofErr w:type="gramEnd"/>
      <w:r w:rsidRPr="009E00A9">
        <w:rPr>
          <w:rFonts w:eastAsia="Arial Unicode MS"/>
          <w:i/>
          <w:sz w:val="28"/>
          <w:szCs w:val="28"/>
        </w:rPr>
        <w:t>, которые указаны в настоящем разделе договора.</w:t>
      </w:r>
    </w:p>
    <w:p w:rsidR="007B31AC" w:rsidRPr="009E00A9" w:rsidRDefault="007B31AC" w:rsidP="007B31AC">
      <w:pPr>
        <w:tabs>
          <w:tab w:val="num" w:pos="709"/>
          <w:tab w:val="left" w:pos="1276"/>
          <w:tab w:val="left" w:pos="1620"/>
        </w:tabs>
        <w:autoSpaceDE/>
        <w:autoSpaceDN/>
        <w:ind w:firstLine="720"/>
        <w:jc w:val="both"/>
        <w:rPr>
          <w:rFonts w:eastAsia="Arial Unicode MS"/>
          <w:i/>
          <w:sz w:val="28"/>
          <w:szCs w:val="28"/>
        </w:rPr>
      </w:pPr>
      <w:r w:rsidRPr="009E00A9">
        <w:rPr>
          <w:rFonts w:eastAsia="Arial Unicode MS"/>
          <w:i/>
          <w:sz w:val="28"/>
          <w:szCs w:val="28"/>
        </w:rPr>
        <w:t>10.3. Обеспечение исполнения договора возвращается Поставщику в поря</w:t>
      </w:r>
      <w:r w:rsidRPr="009E00A9">
        <w:rPr>
          <w:rFonts w:eastAsia="Arial Unicode MS"/>
          <w:i/>
          <w:sz w:val="28"/>
          <w:szCs w:val="28"/>
        </w:rPr>
        <w:t>д</w:t>
      </w:r>
      <w:r w:rsidRPr="009E00A9">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7B31AC" w:rsidRPr="009E00A9" w:rsidRDefault="007B31AC" w:rsidP="007B31AC">
      <w:pPr>
        <w:tabs>
          <w:tab w:val="left" w:pos="1620"/>
        </w:tabs>
        <w:jc w:val="both"/>
        <w:rPr>
          <w:sz w:val="28"/>
          <w:szCs w:val="28"/>
        </w:rPr>
      </w:pPr>
    </w:p>
    <w:p w:rsidR="007B31AC" w:rsidRPr="009E00A9" w:rsidRDefault="007B31AC" w:rsidP="007B31AC">
      <w:pPr>
        <w:autoSpaceDE/>
        <w:autoSpaceDN/>
        <w:contextualSpacing/>
        <w:jc w:val="center"/>
        <w:rPr>
          <w:bCs/>
          <w:iCs/>
          <w:sz w:val="28"/>
          <w:szCs w:val="28"/>
        </w:rPr>
      </w:pPr>
      <w:r w:rsidRPr="009E00A9">
        <w:rPr>
          <w:bCs/>
          <w:iCs/>
          <w:sz w:val="28"/>
          <w:szCs w:val="28"/>
        </w:rPr>
        <w:t>11. Ответственность Сторон</w:t>
      </w:r>
    </w:p>
    <w:p w:rsidR="007B31AC" w:rsidRPr="009E00A9" w:rsidRDefault="007B31AC" w:rsidP="007B31AC">
      <w:pPr>
        <w:tabs>
          <w:tab w:val="left" w:pos="1332"/>
          <w:tab w:val="left" w:pos="1440"/>
        </w:tabs>
        <w:autoSpaceDE/>
        <w:autoSpaceDN/>
        <w:ind w:firstLine="720"/>
        <w:jc w:val="both"/>
        <w:rPr>
          <w:b/>
          <w:sz w:val="28"/>
          <w:szCs w:val="28"/>
        </w:rPr>
      </w:pPr>
      <w:r w:rsidRPr="009E00A9">
        <w:rPr>
          <w:sz w:val="28"/>
          <w:szCs w:val="28"/>
        </w:rPr>
        <w:t>11.1. Ответственность Заказчика:</w:t>
      </w:r>
    </w:p>
    <w:p w:rsidR="00026034" w:rsidRPr="009E00A9" w:rsidRDefault="007B31AC" w:rsidP="00026034">
      <w:pPr>
        <w:ind w:firstLine="708"/>
        <w:jc w:val="both"/>
        <w:rPr>
          <w:rFonts w:eastAsia="Calibri"/>
          <w:sz w:val="28"/>
          <w:szCs w:val="28"/>
        </w:rPr>
      </w:pPr>
      <w:r w:rsidRPr="009E00A9">
        <w:rPr>
          <w:sz w:val="28"/>
          <w:szCs w:val="28"/>
        </w:rPr>
        <w:t xml:space="preserve">11.1.1. </w:t>
      </w:r>
      <w:r w:rsidR="00026034" w:rsidRPr="009E00A9">
        <w:rPr>
          <w:rFonts w:eastAsia="Calibri"/>
          <w:sz w:val="28"/>
          <w:szCs w:val="28"/>
        </w:rPr>
        <w:t>В случае просрочки исполнения Заказчиком обязательств, пред</w:t>
      </w:r>
      <w:r w:rsidR="00026034" w:rsidRPr="009E00A9">
        <w:rPr>
          <w:rFonts w:eastAsia="Calibri"/>
          <w:sz w:val="28"/>
          <w:szCs w:val="28"/>
        </w:rPr>
        <w:t>у</w:t>
      </w:r>
      <w:r w:rsidR="00026034" w:rsidRPr="009E00A9">
        <w:rPr>
          <w:rFonts w:eastAsia="Calibri"/>
          <w:sz w:val="28"/>
          <w:szCs w:val="28"/>
        </w:rPr>
        <w:t>смотренных договором, а также в иных случаях неисполнения или ненадлежащ</w:t>
      </w:r>
      <w:r w:rsidR="00026034" w:rsidRPr="009E00A9">
        <w:rPr>
          <w:rFonts w:eastAsia="Calibri"/>
          <w:sz w:val="28"/>
          <w:szCs w:val="28"/>
        </w:rPr>
        <w:t>е</w:t>
      </w:r>
      <w:r w:rsidR="00026034" w:rsidRPr="009E00A9">
        <w:rPr>
          <w:rFonts w:eastAsia="Calibri"/>
          <w:sz w:val="28"/>
          <w:szCs w:val="28"/>
        </w:rPr>
        <w:t>го исполнения Заказчиком обязательств, предусмотренных договором, начисляе</w:t>
      </w:r>
      <w:r w:rsidR="00026034" w:rsidRPr="009E00A9">
        <w:rPr>
          <w:rFonts w:eastAsia="Calibri"/>
          <w:sz w:val="28"/>
          <w:szCs w:val="28"/>
        </w:rPr>
        <w:t>т</w:t>
      </w:r>
      <w:r w:rsidR="00026034" w:rsidRPr="009E00A9">
        <w:rPr>
          <w:rFonts w:eastAsia="Calibri"/>
          <w:sz w:val="28"/>
          <w:szCs w:val="28"/>
        </w:rPr>
        <w:t>ся пеня, начиная со дня, следующего после дня истечения установленного дог</w:t>
      </w:r>
      <w:r w:rsidR="00026034" w:rsidRPr="009E00A9">
        <w:rPr>
          <w:rFonts w:eastAsia="Calibri"/>
          <w:sz w:val="28"/>
          <w:szCs w:val="28"/>
        </w:rPr>
        <w:t>о</w:t>
      </w:r>
      <w:r w:rsidR="00026034" w:rsidRPr="009E00A9">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026034" w:rsidRPr="009E00A9" w:rsidRDefault="00026034" w:rsidP="00026034">
      <w:pPr>
        <w:autoSpaceDE/>
        <w:autoSpaceDN/>
        <w:ind w:firstLine="708"/>
        <w:jc w:val="both"/>
        <w:rPr>
          <w:rFonts w:eastAsia="Calibri"/>
          <w:sz w:val="28"/>
          <w:szCs w:val="28"/>
        </w:rPr>
      </w:pPr>
      <w:r w:rsidRPr="009E00A9">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B31AC" w:rsidRPr="009E00A9" w:rsidRDefault="007B31AC" w:rsidP="007B31AC">
      <w:pPr>
        <w:tabs>
          <w:tab w:val="left" w:pos="1332"/>
          <w:tab w:val="left" w:pos="1440"/>
        </w:tabs>
        <w:autoSpaceDE/>
        <w:autoSpaceDN/>
        <w:ind w:firstLine="720"/>
        <w:jc w:val="both"/>
        <w:rPr>
          <w:b/>
          <w:sz w:val="28"/>
          <w:szCs w:val="28"/>
        </w:rPr>
      </w:pPr>
      <w:r w:rsidRPr="009E00A9">
        <w:rPr>
          <w:sz w:val="28"/>
          <w:szCs w:val="28"/>
        </w:rPr>
        <w:t>11.2. Ответственность Поставщика:</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 xml:space="preserve">11.2.1. </w:t>
      </w:r>
      <w:proofErr w:type="gramStart"/>
      <w:r w:rsidRPr="009E00A9">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Pr="009E00A9">
        <w:rPr>
          <w:rFonts w:eastAsia="Arial Unicode MS"/>
          <w:sz w:val="28"/>
          <w:szCs w:val="28"/>
        </w:rPr>
        <w:t>о</w:t>
      </w:r>
      <w:r w:rsidRPr="009E00A9">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9E00A9">
        <w:rPr>
          <w:rFonts w:eastAsia="Arial Unicode MS"/>
          <w:sz w:val="28"/>
          <w:szCs w:val="28"/>
        </w:rPr>
        <w:t>н</w:t>
      </w:r>
      <w:r w:rsidRPr="009E00A9">
        <w:rPr>
          <w:rFonts w:eastAsia="Arial Unicode MS"/>
          <w:sz w:val="28"/>
          <w:szCs w:val="28"/>
        </w:rPr>
        <w:t>ных договором и фактически исполненных Поставщиком.</w:t>
      </w:r>
      <w:proofErr w:type="gramEnd"/>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11.2.2. За каждый факт неисполнения или ненадлежащего исполнения П</w:t>
      </w:r>
      <w:r w:rsidRPr="009E00A9">
        <w:rPr>
          <w:rFonts w:eastAsia="Arial Unicode MS"/>
          <w:sz w:val="28"/>
          <w:szCs w:val="28"/>
        </w:rPr>
        <w:t>о</w:t>
      </w:r>
      <w:r w:rsidRPr="009E00A9">
        <w:rPr>
          <w:rFonts w:eastAsia="Arial Unicode MS"/>
          <w:sz w:val="28"/>
          <w:szCs w:val="28"/>
        </w:rPr>
        <w:t>ставщиком обязательств, предусмотренных договором, за исключением просро</w:t>
      </w:r>
      <w:r w:rsidRPr="009E00A9">
        <w:rPr>
          <w:rFonts w:eastAsia="Arial Unicode MS"/>
          <w:sz w:val="28"/>
          <w:szCs w:val="28"/>
        </w:rPr>
        <w:t>ч</w:t>
      </w:r>
      <w:r w:rsidRPr="009E00A9">
        <w:rPr>
          <w:rFonts w:eastAsia="Arial Unicode MS"/>
          <w:sz w:val="28"/>
          <w:szCs w:val="28"/>
        </w:rPr>
        <w:t>ки исполнения обязательств (в том числе гарантийного обязательства), пред</w:t>
      </w:r>
      <w:r w:rsidRPr="009E00A9">
        <w:rPr>
          <w:rFonts w:eastAsia="Arial Unicode MS"/>
          <w:sz w:val="28"/>
          <w:szCs w:val="28"/>
        </w:rPr>
        <w:t>у</w:t>
      </w:r>
      <w:r w:rsidRPr="009E00A9">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а) 10 процентов цены договора (этапа) в случае, если цена договора (этапа) не превышает 3 млн. рублей;</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в) 1 процент цены договора (этапа) в случае, если цена договора (этапа) с</w:t>
      </w:r>
      <w:r w:rsidRPr="009E00A9">
        <w:rPr>
          <w:rFonts w:eastAsia="Arial Unicode MS"/>
          <w:sz w:val="28"/>
          <w:szCs w:val="28"/>
        </w:rPr>
        <w:t>о</w:t>
      </w:r>
      <w:r w:rsidRPr="009E00A9">
        <w:rPr>
          <w:rFonts w:eastAsia="Arial Unicode MS"/>
          <w:sz w:val="28"/>
          <w:szCs w:val="28"/>
        </w:rPr>
        <w:t>ставляет от 50 млн. рублей до 100 млн.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и) 0,1 процента цены договора (этапа) в случае, если цена договора (этапа) превышает 10 млрд. рублей.</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11.3. Общая сумма начисленной неустойки (штрафов, пени) за неисполн</w:t>
      </w:r>
      <w:r w:rsidRPr="009E00A9">
        <w:rPr>
          <w:rFonts w:eastAsia="Arial Unicode MS"/>
          <w:sz w:val="28"/>
          <w:szCs w:val="28"/>
        </w:rPr>
        <w:t>е</w:t>
      </w:r>
      <w:r w:rsidRPr="009E00A9">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9E00A9">
        <w:rPr>
          <w:rFonts w:eastAsia="Arial Unicode MS"/>
          <w:sz w:val="28"/>
          <w:szCs w:val="28"/>
        </w:rPr>
        <w:t>и</w:t>
      </w:r>
      <w:r w:rsidRPr="009E00A9">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9E00A9">
        <w:rPr>
          <w:rFonts w:eastAsia="Arial Unicode MS"/>
          <w:sz w:val="28"/>
          <w:szCs w:val="28"/>
        </w:rPr>
        <w:t>и</w:t>
      </w:r>
      <w:r w:rsidRPr="009E00A9">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9E00A9">
        <w:rPr>
          <w:rFonts w:eastAsia="Arial Unicode MS"/>
          <w:sz w:val="28"/>
          <w:szCs w:val="28"/>
        </w:rPr>
        <w:t>е</w:t>
      </w:r>
      <w:r w:rsidRPr="009E00A9">
        <w:rPr>
          <w:rFonts w:eastAsia="Arial Unicode MS"/>
          <w:sz w:val="28"/>
          <w:szCs w:val="28"/>
        </w:rPr>
        <w:t>нии последнего.</w:t>
      </w:r>
    </w:p>
    <w:p w:rsidR="007B31AC" w:rsidRPr="009E00A9" w:rsidRDefault="007B31AC" w:rsidP="007B31AC">
      <w:pPr>
        <w:tabs>
          <w:tab w:val="left" w:pos="1404"/>
          <w:tab w:val="left" w:pos="1620"/>
        </w:tabs>
        <w:autoSpaceDE/>
        <w:autoSpaceDN/>
        <w:ind w:firstLine="720"/>
        <w:jc w:val="both"/>
        <w:rPr>
          <w:rFonts w:eastAsia="Arial Unicode MS"/>
          <w:sz w:val="28"/>
          <w:szCs w:val="28"/>
        </w:rPr>
      </w:pPr>
      <w:r w:rsidRPr="009E00A9">
        <w:rPr>
          <w:rFonts w:eastAsia="Arial Unicode MS"/>
          <w:sz w:val="28"/>
          <w:szCs w:val="28"/>
        </w:rPr>
        <w:t>11.4. Общая сумма начисленной неустойки (штрафов, пени) за ненадлеж</w:t>
      </w:r>
      <w:r w:rsidRPr="009E00A9">
        <w:rPr>
          <w:rFonts w:eastAsia="Arial Unicode MS"/>
          <w:sz w:val="28"/>
          <w:szCs w:val="28"/>
        </w:rPr>
        <w:t>а</w:t>
      </w:r>
      <w:r w:rsidRPr="009E00A9">
        <w:rPr>
          <w:rFonts w:eastAsia="Arial Unicode MS"/>
          <w:sz w:val="28"/>
          <w:szCs w:val="28"/>
        </w:rPr>
        <w:t>щее исполнение Заказчиком обязательств, предусмотренных договором, не может превышать цену договора.</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11.5. Стороны освобождаются от уплаты неустойки, если докажут, что н</w:t>
      </w:r>
      <w:r w:rsidRPr="009E00A9">
        <w:rPr>
          <w:rFonts w:eastAsia="Arial Unicode MS"/>
          <w:sz w:val="28"/>
          <w:szCs w:val="28"/>
        </w:rPr>
        <w:t>е</w:t>
      </w:r>
      <w:r w:rsidRPr="009E00A9">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11.7. Условия освобождения Сторон от ответственности:</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 xml:space="preserve">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9E00A9">
        <w:rPr>
          <w:rFonts w:eastAsia="Arial Unicode MS"/>
          <w:sz w:val="28"/>
          <w:szCs w:val="28"/>
        </w:rPr>
        <w:t>Для целей наст</w:t>
      </w:r>
      <w:r w:rsidRPr="009E00A9">
        <w:rPr>
          <w:rFonts w:eastAsia="Arial Unicode MS"/>
          <w:sz w:val="28"/>
          <w:szCs w:val="28"/>
        </w:rPr>
        <w:t>о</w:t>
      </w:r>
      <w:r w:rsidRPr="009E00A9">
        <w:rPr>
          <w:rFonts w:eastAsia="Arial Unicode MS"/>
          <w:sz w:val="28"/>
          <w:szCs w:val="28"/>
        </w:rPr>
        <w:t>ящего договора  «форс-мажор» означает событие, находящееся вне контроля Ст</w:t>
      </w:r>
      <w:r w:rsidRPr="009E00A9">
        <w:rPr>
          <w:rFonts w:eastAsia="Arial Unicode MS"/>
          <w:sz w:val="28"/>
          <w:szCs w:val="28"/>
        </w:rPr>
        <w:t>о</w:t>
      </w:r>
      <w:r w:rsidRPr="009E00A9">
        <w:rPr>
          <w:rFonts w:eastAsia="Arial Unicode MS"/>
          <w:sz w:val="28"/>
          <w:szCs w:val="28"/>
        </w:rPr>
        <w:t>роны и приводящее к тому, что выполнение Стороной ее обязательств по догов</w:t>
      </w:r>
      <w:r w:rsidRPr="009E00A9">
        <w:rPr>
          <w:rFonts w:eastAsia="Arial Unicode MS"/>
          <w:sz w:val="28"/>
          <w:szCs w:val="28"/>
        </w:rPr>
        <w:t>о</w:t>
      </w:r>
      <w:r w:rsidRPr="009E00A9">
        <w:rPr>
          <w:rFonts w:eastAsia="Arial Unicode MS"/>
          <w:sz w:val="28"/>
          <w:szCs w:val="28"/>
        </w:rPr>
        <w:t>ру  становится невозможным или настолько бессмысленным, что в данных обст</w:t>
      </w:r>
      <w:r w:rsidRPr="009E00A9">
        <w:rPr>
          <w:rFonts w:eastAsia="Arial Unicode MS"/>
          <w:sz w:val="28"/>
          <w:szCs w:val="28"/>
        </w:rPr>
        <w:t>о</w:t>
      </w:r>
      <w:r w:rsidRPr="009E00A9">
        <w:rPr>
          <w:rFonts w:eastAsia="Arial Unicode MS"/>
          <w:sz w:val="28"/>
          <w:szCs w:val="28"/>
        </w:rPr>
        <w:t>ятельствах считается невозможным, и включает, но не ограничивается такими я</w:t>
      </w:r>
      <w:r w:rsidRPr="009E00A9">
        <w:rPr>
          <w:rFonts w:eastAsia="Arial Unicode MS"/>
          <w:sz w:val="28"/>
          <w:szCs w:val="28"/>
        </w:rPr>
        <w:t>в</w:t>
      </w:r>
      <w:r w:rsidRPr="009E00A9">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9E00A9">
        <w:rPr>
          <w:rFonts w:eastAsia="Arial Unicode MS"/>
          <w:sz w:val="28"/>
          <w:szCs w:val="28"/>
        </w:rPr>
        <w:t>о</w:t>
      </w:r>
      <w:r w:rsidRPr="009E00A9">
        <w:rPr>
          <w:rFonts w:eastAsia="Arial Unicode MS"/>
          <w:sz w:val="28"/>
          <w:szCs w:val="28"/>
        </w:rPr>
        <w:t>вия, забастовки, локауты или другие</w:t>
      </w:r>
      <w:proofErr w:type="gramEnd"/>
      <w:r w:rsidRPr="009E00A9">
        <w:rPr>
          <w:rFonts w:eastAsia="Arial Unicode MS"/>
          <w:sz w:val="28"/>
          <w:szCs w:val="28"/>
        </w:rPr>
        <w:t xml:space="preserve"> события в промышленности (за исключением тех случаев, когда такие забастовки, локауты или другие события в промышле</w:t>
      </w:r>
      <w:r w:rsidRPr="009E00A9">
        <w:rPr>
          <w:rFonts w:eastAsia="Arial Unicode MS"/>
          <w:sz w:val="28"/>
          <w:szCs w:val="28"/>
        </w:rPr>
        <w:t>н</w:t>
      </w:r>
      <w:r w:rsidRPr="009E00A9">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9E00A9">
        <w:rPr>
          <w:rFonts w:eastAsia="Arial Unicode MS"/>
          <w:sz w:val="28"/>
          <w:szCs w:val="28"/>
        </w:rPr>
        <w:t>ы</w:t>
      </w:r>
      <w:r w:rsidRPr="009E00A9">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11.7.3. Форс-мажором не является отсутствие достаточных средств или н</w:t>
      </w:r>
      <w:r w:rsidRPr="009E00A9">
        <w:rPr>
          <w:rFonts w:eastAsia="Arial Unicode MS"/>
          <w:sz w:val="28"/>
          <w:szCs w:val="28"/>
        </w:rPr>
        <w:t>е</w:t>
      </w:r>
      <w:r w:rsidRPr="009E00A9">
        <w:rPr>
          <w:rFonts w:eastAsia="Arial Unicode MS"/>
          <w:sz w:val="28"/>
          <w:szCs w:val="28"/>
        </w:rPr>
        <w:t>выполнение каких-либо платежей, предусмотренных настоящим договором.</w:t>
      </w:r>
    </w:p>
    <w:p w:rsidR="007B31AC" w:rsidRPr="009E00A9" w:rsidRDefault="007B31AC" w:rsidP="007B31AC">
      <w:pPr>
        <w:tabs>
          <w:tab w:val="left" w:pos="1332"/>
          <w:tab w:val="left" w:pos="1440"/>
          <w:tab w:val="num" w:pos="1567"/>
        </w:tabs>
        <w:autoSpaceDE/>
        <w:autoSpaceDN/>
        <w:ind w:firstLine="720"/>
        <w:jc w:val="both"/>
        <w:rPr>
          <w:rFonts w:eastAsia="Arial Unicode MS"/>
          <w:sz w:val="28"/>
          <w:szCs w:val="28"/>
        </w:rPr>
      </w:pPr>
      <w:r w:rsidRPr="009E00A9">
        <w:rPr>
          <w:rFonts w:eastAsia="Arial Unicode MS"/>
          <w:sz w:val="28"/>
          <w:szCs w:val="28"/>
        </w:rPr>
        <w:t>11.7.4. Сторона, пострадавшая от события форс-мажора, обязана незамедл</w:t>
      </w:r>
      <w:r w:rsidRPr="009E00A9">
        <w:rPr>
          <w:rFonts w:eastAsia="Arial Unicode MS"/>
          <w:sz w:val="28"/>
          <w:szCs w:val="28"/>
        </w:rPr>
        <w:t>и</w:t>
      </w:r>
      <w:r w:rsidRPr="009E00A9">
        <w:rPr>
          <w:rFonts w:eastAsia="Arial Unicode MS"/>
          <w:sz w:val="28"/>
          <w:szCs w:val="28"/>
        </w:rPr>
        <w:t>тельно уведомить другую Сторону о возникновении такого события, виде и во</w:t>
      </w:r>
      <w:r w:rsidRPr="009E00A9">
        <w:rPr>
          <w:rFonts w:eastAsia="Arial Unicode MS"/>
          <w:sz w:val="28"/>
          <w:szCs w:val="28"/>
        </w:rPr>
        <w:t>з</w:t>
      </w:r>
      <w:r w:rsidRPr="009E00A9">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7B31AC" w:rsidRPr="009E00A9" w:rsidRDefault="007B31AC" w:rsidP="007B31AC">
      <w:pPr>
        <w:tabs>
          <w:tab w:val="left" w:pos="0"/>
        </w:tabs>
        <w:autoSpaceDE/>
        <w:autoSpaceDN/>
        <w:rPr>
          <w:rFonts w:eastAsia="Arial Unicode MS"/>
          <w:sz w:val="28"/>
          <w:szCs w:val="28"/>
        </w:rPr>
      </w:pPr>
    </w:p>
    <w:p w:rsidR="007B31AC" w:rsidRPr="009E00A9" w:rsidRDefault="007B31AC" w:rsidP="007B31AC">
      <w:pPr>
        <w:tabs>
          <w:tab w:val="left" w:pos="0"/>
        </w:tabs>
        <w:autoSpaceDE/>
        <w:autoSpaceDN/>
        <w:jc w:val="center"/>
        <w:rPr>
          <w:bCs/>
          <w:iCs/>
          <w:sz w:val="28"/>
          <w:szCs w:val="28"/>
        </w:rPr>
      </w:pPr>
      <w:r w:rsidRPr="009E00A9">
        <w:rPr>
          <w:rFonts w:eastAsia="Arial Unicode MS"/>
          <w:sz w:val="28"/>
          <w:szCs w:val="28"/>
        </w:rPr>
        <w:t xml:space="preserve">12. </w:t>
      </w:r>
      <w:r w:rsidRPr="009E00A9">
        <w:rPr>
          <w:bCs/>
          <w:iCs/>
          <w:sz w:val="28"/>
          <w:szCs w:val="28"/>
        </w:rPr>
        <w:t>Порядок разрешения споров, претензии Сторон</w:t>
      </w:r>
    </w:p>
    <w:p w:rsidR="007B31AC" w:rsidRPr="009E00A9" w:rsidRDefault="007B31AC" w:rsidP="007B31AC">
      <w:pPr>
        <w:tabs>
          <w:tab w:val="left" w:pos="0"/>
        </w:tabs>
        <w:autoSpaceDE/>
        <w:autoSpaceDN/>
        <w:jc w:val="center"/>
        <w:rPr>
          <w:rFonts w:eastAsia="Arial Unicode MS"/>
          <w:vanish/>
          <w:sz w:val="28"/>
          <w:szCs w:val="28"/>
        </w:rPr>
      </w:pPr>
    </w:p>
    <w:p w:rsidR="007B31AC" w:rsidRPr="009E00A9" w:rsidRDefault="007B31AC" w:rsidP="007B31AC">
      <w:pPr>
        <w:autoSpaceDE/>
        <w:autoSpaceDN/>
        <w:ind w:firstLine="720"/>
        <w:jc w:val="both"/>
        <w:rPr>
          <w:rFonts w:eastAsia="Arial Unicode MS"/>
          <w:sz w:val="28"/>
          <w:szCs w:val="28"/>
        </w:rPr>
      </w:pPr>
      <w:r w:rsidRPr="009E00A9">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9E00A9">
        <w:rPr>
          <w:rFonts w:eastAsia="Arial Unicode MS"/>
          <w:sz w:val="28"/>
          <w:szCs w:val="28"/>
        </w:rPr>
        <w:t>е</w:t>
      </w:r>
      <w:r w:rsidRPr="009E00A9">
        <w:rPr>
          <w:rFonts w:eastAsia="Arial Unicode MS"/>
          <w:sz w:val="28"/>
          <w:szCs w:val="28"/>
        </w:rPr>
        <w:t>тензионном порядке.</w:t>
      </w:r>
    </w:p>
    <w:p w:rsidR="007B31AC" w:rsidRPr="009E00A9" w:rsidRDefault="007B31AC" w:rsidP="007B31AC">
      <w:pPr>
        <w:tabs>
          <w:tab w:val="left" w:pos="0"/>
        </w:tabs>
        <w:autoSpaceDE/>
        <w:autoSpaceDN/>
        <w:ind w:firstLine="720"/>
        <w:jc w:val="both"/>
        <w:rPr>
          <w:rFonts w:eastAsia="Arial Unicode MS"/>
          <w:sz w:val="28"/>
          <w:szCs w:val="28"/>
        </w:rPr>
      </w:pPr>
      <w:r w:rsidRPr="009E00A9">
        <w:rPr>
          <w:rFonts w:eastAsia="Arial Unicode MS"/>
          <w:sz w:val="28"/>
          <w:szCs w:val="28"/>
        </w:rPr>
        <w:t>12.2. Претензия оформляется в письменной форме и направляется той Ст</w:t>
      </w:r>
      <w:r w:rsidRPr="009E00A9">
        <w:rPr>
          <w:rFonts w:eastAsia="Arial Unicode MS"/>
          <w:sz w:val="28"/>
          <w:szCs w:val="28"/>
        </w:rPr>
        <w:t>о</w:t>
      </w:r>
      <w:r w:rsidRPr="009E00A9">
        <w:rPr>
          <w:rFonts w:eastAsia="Arial Unicode MS"/>
          <w:sz w:val="28"/>
          <w:szCs w:val="28"/>
        </w:rPr>
        <w:t>роне по договору, которой допущены нарушения его условий. В претензии пер</w:t>
      </w:r>
      <w:r w:rsidRPr="009E00A9">
        <w:rPr>
          <w:rFonts w:eastAsia="Arial Unicode MS"/>
          <w:sz w:val="28"/>
          <w:szCs w:val="28"/>
        </w:rPr>
        <w:t>е</w:t>
      </w:r>
      <w:r w:rsidRPr="009E00A9">
        <w:rPr>
          <w:rFonts w:eastAsia="Arial Unicode MS"/>
          <w:sz w:val="28"/>
          <w:szCs w:val="28"/>
        </w:rPr>
        <w:t>числяются допущенные при исполнении договора нарушения со ссылкой на соо</w:t>
      </w:r>
      <w:r w:rsidRPr="009E00A9">
        <w:rPr>
          <w:rFonts w:eastAsia="Arial Unicode MS"/>
          <w:sz w:val="28"/>
          <w:szCs w:val="28"/>
        </w:rPr>
        <w:t>т</w:t>
      </w:r>
      <w:r w:rsidRPr="009E00A9">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B31AC" w:rsidRPr="009E00A9" w:rsidRDefault="007B31AC" w:rsidP="007B31AC">
      <w:pPr>
        <w:tabs>
          <w:tab w:val="left" w:pos="0"/>
        </w:tabs>
        <w:autoSpaceDE/>
        <w:autoSpaceDN/>
        <w:ind w:firstLine="720"/>
        <w:jc w:val="both"/>
        <w:rPr>
          <w:rFonts w:eastAsia="Arial Unicode MS"/>
          <w:sz w:val="28"/>
          <w:szCs w:val="28"/>
        </w:rPr>
      </w:pPr>
      <w:r w:rsidRPr="009E00A9">
        <w:rPr>
          <w:rFonts w:eastAsia="Arial Unicode MS"/>
          <w:sz w:val="28"/>
          <w:szCs w:val="28"/>
        </w:rPr>
        <w:t>12.3. Срок рассмотрения писем, уведомлений или претензий не может пр</w:t>
      </w:r>
      <w:r w:rsidRPr="009E00A9">
        <w:rPr>
          <w:rFonts w:eastAsia="Arial Unicode MS"/>
          <w:sz w:val="28"/>
          <w:szCs w:val="28"/>
        </w:rPr>
        <w:t>е</w:t>
      </w:r>
      <w:r w:rsidRPr="009E00A9">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7B31AC" w:rsidRPr="009E00A9" w:rsidRDefault="007B31AC" w:rsidP="007B31AC">
      <w:pPr>
        <w:tabs>
          <w:tab w:val="left" w:pos="0"/>
        </w:tabs>
        <w:autoSpaceDE/>
        <w:autoSpaceDN/>
        <w:ind w:firstLine="720"/>
        <w:jc w:val="both"/>
        <w:rPr>
          <w:sz w:val="28"/>
          <w:szCs w:val="28"/>
        </w:rPr>
      </w:pPr>
      <w:r w:rsidRPr="009E00A9">
        <w:rPr>
          <w:sz w:val="28"/>
          <w:szCs w:val="28"/>
        </w:rPr>
        <w:t>12.4. При не урегулировании Сторонами спора в досудебном порядке, спор передается на разрешение в Арбитражный суд г. Москвы.</w:t>
      </w:r>
    </w:p>
    <w:p w:rsidR="007B31AC" w:rsidRPr="009E00A9" w:rsidRDefault="007B31AC" w:rsidP="007B31AC">
      <w:pPr>
        <w:ind w:firstLine="720"/>
        <w:rPr>
          <w:sz w:val="28"/>
          <w:szCs w:val="28"/>
        </w:rPr>
      </w:pPr>
    </w:p>
    <w:p w:rsidR="007B31AC" w:rsidRPr="009E00A9" w:rsidRDefault="007B31AC" w:rsidP="007B31AC">
      <w:pPr>
        <w:autoSpaceDE/>
        <w:autoSpaceDN/>
        <w:jc w:val="center"/>
        <w:rPr>
          <w:bCs/>
          <w:iCs/>
          <w:sz w:val="28"/>
          <w:szCs w:val="28"/>
        </w:rPr>
      </w:pPr>
      <w:r w:rsidRPr="009E00A9">
        <w:rPr>
          <w:bCs/>
          <w:iCs/>
          <w:sz w:val="28"/>
          <w:szCs w:val="28"/>
        </w:rPr>
        <w:t>13. Срок де</w:t>
      </w:r>
      <w:r w:rsidR="00C16DCE" w:rsidRPr="009E00A9">
        <w:rPr>
          <w:bCs/>
          <w:iCs/>
          <w:sz w:val="28"/>
          <w:szCs w:val="28"/>
        </w:rPr>
        <w:t xml:space="preserve">йствия, изменение и расторжение </w:t>
      </w:r>
      <w:r w:rsidRPr="009E00A9">
        <w:rPr>
          <w:bCs/>
          <w:iCs/>
          <w:sz w:val="28"/>
          <w:szCs w:val="28"/>
        </w:rPr>
        <w:t>договора</w:t>
      </w:r>
    </w:p>
    <w:p w:rsidR="007B31AC" w:rsidRPr="009E00A9" w:rsidRDefault="007B31AC" w:rsidP="007B31AC">
      <w:pPr>
        <w:tabs>
          <w:tab w:val="left" w:pos="0"/>
        </w:tabs>
        <w:autoSpaceDE/>
        <w:autoSpaceDN/>
        <w:ind w:firstLine="720"/>
        <w:jc w:val="both"/>
        <w:rPr>
          <w:rFonts w:eastAsia="Arial Unicode MS"/>
          <w:sz w:val="28"/>
          <w:szCs w:val="28"/>
        </w:rPr>
      </w:pPr>
      <w:r w:rsidRPr="009E00A9">
        <w:rPr>
          <w:rFonts w:eastAsia="Arial Unicode MS"/>
          <w:sz w:val="28"/>
          <w:szCs w:val="28"/>
        </w:rPr>
        <w:t>13.1. Договор вступает в силу с момента его подписания Сторонами.</w:t>
      </w:r>
    </w:p>
    <w:p w:rsidR="007B31AC" w:rsidRPr="009E00A9" w:rsidRDefault="007B31AC" w:rsidP="00375031">
      <w:pPr>
        <w:tabs>
          <w:tab w:val="left" w:pos="0"/>
        </w:tabs>
        <w:autoSpaceDE/>
        <w:autoSpaceDN/>
        <w:spacing w:line="240" w:lineRule="atLeast"/>
        <w:ind w:firstLine="720"/>
        <w:jc w:val="both"/>
        <w:rPr>
          <w:rFonts w:eastAsia="Arial Unicode MS"/>
          <w:sz w:val="28"/>
          <w:szCs w:val="28"/>
        </w:rPr>
      </w:pPr>
      <w:r w:rsidRPr="009E00A9">
        <w:rPr>
          <w:rFonts w:eastAsia="Arial Unicode MS"/>
          <w:sz w:val="28"/>
          <w:szCs w:val="28"/>
        </w:rPr>
        <w:t xml:space="preserve">13.2. Договор действует </w:t>
      </w:r>
      <w:proofErr w:type="gramStart"/>
      <w:r w:rsidRPr="009E00A9">
        <w:rPr>
          <w:rFonts w:eastAsia="Arial Unicode MS"/>
          <w:sz w:val="28"/>
          <w:szCs w:val="28"/>
        </w:rPr>
        <w:t>до</w:t>
      </w:r>
      <w:proofErr w:type="gramEnd"/>
      <w:r w:rsidRPr="009E00A9">
        <w:rPr>
          <w:rFonts w:eastAsia="Arial Unicode MS"/>
          <w:sz w:val="28"/>
          <w:szCs w:val="28"/>
        </w:rPr>
        <w:t xml:space="preserve"> _________________________, а </w:t>
      </w:r>
      <w:proofErr w:type="gramStart"/>
      <w:r w:rsidRPr="009E00A9">
        <w:rPr>
          <w:rFonts w:eastAsia="Arial Unicode MS"/>
          <w:sz w:val="28"/>
          <w:szCs w:val="28"/>
        </w:rPr>
        <w:t>в</w:t>
      </w:r>
      <w:proofErr w:type="gramEnd"/>
      <w:r w:rsidRPr="009E00A9">
        <w:rPr>
          <w:rFonts w:eastAsia="Arial Unicode MS"/>
          <w:sz w:val="28"/>
          <w:szCs w:val="28"/>
        </w:rPr>
        <w:t xml:space="preserve"> части неиспо</w:t>
      </w:r>
      <w:r w:rsidRPr="009E00A9">
        <w:rPr>
          <w:rFonts w:eastAsia="Arial Unicode MS"/>
          <w:sz w:val="28"/>
          <w:szCs w:val="28"/>
        </w:rPr>
        <w:t>л</w:t>
      </w:r>
      <w:r w:rsidRPr="009E00A9">
        <w:rPr>
          <w:rFonts w:eastAsia="Arial Unicode MS"/>
          <w:sz w:val="28"/>
          <w:szCs w:val="28"/>
        </w:rPr>
        <w:t>ненных/ненадлежащим образом исполненных обязательств из настоящего дог</w:t>
      </w:r>
      <w:r w:rsidRPr="009E00A9">
        <w:rPr>
          <w:rFonts w:eastAsia="Arial Unicode MS"/>
          <w:sz w:val="28"/>
          <w:szCs w:val="28"/>
        </w:rPr>
        <w:t>о</w:t>
      </w:r>
      <w:r w:rsidRPr="009E00A9">
        <w:rPr>
          <w:rFonts w:eastAsia="Arial Unicode MS"/>
          <w:sz w:val="28"/>
          <w:szCs w:val="28"/>
        </w:rPr>
        <w:t xml:space="preserve">вора до момента их надлежащего исполнения. </w:t>
      </w:r>
    </w:p>
    <w:p w:rsidR="007B31AC" w:rsidRPr="009E00A9" w:rsidRDefault="007B31AC" w:rsidP="00375031">
      <w:pPr>
        <w:tabs>
          <w:tab w:val="left" w:pos="0"/>
        </w:tabs>
        <w:autoSpaceDE/>
        <w:autoSpaceDN/>
        <w:spacing w:line="240" w:lineRule="atLeast"/>
        <w:ind w:firstLine="720"/>
        <w:jc w:val="both"/>
        <w:rPr>
          <w:rFonts w:eastAsia="Arial Unicode MS"/>
          <w:sz w:val="28"/>
          <w:szCs w:val="28"/>
        </w:rPr>
      </w:pPr>
      <w:r w:rsidRPr="009E00A9">
        <w:rPr>
          <w:rFonts w:eastAsia="Arial Unicode MS"/>
          <w:sz w:val="28"/>
          <w:szCs w:val="28"/>
        </w:rPr>
        <w:t>13.3. Оплата настоящего договора в текущем финансовом году осуществл</w:t>
      </w:r>
      <w:r w:rsidRPr="009E00A9">
        <w:rPr>
          <w:rFonts w:eastAsia="Arial Unicode MS"/>
          <w:sz w:val="28"/>
          <w:szCs w:val="28"/>
        </w:rPr>
        <w:t>я</w:t>
      </w:r>
      <w:r w:rsidRPr="009E00A9">
        <w:rPr>
          <w:rFonts w:eastAsia="Arial Unicode MS"/>
          <w:sz w:val="28"/>
          <w:szCs w:val="28"/>
        </w:rPr>
        <w:t>ется Заказчиком не позднее</w:t>
      </w:r>
      <w:r w:rsidRPr="009E00A9">
        <w:rPr>
          <w:sz w:val="28"/>
          <w:szCs w:val="28"/>
        </w:rPr>
        <w:t xml:space="preserve"> _____________ </w:t>
      </w:r>
      <w:r w:rsidRPr="009E00A9">
        <w:rPr>
          <w:rFonts w:eastAsia="Arial Unicode MS"/>
          <w:sz w:val="28"/>
          <w:szCs w:val="28"/>
        </w:rPr>
        <w:t>при условии представления Поста</w:t>
      </w:r>
      <w:r w:rsidRPr="009E00A9">
        <w:rPr>
          <w:rFonts w:eastAsia="Arial Unicode MS"/>
          <w:sz w:val="28"/>
          <w:szCs w:val="28"/>
        </w:rPr>
        <w:t>в</w:t>
      </w:r>
      <w:r w:rsidRPr="009E00A9">
        <w:rPr>
          <w:rFonts w:eastAsia="Arial Unicode MS"/>
          <w:sz w:val="28"/>
          <w:szCs w:val="28"/>
        </w:rPr>
        <w:t xml:space="preserve">щиком документов, указанных в разделе 3 настоящего договора, </w:t>
      </w:r>
      <w:proofErr w:type="gramStart"/>
      <w:r w:rsidRPr="009E00A9">
        <w:rPr>
          <w:rFonts w:eastAsia="Arial Unicode MS"/>
          <w:sz w:val="28"/>
          <w:szCs w:val="28"/>
        </w:rPr>
        <w:t>до</w:t>
      </w:r>
      <w:proofErr w:type="gramEnd"/>
      <w:r w:rsidRPr="009E00A9">
        <w:rPr>
          <w:rFonts w:eastAsia="Arial Unicode MS"/>
          <w:sz w:val="28"/>
          <w:szCs w:val="28"/>
        </w:rPr>
        <w:t xml:space="preserve"> ____________.</w:t>
      </w:r>
    </w:p>
    <w:p w:rsidR="007B31AC" w:rsidRPr="009E00A9" w:rsidRDefault="007B31AC" w:rsidP="007B31AC">
      <w:pPr>
        <w:tabs>
          <w:tab w:val="left" w:pos="0"/>
        </w:tabs>
        <w:autoSpaceDE/>
        <w:autoSpaceDN/>
        <w:ind w:firstLine="720"/>
        <w:jc w:val="both"/>
        <w:rPr>
          <w:rFonts w:eastAsia="Arial Unicode MS"/>
          <w:sz w:val="28"/>
          <w:szCs w:val="28"/>
        </w:rPr>
      </w:pPr>
      <w:r w:rsidRPr="009E00A9">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9E00A9">
        <w:rPr>
          <w:rFonts w:eastAsia="Arial Unicode MS"/>
          <w:sz w:val="28"/>
          <w:szCs w:val="28"/>
        </w:rPr>
        <w:t>о</w:t>
      </w:r>
      <w:r w:rsidRPr="009E00A9">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7B31AC" w:rsidRPr="009E00A9" w:rsidRDefault="007B31AC" w:rsidP="007B31AC">
      <w:pPr>
        <w:tabs>
          <w:tab w:val="left" w:pos="0"/>
        </w:tabs>
        <w:autoSpaceDE/>
        <w:autoSpaceDN/>
        <w:ind w:firstLine="720"/>
        <w:jc w:val="both"/>
        <w:rPr>
          <w:sz w:val="28"/>
          <w:szCs w:val="28"/>
        </w:rPr>
      </w:pPr>
      <w:r w:rsidRPr="009E00A9">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9E00A9">
        <w:rPr>
          <w:sz w:val="28"/>
          <w:szCs w:val="28"/>
        </w:rPr>
        <w:t>ь</w:t>
      </w:r>
      <w:r w:rsidRPr="009E00A9">
        <w:rPr>
          <w:sz w:val="28"/>
          <w:szCs w:val="28"/>
        </w:rPr>
        <w:t>ством.</w:t>
      </w:r>
    </w:p>
    <w:p w:rsidR="007B31AC" w:rsidRPr="009E00A9" w:rsidRDefault="007B31AC" w:rsidP="007B31AC">
      <w:pPr>
        <w:adjustRightInd w:val="0"/>
        <w:ind w:firstLine="709"/>
        <w:jc w:val="both"/>
        <w:rPr>
          <w:sz w:val="28"/>
          <w:szCs w:val="28"/>
        </w:rPr>
      </w:pPr>
      <w:r w:rsidRPr="009E00A9">
        <w:rPr>
          <w:sz w:val="28"/>
          <w:szCs w:val="28"/>
        </w:rPr>
        <w:t xml:space="preserve">13.6. </w:t>
      </w:r>
      <w:proofErr w:type="gramStart"/>
      <w:r w:rsidRPr="009E00A9">
        <w:rPr>
          <w:sz w:val="28"/>
          <w:szCs w:val="28"/>
        </w:rPr>
        <w:t>Договор</w:t>
      </w:r>
      <w:proofErr w:type="gramEnd"/>
      <w:r w:rsidRPr="009E00A9">
        <w:rPr>
          <w:sz w:val="28"/>
          <w:szCs w:val="28"/>
        </w:rPr>
        <w:t xml:space="preserve"> может быть расторгнут Заказчиком в одностороннем порядке в случаях:</w:t>
      </w:r>
    </w:p>
    <w:p w:rsidR="007B31AC" w:rsidRPr="009E00A9" w:rsidRDefault="001860BE" w:rsidP="001860BE">
      <w:pPr>
        <w:autoSpaceDE/>
        <w:autoSpaceDN/>
        <w:adjustRightInd w:val="0"/>
        <w:spacing w:line="240" w:lineRule="atLeast"/>
        <w:ind w:firstLine="709"/>
        <w:jc w:val="both"/>
        <w:rPr>
          <w:sz w:val="28"/>
          <w:szCs w:val="28"/>
        </w:rPr>
      </w:pPr>
      <w:r w:rsidRPr="009E00A9">
        <w:rPr>
          <w:sz w:val="28"/>
          <w:szCs w:val="28"/>
        </w:rPr>
        <w:t xml:space="preserve">а) </w:t>
      </w:r>
      <w:r w:rsidR="007B31AC" w:rsidRPr="009E00A9">
        <w:rPr>
          <w:sz w:val="28"/>
          <w:szCs w:val="28"/>
        </w:rPr>
        <w:t xml:space="preserve">поставки товаров ненадлежащего качества </w:t>
      </w:r>
      <w:r w:rsidR="007B31AC" w:rsidRPr="009E00A9">
        <w:rPr>
          <w:rFonts w:eastAsia="Calibri"/>
          <w:sz w:val="28"/>
          <w:szCs w:val="28"/>
          <w:lang w:eastAsia="en-US"/>
        </w:rPr>
        <w:t>или ассортимента</w:t>
      </w:r>
      <w:r w:rsidR="007B31AC" w:rsidRPr="009E00A9">
        <w:rPr>
          <w:rFonts w:ascii="Calibri" w:eastAsia="Calibri" w:hAnsi="Calibri"/>
          <w:sz w:val="28"/>
          <w:szCs w:val="28"/>
          <w:lang w:eastAsia="en-US"/>
        </w:rPr>
        <w:t xml:space="preserve"> </w:t>
      </w:r>
      <w:r w:rsidR="007B31AC" w:rsidRPr="009E00A9">
        <w:rPr>
          <w:sz w:val="28"/>
          <w:szCs w:val="28"/>
        </w:rPr>
        <w:t>с недоста</w:t>
      </w:r>
      <w:r w:rsidR="007B31AC" w:rsidRPr="009E00A9">
        <w:rPr>
          <w:sz w:val="28"/>
          <w:szCs w:val="28"/>
        </w:rPr>
        <w:t>т</w:t>
      </w:r>
      <w:r w:rsidR="007B31AC" w:rsidRPr="009E00A9">
        <w:rPr>
          <w:sz w:val="28"/>
          <w:szCs w:val="28"/>
        </w:rPr>
        <w:t>ками, которые не могут быть устранены в установленный Заказчиком разумный срок;</w:t>
      </w:r>
    </w:p>
    <w:p w:rsidR="007B31AC" w:rsidRPr="009E00A9" w:rsidRDefault="007B31AC" w:rsidP="001860BE">
      <w:pPr>
        <w:adjustRightInd w:val="0"/>
        <w:spacing w:line="240" w:lineRule="atLeast"/>
        <w:ind w:firstLine="720"/>
        <w:jc w:val="both"/>
        <w:rPr>
          <w:sz w:val="28"/>
          <w:szCs w:val="28"/>
        </w:rPr>
      </w:pPr>
      <w:r w:rsidRPr="009E00A9">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9E00A9">
        <w:rPr>
          <w:sz w:val="28"/>
          <w:szCs w:val="28"/>
        </w:rPr>
        <w:t>т</w:t>
      </w:r>
      <w:r w:rsidRPr="009E00A9">
        <w:rPr>
          <w:sz w:val="28"/>
          <w:szCs w:val="28"/>
        </w:rPr>
        <w:t>ными товарами;</w:t>
      </w:r>
    </w:p>
    <w:p w:rsidR="007B31AC" w:rsidRPr="009E00A9" w:rsidRDefault="007B31AC" w:rsidP="007B31AC">
      <w:pPr>
        <w:autoSpaceDE/>
        <w:autoSpaceDN/>
        <w:adjustRightInd w:val="0"/>
        <w:spacing w:after="200" w:line="276" w:lineRule="auto"/>
        <w:ind w:firstLine="720"/>
        <w:jc w:val="both"/>
        <w:rPr>
          <w:sz w:val="28"/>
          <w:szCs w:val="28"/>
        </w:rPr>
      </w:pPr>
      <w:r w:rsidRPr="009E00A9">
        <w:rPr>
          <w:sz w:val="28"/>
          <w:szCs w:val="28"/>
        </w:rPr>
        <w:t>в) неоднократного (два или более) или существенного (более десяти кале</w:t>
      </w:r>
      <w:r w:rsidRPr="009E00A9">
        <w:rPr>
          <w:sz w:val="28"/>
          <w:szCs w:val="28"/>
        </w:rPr>
        <w:t>н</w:t>
      </w:r>
      <w:r w:rsidRPr="009E00A9">
        <w:rPr>
          <w:sz w:val="28"/>
          <w:szCs w:val="28"/>
        </w:rPr>
        <w:t xml:space="preserve">дарных дней) нарушения сроков поставки товаров или части товаров, указанных в договоре, </w:t>
      </w:r>
      <w:r w:rsidRPr="009E00A9">
        <w:rPr>
          <w:i/>
          <w:sz w:val="28"/>
          <w:szCs w:val="28"/>
        </w:rPr>
        <w:t>а также невыполнения</w:t>
      </w:r>
      <w:r w:rsidRPr="009E00A9">
        <w:rPr>
          <w:sz w:val="28"/>
          <w:szCs w:val="28"/>
        </w:rPr>
        <w:t xml:space="preserve"> </w:t>
      </w:r>
      <w:r w:rsidRPr="009E00A9">
        <w:rPr>
          <w:i/>
          <w:sz w:val="28"/>
          <w:szCs w:val="28"/>
        </w:rPr>
        <w:t>согласованного сторонами полного объема с</w:t>
      </w:r>
      <w:r w:rsidRPr="009E00A9">
        <w:rPr>
          <w:i/>
          <w:sz w:val="28"/>
          <w:szCs w:val="28"/>
        </w:rPr>
        <w:t>о</w:t>
      </w:r>
      <w:r w:rsidRPr="009E00A9">
        <w:rPr>
          <w:i/>
          <w:sz w:val="28"/>
          <w:szCs w:val="28"/>
        </w:rPr>
        <w:t>путствующих работ (оказания сопутствующих услуг) в рамках настоящего д</w:t>
      </w:r>
      <w:r w:rsidRPr="009E00A9">
        <w:rPr>
          <w:i/>
          <w:sz w:val="28"/>
          <w:szCs w:val="28"/>
        </w:rPr>
        <w:t>о</w:t>
      </w:r>
      <w:r w:rsidRPr="009E00A9">
        <w:rPr>
          <w:i/>
          <w:sz w:val="28"/>
          <w:szCs w:val="28"/>
        </w:rPr>
        <w:t>говора</w:t>
      </w:r>
      <w:r w:rsidRPr="009E00A9">
        <w:rPr>
          <w:sz w:val="28"/>
          <w:szCs w:val="28"/>
        </w:rPr>
        <w:t>.</w:t>
      </w:r>
      <w:r w:rsidRPr="009E00A9">
        <w:rPr>
          <w:rFonts w:ascii="Calibri" w:eastAsia="Calibri" w:hAnsi="Calibri"/>
          <w:sz w:val="22"/>
          <w:szCs w:val="22"/>
          <w:lang w:eastAsia="en-US"/>
        </w:rPr>
        <w:t xml:space="preserve"> </w:t>
      </w:r>
    </w:p>
    <w:p w:rsidR="007B31AC" w:rsidRPr="009E00A9" w:rsidRDefault="007B31AC" w:rsidP="00375031">
      <w:pPr>
        <w:autoSpaceDE/>
        <w:autoSpaceDN/>
        <w:adjustRightInd w:val="0"/>
        <w:spacing w:line="240" w:lineRule="atLeast"/>
        <w:ind w:firstLine="720"/>
        <w:jc w:val="center"/>
        <w:rPr>
          <w:sz w:val="28"/>
          <w:szCs w:val="28"/>
        </w:rPr>
      </w:pPr>
      <w:r w:rsidRPr="009E00A9">
        <w:rPr>
          <w:sz w:val="28"/>
          <w:szCs w:val="28"/>
        </w:rPr>
        <w:t>14. Противодействие коррупции</w:t>
      </w:r>
    </w:p>
    <w:p w:rsidR="007B31AC" w:rsidRPr="009E00A9" w:rsidRDefault="007B31AC" w:rsidP="00375031">
      <w:pPr>
        <w:autoSpaceDE/>
        <w:autoSpaceDN/>
        <w:adjustRightInd w:val="0"/>
        <w:spacing w:line="240" w:lineRule="atLeast"/>
        <w:ind w:firstLine="720"/>
        <w:jc w:val="both"/>
        <w:rPr>
          <w:sz w:val="28"/>
          <w:szCs w:val="28"/>
        </w:rPr>
      </w:pPr>
      <w:r w:rsidRPr="009E00A9">
        <w:rPr>
          <w:sz w:val="28"/>
          <w:szCs w:val="28"/>
        </w:rPr>
        <w:t xml:space="preserve">14.1. При исполнении настоящего договора Стороны </w:t>
      </w:r>
      <w:proofErr w:type="gramStart"/>
      <w:r w:rsidRPr="009E00A9">
        <w:rPr>
          <w:sz w:val="28"/>
          <w:szCs w:val="28"/>
        </w:rPr>
        <w:t>соблюдают</w:t>
      </w:r>
      <w:proofErr w:type="gramEnd"/>
      <w:r w:rsidRPr="009E00A9">
        <w:rPr>
          <w:sz w:val="28"/>
          <w:szCs w:val="28"/>
        </w:rPr>
        <w:t xml:space="preserve"> и будут соблюдать в дальнейшем все применимые законы и нормативные акты, включая любые законы о противодействии коррупции.</w:t>
      </w:r>
    </w:p>
    <w:p w:rsidR="007B31AC" w:rsidRPr="009E00A9" w:rsidRDefault="007B31AC" w:rsidP="007B31AC">
      <w:pPr>
        <w:autoSpaceDE/>
        <w:autoSpaceDN/>
        <w:adjustRightInd w:val="0"/>
        <w:ind w:firstLine="720"/>
        <w:jc w:val="both"/>
        <w:rPr>
          <w:sz w:val="28"/>
          <w:szCs w:val="28"/>
        </w:rPr>
      </w:pPr>
      <w:r w:rsidRPr="009E00A9">
        <w:rPr>
          <w:sz w:val="28"/>
          <w:szCs w:val="28"/>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9E00A9">
        <w:rPr>
          <w:sz w:val="28"/>
          <w:szCs w:val="28"/>
        </w:rPr>
        <w:t>просьбе</w:t>
      </w:r>
      <w:proofErr w:type="gramEnd"/>
      <w:r w:rsidRPr="009E00A9">
        <w:rPr>
          <w:sz w:val="28"/>
          <w:szCs w:val="28"/>
        </w:rPr>
        <w:t xml:space="preserve"> какой либо из Сторон в связи с настоящим договором, не будут прямо или ко</w:t>
      </w:r>
      <w:r w:rsidRPr="009E00A9">
        <w:rPr>
          <w:sz w:val="28"/>
          <w:szCs w:val="28"/>
        </w:rPr>
        <w:t>с</w:t>
      </w:r>
      <w:r w:rsidRPr="009E00A9">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9E00A9">
        <w:rPr>
          <w:sz w:val="28"/>
          <w:szCs w:val="28"/>
        </w:rPr>
        <w:t>у</w:t>
      </w:r>
      <w:r w:rsidRPr="009E00A9">
        <w:rPr>
          <w:sz w:val="28"/>
          <w:szCs w:val="28"/>
        </w:rPr>
        <w:t>чать или осуществлять, а также соглашаться на предложение, вручение или ос</w:t>
      </w:r>
      <w:r w:rsidRPr="009E00A9">
        <w:rPr>
          <w:sz w:val="28"/>
          <w:szCs w:val="28"/>
        </w:rPr>
        <w:t>у</w:t>
      </w:r>
      <w:r w:rsidRPr="009E00A9">
        <w:rPr>
          <w:sz w:val="28"/>
          <w:szCs w:val="28"/>
        </w:rPr>
        <w:t>ществление (самостоятельно или в согласии с другими лицами) какого-либо пл</w:t>
      </w:r>
      <w:r w:rsidRPr="009E00A9">
        <w:rPr>
          <w:sz w:val="28"/>
          <w:szCs w:val="28"/>
        </w:rPr>
        <w:t>а</w:t>
      </w:r>
      <w:r w:rsidRPr="009E00A9">
        <w:rPr>
          <w:sz w:val="28"/>
          <w:szCs w:val="28"/>
        </w:rPr>
        <w:t>тежа, подарка или иной привилегии с целью исполнения (воздержания от испо</w:t>
      </w:r>
      <w:r w:rsidRPr="009E00A9">
        <w:rPr>
          <w:sz w:val="28"/>
          <w:szCs w:val="28"/>
        </w:rPr>
        <w:t>л</w:t>
      </w:r>
      <w:r w:rsidRPr="009E00A9">
        <w:rPr>
          <w:sz w:val="28"/>
          <w:szCs w:val="28"/>
        </w:rPr>
        <w:t>нения) каких-либо условий настоящего договора, если указанные действия нар</w:t>
      </w:r>
      <w:r w:rsidRPr="009E00A9">
        <w:rPr>
          <w:sz w:val="28"/>
          <w:szCs w:val="28"/>
        </w:rPr>
        <w:t>у</w:t>
      </w:r>
      <w:r w:rsidRPr="009E00A9">
        <w:rPr>
          <w:sz w:val="28"/>
          <w:szCs w:val="28"/>
        </w:rPr>
        <w:t>шают применимые законы или нормативные акты о противодействии коррупции.</w:t>
      </w:r>
    </w:p>
    <w:p w:rsidR="007B31AC" w:rsidRPr="009E00A9" w:rsidRDefault="007B31AC" w:rsidP="007B31AC">
      <w:pPr>
        <w:adjustRightInd w:val="0"/>
        <w:ind w:firstLine="720"/>
        <w:jc w:val="both"/>
        <w:rPr>
          <w:sz w:val="28"/>
          <w:szCs w:val="28"/>
        </w:rPr>
      </w:pPr>
    </w:p>
    <w:p w:rsidR="007B31AC" w:rsidRPr="009E00A9" w:rsidRDefault="007B31AC" w:rsidP="007B31AC">
      <w:pPr>
        <w:autoSpaceDE/>
        <w:autoSpaceDN/>
        <w:jc w:val="center"/>
        <w:rPr>
          <w:bCs/>
          <w:iCs/>
          <w:sz w:val="28"/>
          <w:szCs w:val="28"/>
        </w:rPr>
      </w:pPr>
      <w:r w:rsidRPr="009E00A9">
        <w:rPr>
          <w:bCs/>
          <w:iCs/>
          <w:sz w:val="28"/>
          <w:szCs w:val="28"/>
        </w:rPr>
        <w:t>15. Прочие условия договора</w:t>
      </w:r>
    </w:p>
    <w:p w:rsidR="007B31AC" w:rsidRPr="009E00A9" w:rsidRDefault="007B31AC" w:rsidP="007B31AC">
      <w:pPr>
        <w:tabs>
          <w:tab w:val="left" w:pos="0"/>
        </w:tabs>
        <w:autoSpaceDE/>
        <w:autoSpaceDN/>
        <w:ind w:firstLine="720"/>
        <w:jc w:val="both"/>
        <w:rPr>
          <w:sz w:val="28"/>
          <w:szCs w:val="28"/>
        </w:rPr>
      </w:pPr>
      <w:r w:rsidRPr="009E00A9">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9E00A9">
        <w:rPr>
          <w:sz w:val="28"/>
          <w:szCs w:val="28"/>
        </w:rPr>
        <w:t>о</w:t>
      </w:r>
      <w:r w:rsidRPr="009E00A9">
        <w:rPr>
          <w:sz w:val="28"/>
          <w:szCs w:val="28"/>
        </w:rPr>
        <w:t>ров, согласование и передачу документов в рамках исполнения настоящего дог</w:t>
      </w:r>
      <w:r w:rsidRPr="009E00A9">
        <w:rPr>
          <w:sz w:val="28"/>
          <w:szCs w:val="28"/>
        </w:rPr>
        <w:t>о</w:t>
      </w:r>
      <w:r w:rsidRPr="009E00A9">
        <w:rPr>
          <w:sz w:val="28"/>
          <w:szCs w:val="28"/>
        </w:rPr>
        <w:t>вора с указанием их контактных телефонов. Телефоны ответственных лиц (кур</w:t>
      </w:r>
      <w:r w:rsidRPr="009E00A9">
        <w:rPr>
          <w:sz w:val="28"/>
          <w:szCs w:val="28"/>
        </w:rPr>
        <w:t>а</w:t>
      </w:r>
      <w:r w:rsidRPr="009E00A9">
        <w:rPr>
          <w:sz w:val="28"/>
          <w:szCs w:val="28"/>
        </w:rPr>
        <w:t xml:space="preserve">торов) должны функционировать в рабочие дни </w:t>
      </w:r>
      <w:proofErr w:type="gramStart"/>
      <w:r w:rsidRPr="009E00A9">
        <w:rPr>
          <w:sz w:val="28"/>
          <w:szCs w:val="28"/>
        </w:rPr>
        <w:t>с</w:t>
      </w:r>
      <w:proofErr w:type="gramEnd"/>
      <w:r w:rsidRPr="009E00A9">
        <w:rPr>
          <w:sz w:val="28"/>
          <w:szCs w:val="28"/>
        </w:rPr>
        <w:t xml:space="preserve"> ___ до ___часов по __________ времени.</w:t>
      </w:r>
    </w:p>
    <w:p w:rsidR="007B31AC" w:rsidRPr="009E00A9" w:rsidRDefault="007B31AC" w:rsidP="007B31AC">
      <w:pPr>
        <w:tabs>
          <w:tab w:val="left" w:pos="0"/>
        </w:tabs>
        <w:autoSpaceDE/>
        <w:autoSpaceDN/>
        <w:ind w:firstLine="720"/>
        <w:jc w:val="both"/>
        <w:rPr>
          <w:sz w:val="28"/>
          <w:szCs w:val="28"/>
        </w:rPr>
      </w:pPr>
      <w:r w:rsidRPr="009E00A9">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9E00A9">
        <w:rPr>
          <w:sz w:val="28"/>
          <w:szCs w:val="28"/>
        </w:rPr>
        <w:t>и</w:t>
      </w:r>
      <w:r w:rsidRPr="009E00A9">
        <w:rPr>
          <w:sz w:val="28"/>
          <w:szCs w:val="28"/>
        </w:rPr>
        <w:t xml:space="preserve">мильной связью или </w:t>
      </w:r>
      <w:r w:rsidRPr="009E00A9">
        <w:rPr>
          <w:rFonts w:eastAsia="Calibri"/>
          <w:sz w:val="28"/>
          <w:szCs w:val="28"/>
          <w:lang w:eastAsia="en-US"/>
        </w:rPr>
        <w:t>электронной почтой по электронным адресам из раздела 16 настоящего договора,</w:t>
      </w:r>
      <w:r w:rsidRPr="009E00A9">
        <w:rPr>
          <w:rFonts w:ascii="Calibri" w:eastAsia="Calibri" w:hAnsi="Calibri"/>
          <w:sz w:val="28"/>
          <w:szCs w:val="28"/>
          <w:lang w:eastAsia="en-US"/>
        </w:rPr>
        <w:t xml:space="preserve"> </w:t>
      </w:r>
      <w:r w:rsidRPr="009E00A9">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B31AC" w:rsidRPr="009E00A9" w:rsidRDefault="007B31AC" w:rsidP="007B31AC">
      <w:pPr>
        <w:tabs>
          <w:tab w:val="left" w:pos="0"/>
        </w:tabs>
        <w:autoSpaceDE/>
        <w:autoSpaceDN/>
        <w:ind w:firstLine="720"/>
        <w:jc w:val="both"/>
        <w:rPr>
          <w:sz w:val="28"/>
          <w:szCs w:val="28"/>
        </w:rPr>
      </w:pPr>
      <w:r w:rsidRPr="009E00A9">
        <w:rPr>
          <w:sz w:val="28"/>
          <w:szCs w:val="28"/>
        </w:rPr>
        <w:t>15.3. Во всем, что не предусмотрено настоящим договором, стороны рук</w:t>
      </w:r>
      <w:r w:rsidRPr="009E00A9">
        <w:rPr>
          <w:sz w:val="28"/>
          <w:szCs w:val="28"/>
        </w:rPr>
        <w:t>о</w:t>
      </w:r>
      <w:r w:rsidRPr="009E00A9">
        <w:rPr>
          <w:sz w:val="28"/>
          <w:szCs w:val="28"/>
        </w:rPr>
        <w:t xml:space="preserve">водствуются законодательством Российской Федерации. </w:t>
      </w:r>
    </w:p>
    <w:p w:rsidR="007B31AC" w:rsidRPr="009E00A9" w:rsidRDefault="007B31AC" w:rsidP="007B31AC">
      <w:pPr>
        <w:tabs>
          <w:tab w:val="left" w:pos="0"/>
        </w:tabs>
        <w:autoSpaceDE/>
        <w:autoSpaceDN/>
        <w:ind w:firstLine="720"/>
        <w:jc w:val="both"/>
        <w:rPr>
          <w:sz w:val="28"/>
          <w:szCs w:val="28"/>
        </w:rPr>
      </w:pPr>
      <w:r w:rsidRPr="009E00A9">
        <w:rPr>
          <w:sz w:val="28"/>
          <w:szCs w:val="28"/>
        </w:rPr>
        <w:t>15.4. Настоящий договор составлен в 2 (двух) подлинных экземплярах, один из которых находится у Поставщика, другой – у Заказчика.</w:t>
      </w:r>
    </w:p>
    <w:p w:rsidR="007B31AC" w:rsidRPr="009E00A9" w:rsidRDefault="007B31AC" w:rsidP="007B31AC">
      <w:pPr>
        <w:tabs>
          <w:tab w:val="left" w:pos="0"/>
        </w:tabs>
        <w:autoSpaceDE/>
        <w:autoSpaceDN/>
        <w:ind w:firstLine="720"/>
        <w:jc w:val="both"/>
        <w:rPr>
          <w:sz w:val="28"/>
          <w:szCs w:val="28"/>
        </w:rPr>
      </w:pPr>
      <w:r w:rsidRPr="009E00A9">
        <w:rPr>
          <w:sz w:val="28"/>
          <w:szCs w:val="28"/>
        </w:rPr>
        <w:t>15.5. Неотъемлемой частью настоящего договора  являются следующие приложения:</w:t>
      </w:r>
    </w:p>
    <w:p w:rsidR="007B31AC" w:rsidRPr="009E00A9" w:rsidRDefault="007B31AC" w:rsidP="007B31AC">
      <w:pPr>
        <w:tabs>
          <w:tab w:val="left" w:pos="0"/>
        </w:tabs>
        <w:ind w:firstLine="720"/>
        <w:jc w:val="both"/>
        <w:rPr>
          <w:sz w:val="28"/>
          <w:szCs w:val="28"/>
        </w:rPr>
      </w:pPr>
      <w:r w:rsidRPr="009E00A9">
        <w:rPr>
          <w:sz w:val="28"/>
          <w:szCs w:val="28"/>
        </w:rPr>
        <w:t>приложение 1 – Спецификация;</w:t>
      </w:r>
    </w:p>
    <w:p w:rsidR="007B31AC" w:rsidRPr="009E00A9" w:rsidRDefault="007B31AC" w:rsidP="007B31AC">
      <w:pPr>
        <w:tabs>
          <w:tab w:val="left" w:pos="0"/>
        </w:tabs>
        <w:ind w:firstLine="720"/>
        <w:jc w:val="both"/>
        <w:rPr>
          <w:sz w:val="28"/>
          <w:szCs w:val="28"/>
        </w:rPr>
      </w:pPr>
      <w:r w:rsidRPr="009E00A9">
        <w:rPr>
          <w:sz w:val="28"/>
          <w:szCs w:val="28"/>
        </w:rPr>
        <w:t>приложение 2 – Технические характеристики;</w:t>
      </w:r>
    </w:p>
    <w:p w:rsidR="007B31AC" w:rsidRPr="009E00A9" w:rsidRDefault="007B31AC" w:rsidP="007B31AC">
      <w:pPr>
        <w:tabs>
          <w:tab w:val="left" w:pos="0"/>
        </w:tabs>
        <w:ind w:firstLine="720"/>
        <w:jc w:val="both"/>
        <w:rPr>
          <w:i/>
          <w:sz w:val="24"/>
          <w:szCs w:val="24"/>
        </w:rPr>
      </w:pPr>
      <w:r w:rsidRPr="009E00A9">
        <w:rPr>
          <w:sz w:val="28"/>
          <w:szCs w:val="28"/>
        </w:rPr>
        <w:t xml:space="preserve">приложение 3 – График поставки </w:t>
      </w:r>
      <w:r w:rsidRPr="009E00A9">
        <w:rPr>
          <w:i/>
          <w:sz w:val="28"/>
          <w:szCs w:val="28"/>
        </w:rPr>
        <w:t>и выполнени</w:t>
      </w:r>
      <w:proofErr w:type="gramStart"/>
      <w:r w:rsidRPr="009E00A9">
        <w:rPr>
          <w:i/>
          <w:sz w:val="28"/>
          <w:szCs w:val="28"/>
        </w:rPr>
        <w:t>я(</w:t>
      </w:r>
      <w:proofErr w:type="gramEnd"/>
      <w:r w:rsidRPr="009E00A9">
        <w:rPr>
          <w:i/>
          <w:sz w:val="28"/>
          <w:szCs w:val="28"/>
        </w:rPr>
        <w:t>оказания) сопутствующих работ( услуг).</w:t>
      </w:r>
    </w:p>
    <w:p w:rsidR="007B31AC" w:rsidRPr="009E00A9" w:rsidRDefault="007B31AC" w:rsidP="007B31AC">
      <w:pPr>
        <w:tabs>
          <w:tab w:val="left" w:pos="0"/>
        </w:tabs>
        <w:jc w:val="center"/>
        <w:rPr>
          <w:sz w:val="28"/>
          <w:szCs w:val="28"/>
        </w:rPr>
      </w:pPr>
    </w:p>
    <w:p w:rsidR="003D3F19" w:rsidRPr="009E00A9" w:rsidRDefault="003D3F19" w:rsidP="003D3F19">
      <w:pPr>
        <w:tabs>
          <w:tab w:val="left" w:pos="0"/>
        </w:tabs>
        <w:jc w:val="center"/>
        <w:rPr>
          <w:bCs/>
          <w:iCs/>
          <w:sz w:val="28"/>
          <w:szCs w:val="28"/>
        </w:rPr>
      </w:pPr>
      <w:r w:rsidRPr="009E00A9">
        <w:rPr>
          <w:sz w:val="28"/>
          <w:szCs w:val="28"/>
        </w:rPr>
        <w:t xml:space="preserve">16. </w:t>
      </w:r>
      <w:r w:rsidRPr="009E00A9">
        <w:rPr>
          <w:bCs/>
          <w:iCs/>
          <w:sz w:val="28"/>
          <w:szCs w:val="28"/>
        </w:rPr>
        <w:t>Реквизиты и подписи сторон</w:t>
      </w:r>
    </w:p>
    <w:p w:rsidR="003D3F19" w:rsidRPr="009E00A9" w:rsidRDefault="003D3F19" w:rsidP="003D3F19">
      <w:pPr>
        <w:tabs>
          <w:tab w:val="left" w:pos="0"/>
        </w:tabs>
        <w:jc w:val="center"/>
        <w:rPr>
          <w:bCs/>
          <w:iCs/>
          <w:sz w:val="28"/>
          <w:szCs w:val="28"/>
        </w:rPr>
      </w:pPr>
    </w:p>
    <w:p w:rsidR="003D3F19" w:rsidRPr="009E00A9" w:rsidRDefault="003D3F19" w:rsidP="003D3F19">
      <w:pPr>
        <w:autoSpaceDE/>
        <w:rPr>
          <w:bCs/>
          <w:iCs/>
          <w:sz w:val="28"/>
          <w:szCs w:val="28"/>
        </w:rPr>
      </w:pPr>
      <w:r w:rsidRPr="009E00A9">
        <w:rPr>
          <w:bCs/>
          <w:iCs/>
          <w:sz w:val="28"/>
          <w:szCs w:val="28"/>
          <w:u w:val="single"/>
        </w:rPr>
        <w:t>Для юридических лиц</w:t>
      </w:r>
      <w:r w:rsidRPr="009E00A9">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D3F19" w:rsidRPr="009E00A9">
        <w:tc>
          <w:tcPr>
            <w:tcW w:w="5184" w:type="dxa"/>
            <w:gridSpan w:val="4"/>
            <w:hideMark/>
          </w:tcPr>
          <w:p w:rsidR="003D3F19" w:rsidRPr="009E00A9" w:rsidRDefault="003D3F19">
            <w:pPr>
              <w:jc w:val="center"/>
              <w:rPr>
                <w:sz w:val="28"/>
                <w:szCs w:val="28"/>
              </w:rPr>
            </w:pPr>
            <w:r w:rsidRPr="009E00A9">
              <w:rPr>
                <w:sz w:val="28"/>
                <w:szCs w:val="28"/>
              </w:rPr>
              <w:t>Заказчик:</w:t>
            </w:r>
          </w:p>
        </w:tc>
        <w:tc>
          <w:tcPr>
            <w:tcW w:w="4824" w:type="dxa"/>
            <w:gridSpan w:val="5"/>
            <w:hideMark/>
          </w:tcPr>
          <w:p w:rsidR="003D3F19" w:rsidRPr="009E00A9" w:rsidRDefault="003D3F19">
            <w:pPr>
              <w:jc w:val="center"/>
              <w:rPr>
                <w:sz w:val="28"/>
                <w:szCs w:val="28"/>
              </w:rPr>
            </w:pPr>
            <w:r w:rsidRPr="009E00A9">
              <w:rPr>
                <w:sz w:val="28"/>
                <w:szCs w:val="28"/>
              </w:rPr>
              <w:t>Поставщик:</w:t>
            </w:r>
          </w:p>
        </w:tc>
      </w:tr>
      <w:tr w:rsidR="003D3F19" w:rsidRPr="009E00A9">
        <w:trPr>
          <w:trHeight w:val="325"/>
        </w:trPr>
        <w:tc>
          <w:tcPr>
            <w:tcW w:w="5184" w:type="dxa"/>
            <w:gridSpan w:val="4"/>
            <w:vMerge w:val="restart"/>
            <w:hideMark/>
          </w:tcPr>
          <w:p w:rsidR="003D3F19" w:rsidRPr="009E00A9" w:rsidRDefault="003D3F19">
            <w:pPr>
              <w:rPr>
                <w:sz w:val="28"/>
                <w:szCs w:val="28"/>
              </w:rPr>
            </w:pPr>
            <w:r w:rsidRPr="009E00A9">
              <w:rPr>
                <w:sz w:val="28"/>
                <w:szCs w:val="28"/>
              </w:rPr>
              <w:t>федеральное государственное автоно</w:t>
            </w:r>
            <w:r w:rsidRPr="009E00A9">
              <w:rPr>
                <w:sz w:val="28"/>
                <w:szCs w:val="28"/>
              </w:rPr>
              <w:t>м</w:t>
            </w:r>
            <w:r w:rsidRPr="009E00A9">
              <w:rPr>
                <w:sz w:val="28"/>
                <w:szCs w:val="28"/>
              </w:rPr>
              <w:t>ное образовательное учреждение высш</w:t>
            </w:r>
            <w:r w:rsidRPr="009E00A9">
              <w:rPr>
                <w:sz w:val="28"/>
                <w:szCs w:val="28"/>
              </w:rPr>
              <w:t>е</w:t>
            </w:r>
            <w:r w:rsidRPr="009E00A9">
              <w:rPr>
                <w:sz w:val="28"/>
                <w:szCs w:val="28"/>
              </w:rPr>
              <w:t>го  образования «Национальный иссл</w:t>
            </w:r>
            <w:r w:rsidRPr="009E00A9">
              <w:rPr>
                <w:sz w:val="28"/>
                <w:szCs w:val="28"/>
              </w:rPr>
              <w:t>е</w:t>
            </w:r>
            <w:r w:rsidRPr="009E00A9">
              <w:rPr>
                <w:sz w:val="28"/>
                <w:szCs w:val="28"/>
              </w:rPr>
              <w:t>довательский ядерный университет «МИФИ» (НИЯУ МИФИ)</w:t>
            </w:r>
          </w:p>
        </w:tc>
        <w:tc>
          <w:tcPr>
            <w:tcW w:w="4824" w:type="dxa"/>
            <w:gridSpan w:val="5"/>
            <w:tcBorders>
              <w:top w:val="nil"/>
              <w:left w:val="nil"/>
              <w:bottom w:val="single" w:sz="4" w:space="0" w:color="auto"/>
              <w:right w:val="nil"/>
            </w:tcBorders>
          </w:tcPr>
          <w:p w:rsidR="003D3F19" w:rsidRPr="009E00A9" w:rsidRDefault="003D3F19">
            <w:pPr>
              <w:jc w:val="center"/>
              <w:rPr>
                <w:b/>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полное наименование юридического лица</w:t>
            </w: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nil"/>
              <w:left w:val="nil"/>
              <w:bottom w:val="single" w:sz="4" w:space="0" w:color="auto"/>
              <w:right w:val="nil"/>
            </w:tcBorders>
          </w:tcPr>
          <w:p w:rsidR="003D3F19" w:rsidRPr="009E00A9" w:rsidRDefault="003D3F19">
            <w:pPr>
              <w:jc w:val="center"/>
              <w:rPr>
                <w:b/>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single" w:sz="4" w:space="0" w:color="auto"/>
              <w:left w:val="nil"/>
              <w:bottom w:val="single" w:sz="4" w:space="0" w:color="auto"/>
              <w:right w:val="nil"/>
            </w:tcBorders>
          </w:tcPr>
          <w:p w:rsidR="003D3F19" w:rsidRPr="009E00A9" w:rsidRDefault="003D3F19">
            <w:pPr>
              <w:jc w:val="center"/>
              <w:rPr>
                <w:b/>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single" w:sz="4" w:space="0" w:color="auto"/>
              <w:left w:val="nil"/>
              <w:bottom w:val="nil"/>
              <w:right w:val="nil"/>
            </w:tcBorders>
          </w:tcPr>
          <w:p w:rsidR="003D3F19" w:rsidRPr="009E00A9" w:rsidRDefault="003D3F19">
            <w:pPr>
              <w:jc w:val="center"/>
              <w:rPr>
                <w:b/>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115409, г. Москва, Каширское шоссе д.31</w:t>
            </w:r>
          </w:p>
        </w:tc>
        <w:tc>
          <w:tcPr>
            <w:tcW w:w="4824" w:type="dxa"/>
            <w:gridSpan w:val="5"/>
            <w:tcBorders>
              <w:top w:val="nil"/>
              <w:left w:val="nil"/>
              <w:bottom w:val="single" w:sz="4" w:space="0" w:color="auto"/>
              <w:right w:val="nil"/>
            </w:tcBorders>
          </w:tcPr>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rPr>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 xml:space="preserve">Наименование филиала - филиал </w:t>
            </w:r>
          </w:p>
          <w:p w:rsidR="003D3F19" w:rsidRPr="009E00A9" w:rsidRDefault="003D3F19">
            <w:pPr>
              <w:spacing w:line="288" w:lineRule="auto"/>
              <w:jc w:val="both"/>
              <w:rPr>
                <w:sz w:val="28"/>
                <w:szCs w:val="28"/>
              </w:rPr>
            </w:pPr>
            <w:r w:rsidRPr="009E00A9">
              <w:rPr>
                <w:sz w:val="28"/>
                <w:szCs w:val="28"/>
              </w:rPr>
              <w:t>НИЯУ МИФИ</w:t>
            </w:r>
          </w:p>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3D3F19" w:rsidRPr="009E00A9" w:rsidRDefault="003D3F19">
            <w:pPr>
              <w:spacing w:line="288" w:lineRule="auto"/>
              <w:jc w:val="both"/>
              <w:rPr>
                <w:sz w:val="28"/>
                <w:szCs w:val="28"/>
              </w:rPr>
            </w:pPr>
            <w:r w:rsidRPr="009E00A9">
              <w:rPr>
                <w:sz w:val="28"/>
                <w:szCs w:val="28"/>
              </w:rPr>
              <w:t>Банковские реквизиты:</w:t>
            </w:r>
          </w:p>
        </w:tc>
        <w:tc>
          <w:tcPr>
            <w:tcW w:w="1800" w:type="dxa"/>
            <w:tcBorders>
              <w:top w:val="single" w:sz="4" w:space="0" w:color="auto"/>
              <w:left w:val="nil"/>
              <w:bottom w:val="single" w:sz="4" w:space="0" w:color="auto"/>
              <w:right w:val="nil"/>
            </w:tcBorders>
          </w:tcPr>
          <w:p w:rsidR="003D3F19" w:rsidRPr="009E00A9" w:rsidRDefault="003D3F19">
            <w:pPr>
              <w:spacing w:line="288" w:lineRule="auto"/>
              <w:jc w:val="both"/>
              <w:rPr>
                <w:sz w:val="28"/>
                <w:szCs w:val="28"/>
              </w:rPr>
            </w:pPr>
          </w:p>
        </w:tc>
      </w:tr>
      <w:tr w:rsidR="003D3F19" w:rsidRPr="009E00A9">
        <w:tc>
          <w:tcPr>
            <w:tcW w:w="4428" w:type="dxa"/>
            <w:gridSpan w:val="3"/>
            <w:tcBorders>
              <w:top w:val="nil"/>
              <w:left w:val="nil"/>
              <w:bottom w:val="single" w:sz="4" w:space="0" w:color="auto"/>
              <w:right w:val="nil"/>
            </w:tcBorders>
          </w:tcPr>
          <w:p w:rsidR="003D3F19" w:rsidRPr="009E00A9" w:rsidRDefault="003D3F19">
            <w:pPr>
              <w:rPr>
                <w:sz w:val="28"/>
                <w:szCs w:val="28"/>
              </w:rPr>
            </w:pPr>
          </w:p>
        </w:tc>
        <w:tc>
          <w:tcPr>
            <w:tcW w:w="756" w:type="dxa"/>
          </w:tcPr>
          <w:p w:rsidR="003D3F19" w:rsidRPr="009E00A9" w:rsidRDefault="003D3F19">
            <w:pPr>
              <w:rPr>
                <w:sz w:val="28"/>
                <w:szCs w:val="28"/>
              </w:rPr>
            </w:pPr>
          </w:p>
        </w:tc>
        <w:tc>
          <w:tcPr>
            <w:tcW w:w="324" w:type="dxa"/>
          </w:tcPr>
          <w:p w:rsidR="003D3F19" w:rsidRPr="009E00A9" w:rsidRDefault="003D3F19">
            <w:pPr>
              <w:rPr>
                <w:sz w:val="28"/>
                <w:szCs w:val="28"/>
              </w:rPr>
            </w:pPr>
          </w:p>
        </w:tc>
        <w:tc>
          <w:tcPr>
            <w:tcW w:w="4500" w:type="dxa"/>
            <w:gridSpan w:val="4"/>
            <w:tcBorders>
              <w:top w:val="nil"/>
              <w:left w:val="nil"/>
              <w:bottom w:val="single" w:sz="4" w:space="0" w:color="auto"/>
              <w:right w:val="nil"/>
            </w:tcBorders>
          </w:tcPr>
          <w:p w:rsidR="003D3F19" w:rsidRPr="009E00A9" w:rsidRDefault="003D3F19">
            <w:pPr>
              <w:rPr>
                <w:sz w:val="28"/>
                <w:szCs w:val="28"/>
              </w:rPr>
            </w:pPr>
          </w:p>
        </w:tc>
      </w:tr>
      <w:tr w:rsidR="003D3F19" w:rsidRPr="009E00A9">
        <w:tc>
          <w:tcPr>
            <w:tcW w:w="4428" w:type="dxa"/>
            <w:gridSpan w:val="3"/>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должность</w:t>
            </w:r>
          </w:p>
        </w:tc>
        <w:tc>
          <w:tcPr>
            <w:tcW w:w="756" w:type="dxa"/>
          </w:tcPr>
          <w:p w:rsidR="003D3F19" w:rsidRPr="009E00A9" w:rsidRDefault="003D3F19">
            <w:pPr>
              <w:rPr>
                <w:sz w:val="24"/>
                <w:szCs w:val="24"/>
              </w:rPr>
            </w:pPr>
          </w:p>
        </w:tc>
        <w:tc>
          <w:tcPr>
            <w:tcW w:w="324" w:type="dxa"/>
          </w:tcPr>
          <w:p w:rsidR="003D3F19" w:rsidRPr="009E00A9" w:rsidRDefault="003D3F19">
            <w:pPr>
              <w:rPr>
                <w:sz w:val="28"/>
                <w:szCs w:val="28"/>
              </w:rPr>
            </w:pPr>
          </w:p>
        </w:tc>
        <w:tc>
          <w:tcPr>
            <w:tcW w:w="4500" w:type="dxa"/>
            <w:gridSpan w:val="4"/>
            <w:hideMark/>
          </w:tcPr>
          <w:p w:rsidR="003D3F19" w:rsidRPr="009E00A9" w:rsidRDefault="003D3F19">
            <w:pPr>
              <w:jc w:val="center"/>
              <w:rPr>
                <w:sz w:val="24"/>
                <w:szCs w:val="24"/>
              </w:rPr>
            </w:pPr>
            <w:r w:rsidRPr="009E00A9">
              <w:rPr>
                <w:sz w:val="24"/>
                <w:szCs w:val="24"/>
              </w:rPr>
              <w:t>должность</w:t>
            </w:r>
          </w:p>
        </w:tc>
      </w:tr>
      <w:tr w:rsidR="003D3F19" w:rsidRPr="009E00A9">
        <w:tc>
          <w:tcPr>
            <w:tcW w:w="2088" w:type="dxa"/>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подпись</w:t>
            </w:r>
          </w:p>
        </w:tc>
        <w:tc>
          <w:tcPr>
            <w:tcW w:w="360" w:type="dxa"/>
          </w:tcPr>
          <w:p w:rsidR="003D3F19" w:rsidRPr="009E00A9" w:rsidRDefault="003D3F19">
            <w:pPr>
              <w:rPr>
                <w:sz w:val="24"/>
                <w:szCs w:val="24"/>
              </w:rPr>
            </w:pPr>
          </w:p>
        </w:tc>
        <w:tc>
          <w:tcPr>
            <w:tcW w:w="2736" w:type="dxa"/>
            <w:gridSpan w:val="2"/>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расшифровка подписи</w:t>
            </w:r>
          </w:p>
        </w:tc>
        <w:tc>
          <w:tcPr>
            <w:tcW w:w="324" w:type="dxa"/>
          </w:tcPr>
          <w:p w:rsidR="003D3F19" w:rsidRPr="009E00A9" w:rsidRDefault="003D3F19">
            <w:pPr>
              <w:rPr>
                <w:sz w:val="24"/>
                <w:szCs w:val="24"/>
              </w:rPr>
            </w:pPr>
          </w:p>
        </w:tc>
        <w:tc>
          <w:tcPr>
            <w:tcW w:w="1564" w:type="dxa"/>
            <w:tcBorders>
              <w:top w:val="single" w:sz="4" w:space="0" w:color="auto"/>
              <w:left w:val="nil"/>
              <w:bottom w:val="nil"/>
              <w:right w:val="nil"/>
            </w:tcBorders>
            <w:hideMark/>
          </w:tcPr>
          <w:p w:rsidR="003D3F19" w:rsidRPr="009E00A9" w:rsidRDefault="003D3F19">
            <w:pPr>
              <w:jc w:val="center"/>
              <w:rPr>
                <w:sz w:val="28"/>
                <w:szCs w:val="28"/>
                <w:lang w:val="en-US"/>
              </w:rPr>
            </w:pPr>
            <w:r w:rsidRPr="009E00A9">
              <w:rPr>
                <w:sz w:val="24"/>
                <w:szCs w:val="24"/>
              </w:rPr>
              <w:t>подпись</w:t>
            </w:r>
          </w:p>
        </w:tc>
        <w:tc>
          <w:tcPr>
            <w:tcW w:w="236" w:type="dxa"/>
          </w:tcPr>
          <w:p w:rsidR="003D3F19" w:rsidRPr="009E00A9" w:rsidRDefault="003D3F19">
            <w:pPr>
              <w:rPr>
                <w:sz w:val="24"/>
                <w:szCs w:val="24"/>
              </w:rPr>
            </w:pPr>
          </w:p>
        </w:tc>
        <w:tc>
          <w:tcPr>
            <w:tcW w:w="2700" w:type="dxa"/>
            <w:gridSpan w:val="2"/>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расшифровка подписи</w:t>
            </w:r>
          </w:p>
        </w:tc>
      </w:tr>
      <w:tr w:rsidR="003D3F19" w:rsidRPr="009E00A9">
        <w:trPr>
          <w:trHeight w:val="385"/>
        </w:trPr>
        <w:tc>
          <w:tcPr>
            <w:tcW w:w="5184" w:type="dxa"/>
            <w:gridSpan w:val="4"/>
            <w:hideMark/>
          </w:tcPr>
          <w:p w:rsidR="003D3F19" w:rsidRPr="009E00A9" w:rsidRDefault="003D3F19">
            <w:pPr>
              <w:rPr>
                <w:sz w:val="28"/>
                <w:szCs w:val="28"/>
              </w:rPr>
            </w:pPr>
            <w:r w:rsidRPr="009E00A9">
              <w:rPr>
                <w:sz w:val="28"/>
                <w:szCs w:val="28"/>
              </w:rPr>
              <w:t>МП</w:t>
            </w:r>
          </w:p>
        </w:tc>
        <w:tc>
          <w:tcPr>
            <w:tcW w:w="4824" w:type="dxa"/>
            <w:gridSpan w:val="5"/>
            <w:hideMark/>
          </w:tcPr>
          <w:p w:rsidR="003D3F19" w:rsidRPr="009E00A9" w:rsidRDefault="003D3F19">
            <w:pPr>
              <w:rPr>
                <w:sz w:val="28"/>
                <w:szCs w:val="28"/>
              </w:rPr>
            </w:pPr>
            <w:r w:rsidRPr="009E00A9">
              <w:rPr>
                <w:sz w:val="28"/>
                <w:szCs w:val="28"/>
              </w:rPr>
              <w:t>МП</w:t>
            </w:r>
          </w:p>
        </w:tc>
      </w:tr>
    </w:tbl>
    <w:p w:rsidR="003D3F19" w:rsidRPr="009E00A9" w:rsidRDefault="003D3F19" w:rsidP="003D3F19">
      <w:pPr>
        <w:ind w:left="2829"/>
        <w:jc w:val="right"/>
        <w:outlineLvl w:val="0"/>
        <w:rPr>
          <w:b/>
          <w:sz w:val="24"/>
          <w:szCs w:val="24"/>
        </w:rPr>
      </w:pPr>
    </w:p>
    <w:p w:rsidR="003D3F19" w:rsidRPr="009E00A9" w:rsidRDefault="003D3F19" w:rsidP="003D3F19">
      <w:pPr>
        <w:outlineLvl w:val="0"/>
        <w:rPr>
          <w:sz w:val="28"/>
          <w:szCs w:val="28"/>
        </w:rPr>
      </w:pPr>
      <w:r w:rsidRPr="009E00A9">
        <w:rPr>
          <w:sz w:val="28"/>
          <w:szCs w:val="28"/>
          <w:u w:val="single"/>
        </w:rPr>
        <w:t>Для индивидуальных предпринимателей</w:t>
      </w:r>
      <w:r w:rsidRPr="009E00A9">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D3F19" w:rsidRPr="009E00A9">
        <w:tc>
          <w:tcPr>
            <w:tcW w:w="5184" w:type="dxa"/>
            <w:gridSpan w:val="4"/>
            <w:hideMark/>
          </w:tcPr>
          <w:p w:rsidR="003D3F19" w:rsidRPr="009E00A9" w:rsidRDefault="003D3F19">
            <w:pPr>
              <w:jc w:val="center"/>
              <w:rPr>
                <w:sz w:val="28"/>
                <w:szCs w:val="28"/>
              </w:rPr>
            </w:pPr>
            <w:r w:rsidRPr="009E00A9">
              <w:rPr>
                <w:sz w:val="28"/>
                <w:szCs w:val="28"/>
              </w:rPr>
              <w:t>Заказчик:</w:t>
            </w:r>
          </w:p>
        </w:tc>
        <w:tc>
          <w:tcPr>
            <w:tcW w:w="4824" w:type="dxa"/>
            <w:gridSpan w:val="5"/>
            <w:hideMark/>
          </w:tcPr>
          <w:p w:rsidR="003D3F19" w:rsidRPr="009E00A9" w:rsidRDefault="003D3F19">
            <w:pPr>
              <w:jc w:val="center"/>
              <w:rPr>
                <w:sz w:val="28"/>
                <w:szCs w:val="28"/>
              </w:rPr>
            </w:pPr>
            <w:r w:rsidRPr="009E00A9">
              <w:rPr>
                <w:sz w:val="28"/>
                <w:szCs w:val="28"/>
              </w:rPr>
              <w:t>Поставщик:</w:t>
            </w:r>
          </w:p>
        </w:tc>
      </w:tr>
      <w:tr w:rsidR="003D3F19" w:rsidRPr="009E00A9">
        <w:trPr>
          <w:trHeight w:val="325"/>
        </w:trPr>
        <w:tc>
          <w:tcPr>
            <w:tcW w:w="5184" w:type="dxa"/>
            <w:gridSpan w:val="4"/>
            <w:vMerge w:val="restart"/>
            <w:hideMark/>
          </w:tcPr>
          <w:p w:rsidR="003D3F19" w:rsidRPr="009E00A9" w:rsidRDefault="003D3F19">
            <w:pPr>
              <w:rPr>
                <w:sz w:val="28"/>
                <w:szCs w:val="28"/>
              </w:rPr>
            </w:pPr>
            <w:r w:rsidRPr="009E00A9">
              <w:rPr>
                <w:sz w:val="28"/>
                <w:szCs w:val="28"/>
              </w:rPr>
              <w:t>федеральное государственное автоно</w:t>
            </w:r>
            <w:r w:rsidRPr="009E00A9">
              <w:rPr>
                <w:sz w:val="28"/>
                <w:szCs w:val="28"/>
              </w:rPr>
              <w:t>м</w:t>
            </w:r>
            <w:r w:rsidRPr="009E00A9">
              <w:rPr>
                <w:sz w:val="28"/>
                <w:szCs w:val="28"/>
              </w:rPr>
              <w:t>ное образовательное учреждение высш</w:t>
            </w:r>
            <w:r w:rsidRPr="009E00A9">
              <w:rPr>
                <w:sz w:val="28"/>
                <w:szCs w:val="28"/>
              </w:rPr>
              <w:t>е</w:t>
            </w:r>
            <w:r w:rsidRPr="009E00A9">
              <w:rPr>
                <w:sz w:val="28"/>
                <w:szCs w:val="28"/>
              </w:rPr>
              <w:t>го  образования «Национальный иссл</w:t>
            </w:r>
            <w:r w:rsidRPr="009E00A9">
              <w:rPr>
                <w:sz w:val="28"/>
                <w:szCs w:val="28"/>
              </w:rPr>
              <w:t>е</w:t>
            </w:r>
            <w:r w:rsidRPr="009E00A9">
              <w:rPr>
                <w:sz w:val="28"/>
                <w:szCs w:val="28"/>
              </w:rPr>
              <w:t>довательский ядерный университет «МИФИ» (НИЯУ МИФИ)</w:t>
            </w:r>
          </w:p>
        </w:tc>
        <w:tc>
          <w:tcPr>
            <w:tcW w:w="4824" w:type="dxa"/>
            <w:gridSpan w:val="5"/>
            <w:hideMark/>
          </w:tcPr>
          <w:p w:rsidR="003D3F19" w:rsidRPr="009E00A9" w:rsidRDefault="003D3F19">
            <w:pPr>
              <w:rPr>
                <w:sz w:val="28"/>
                <w:szCs w:val="28"/>
              </w:rPr>
            </w:pPr>
            <w:r w:rsidRPr="009E00A9">
              <w:rPr>
                <w:sz w:val="28"/>
                <w:szCs w:val="28"/>
              </w:rPr>
              <w:t>Индивидуальный предприниматель</w:t>
            </w: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nil"/>
              <w:left w:val="nil"/>
              <w:bottom w:val="single" w:sz="4" w:space="0" w:color="auto"/>
              <w:right w:val="nil"/>
            </w:tcBorders>
          </w:tcPr>
          <w:p w:rsidR="003D3F19" w:rsidRPr="009E00A9" w:rsidRDefault="003D3F19">
            <w:pPr>
              <w:jc w:val="center"/>
              <w:rPr>
                <w:sz w:val="24"/>
                <w:szCs w:val="24"/>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single" w:sz="4" w:space="0" w:color="auto"/>
              <w:left w:val="nil"/>
              <w:bottom w:val="single" w:sz="4" w:space="0" w:color="auto"/>
              <w:right w:val="nil"/>
            </w:tcBorders>
            <w:hideMark/>
          </w:tcPr>
          <w:p w:rsidR="003D3F19" w:rsidRPr="009E00A9" w:rsidRDefault="003D3F19">
            <w:pPr>
              <w:jc w:val="center"/>
              <w:rPr>
                <w:sz w:val="24"/>
                <w:szCs w:val="24"/>
              </w:rPr>
            </w:pPr>
            <w:r w:rsidRPr="009E00A9">
              <w:rPr>
                <w:sz w:val="24"/>
                <w:szCs w:val="24"/>
              </w:rPr>
              <w:t>фамилия, имя, отчество</w:t>
            </w: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Borders>
              <w:top w:val="single" w:sz="4" w:space="0" w:color="auto"/>
              <w:left w:val="nil"/>
              <w:bottom w:val="single" w:sz="4" w:space="0" w:color="auto"/>
              <w:right w:val="nil"/>
            </w:tcBorders>
          </w:tcPr>
          <w:p w:rsidR="003D3F19" w:rsidRPr="009E00A9" w:rsidRDefault="003D3F19">
            <w:pPr>
              <w:jc w:val="center"/>
              <w:rPr>
                <w:b/>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5"/>
          </w:tcPr>
          <w:p w:rsidR="003D3F19" w:rsidRPr="009E00A9" w:rsidRDefault="003D3F19">
            <w:pPr>
              <w:jc w:val="center"/>
              <w:rPr>
                <w:b/>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115409, г. Москва, Каширское шоссе д.31</w:t>
            </w:r>
          </w:p>
        </w:tc>
        <w:tc>
          <w:tcPr>
            <w:tcW w:w="4824" w:type="dxa"/>
            <w:gridSpan w:val="5"/>
            <w:tcBorders>
              <w:top w:val="nil"/>
              <w:left w:val="nil"/>
              <w:bottom w:val="single" w:sz="4" w:space="0" w:color="auto"/>
              <w:right w:val="nil"/>
            </w:tcBorders>
          </w:tcPr>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rPr>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 xml:space="preserve">Наименование филиала - филиал </w:t>
            </w:r>
          </w:p>
          <w:p w:rsidR="003D3F19" w:rsidRPr="009E00A9" w:rsidRDefault="003D3F19">
            <w:pPr>
              <w:spacing w:line="288" w:lineRule="auto"/>
              <w:jc w:val="both"/>
              <w:rPr>
                <w:sz w:val="28"/>
                <w:szCs w:val="28"/>
              </w:rPr>
            </w:pPr>
            <w:r w:rsidRPr="009E00A9">
              <w:rPr>
                <w:sz w:val="28"/>
                <w:szCs w:val="28"/>
              </w:rPr>
              <w:t>НИЯУ МИФИ</w:t>
            </w:r>
          </w:p>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3D3F19" w:rsidRPr="009E00A9" w:rsidRDefault="003D3F19">
            <w:pPr>
              <w:spacing w:line="288" w:lineRule="auto"/>
              <w:jc w:val="both"/>
              <w:rPr>
                <w:sz w:val="28"/>
                <w:szCs w:val="28"/>
              </w:rPr>
            </w:pPr>
            <w:r w:rsidRPr="009E00A9">
              <w:rPr>
                <w:sz w:val="28"/>
                <w:szCs w:val="28"/>
              </w:rPr>
              <w:t>Банковские реквизиты:</w:t>
            </w:r>
          </w:p>
        </w:tc>
        <w:tc>
          <w:tcPr>
            <w:tcW w:w="1800" w:type="dxa"/>
            <w:tcBorders>
              <w:top w:val="single" w:sz="4" w:space="0" w:color="auto"/>
              <w:left w:val="nil"/>
              <w:bottom w:val="single" w:sz="4" w:space="0" w:color="auto"/>
              <w:right w:val="nil"/>
            </w:tcBorders>
          </w:tcPr>
          <w:p w:rsidR="003D3F19" w:rsidRPr="009E00A9" w:rsidRDefault="003D3F19">
            <w:pPr>
              <w:spacing w:line="288" w:lineRule="auto"/>
              <w:jc w:val="both"/>
              <w:rPr>
                <w:sz w:val="28"/>
                <w:szCs w:val="28"/>
              </w:rPr>
            </w:pPr>
          </w:p>
        </w:tc>
      </w:tr>
      <w:tr w:rsidR="003D3F19" w:rsidRPr="009E00A9">
        <w:tc>
          <w:tcPr>
            <w:tcW w:w="4428" w:type="dxa"/>
            <w:gridSpan w:val="3"/>
            <w:tcBorders>
              <w:top w:val="nil"/>
              <w:left w:val="nil"/>
              <w:bottom w:val="single" w:sz="4" w:space="0" w:color="auto"/>
              <w:right w:val="nil"/>
            </w:tcBorders>
          </w:tcPr>
          <w:p w:rsidR="003D3F19" w:rsidRPr="009E00A9" w:rsidRDefault="003D3F19">
            <w:pPr>
              <w:rPr>
                <w:sz w:val="28"/>
                <w:szCs w:val="28"/>
              </w:rPr>
            </w:pPr>
          </w:p>
        </w:tc>
        <w:tc>
          <w:tcPr>
            <w:tcW w:w="756" w:type="dxa"/>
          </w:tcPr>
          <w:p w:rsidR="003D3F19" w:rsidRPr="009E00A9" w:rsidRDefault="003D3F19">
            <w:pPr>
              <w:rPr>
                <w:sz w:val="28"/>
                <w:szCs w:val="28"/>
              </w:rPr>
            </w:pPr>
          </w:p>
        </w:tc>
        <w:tc>
          <w:tcPr>
            <w:tcW w:w="324" w:type="dxa"/>
          </w:tcPr>
          <w:p w:rsidR="003D3F19" w:rsidRPr="009E00A9" w:rsidRDefault="003D3F19">
            <w:pPr>
              <w:rPr>
                <w:sz w:val="28"/>
                <w:szCs w:val="28"/>
              </w:rPr>
            </w:pPr>
          </w:p>
        </w:tc>
        <w:tc>
          <w:tcPr>
            <w:tcW w:w="4500" w:type="dxa"/>
            <w:gridSpan w:val="4"/>
          </w:tcPr>
          <w:p w:rsidR="003D3F19" w:rsidRPr="009E00A9" w:rsidRDefault="003D3F19">
            <w:pPr>
              <w:rPr>
                <w:sz w:val="28"/>
                <w:szCs w:val="28"/>
              </w:rPr>
            </w:pPr>
          </w:p>
        </w:tc>
      </w:tr>
      <w:tr w:rsidR="003D3F19" w:rsidRPr="009E00A9">
        <w:tc>
          <w:tcPr>
            <w:tcW w:w="4428" w:type="dxa"/>
            <w:gridSpan w:val="3"/>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Должность</w:t>
            </w:r>
          </w:p>
        </w:tc>
        <w:tc>
          <w:tcPr>
            <w:tcW w:w="756" w:type="dxa"/>
          </w:tcPr>
          <w:p w:rsidR="003D3F19" w:rsidRPr="009E00A9" w:rsidRDefault="003D3F19">
            <w:pPr>
              <w:rPr>
                <w:sz w:val="24"/>
                <w:szCs w:val="24"/>
              </w:rPr>
            </w:pPr>
          </w:p>
        </w:tc>
        <w:tc>
          <w:tcPr>
            <w:tcW w:w="324" w:type="dxa"/>
          </w:tcPr>
          <w:p w:rsidR="003D3F19" w:rsidRPr="009E00A9" w:rsidRDefault="003D3F19">
            <w:pPr>
              <w:rPr>
                <w:sz w:val="28"/>
                <w:szCs w:val="28"/>
              </w:rPr>
            </w:pPr>
          </w:p>
        </w:tc>
        <w:tc>
          <w:tcPr>
            <w:tcW w:w="1564" w:type="dxa"/>
            <w:tcBorders>
              <w:top w:val="nil"/>
              <w:left w:val="nil"/>
              <w:bottom w:val="single" w:sz="4" w:space="0" w:color="auto"/>
              <w:right w:val="nil"/>
            </w:tcBorders>
          </w:tcPr>
          <w:p w:rsidR="003D3F19" w:rsidRPr="009E00A9" w:rsidRDefault="003D3F19">
            <w:pPr>
              <w:jc w:val="center"/>
              <w:rPr>
                <w:sz w:val="24"/>
                <w:szCs w:val="24"/>
              </w:rPr>
            </w:pPr>
          </w:p>
        </w:tc>
        <w:tc>
          <w:tcPr>
            <w:tcW w:w="236" w:type="dxa"/>
          </w:tcPr>
          <w:p w:rsidR="003D3F19" w:rsidRPr="009E00A9" w:rsidRDefault="003D3F19">
            <w:pPr>
              <w:jc w:val="center"/>
              <w:rPr>
                <w:sz w:val="24"/>
                <w:szCs w:val="24"/>
              </w:rPr>
            </w:pPr>
          </w:p>
        </w:tc>
        <w:tc>
          <w:tcPr>
            <w:tcW w:w="2700" w:type="dxa"/>
            <w:gridSpan w:val="2"/>
            <w:tcBorders>
              <w:top w:val="nil"/>
              <w:left w:val="nil"/>
              <w:bottom w:val="single" w:sz="4" w:space="0" w:color="auto"/>
              <w:right w:val="nil"/>
            </w:tcBorders>
          </w:tcPr>
          <w:p w:rsidR="003D3F19" w:rsidRPr="009E00A9" w:rsidRDefault="003D3F19">
            <w:pPr>
              <w:jc w:val="center"/>
              <w:rPr>
                <w:sz w:val="24"/>
                <w:szCs w:val="24"/>
              </w:rPr>
            </w:pPr>
          </w:p>
        </w:tc>
      </w:tr>
      <w:tr w:rsidR="003D3F19" w:rsidRPr="009E00A9">
        <w:tc>
          <w:tcPr>
            <w:tcW w:w="2088" w:type="dxa"/>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подпись</w:t>
            </w:r>
          </w:p>
        </w:tc>
        <w:tc>
          <w:tcPr>
            <w:tcW w:w="360" w:type="dxa"/>
          </w:tcPr>
          <w:p w:rsidR="003D3F19" w:rsidRPr="009E00A9" w:rsidRDefault="003D3F19">
            <w:pPr>
              <w:rPr>
                <w:sz w:val="24"/>
                <w:szCs w:val="24"/>
              </w:rPr>
            </w:pPr>
          </w:p>
        </w:tc>
        <w:tc>
          <w:tcPr>
            <w:tcW w:w="2736" w:type="dxa"/>
            <w:gridSpan w:val="2"/>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расшифровка подписи</w:t>
            </w:r>
          </w:p>
        </w:tc>
        <w:tc>
          <w:tcPr>
            <w:tcW w:w="324" w:type="dxa"/>
          </w:tcPr>
          <w:p w:rsidR="003D3F19" w:rsidRPr="009E00A9" w:rsidRDefault="003D3F19">
            <w:pPr>
              <w:rPr>
                <w:sz w:val="24"/>
                <w:szCs w:val="24"/>
              </w:rPr>
            </w:pPr>
          </w:p>
        </w:tc>
        <w:tc>
          <w:tcPr>
            <w:tcW w:w="1564" w:type="dxa"/>
            <w:tcBorders>
              <w:top w:val="single" w:sz="4" w:space="0" w:color="auto"/>
              <w:left w:val="nil"/>
              <w:bottom w:val="nil"/>
              <w:right w:val="nil"/>
            </w:tcBorders>
            <w:hideMark/>
          </w:tcPr>
          <w:p w:rsidR="003D3F19" w:rsidRPr="009E00A9" w:rsidRDefault="003D3F19">
            <w:pPr>
              <w:jc w:val="center"/>
              <w:rPr>
                <w:sz w:val="28"/>
                <w:szCs w:val="28"/>
                <w:lang w:val="en-US"/>
              </w:rPr>
            </w:pPr>
            <w:r w:rsidRPr="009E00A9">
              <w:rPr>
                <w:sz w:val="24"/>
                <w:szCs w:val="24"/>
              </w:rPr>
              <w:t>подпись</w:t>
            </w:r>
          </w:p>
        </w:tc>
        <w:tc>
          <w:tcPr>
            <w:tcW w:w="236" w:type="dxa"/>
          </w:tcPr>
          <w:p w:rsidR="003D3F19" w:rsidRPr="009E00A9" w:rsidRDefault="003D3F19">
            <w:pPr>
              <w:rPr>
                <w:sz w:val="24"/>
                <w:szCs w:val="24"/>
              </w:rPr>
            </w:pPr>
          </w:p>
        </w:tc>
        <w:tc>
          <w:tcPr>
            <w:tcW w:w="2700" w:type="dxa"/>
            <w:gridSpan w:val="2"/>
            <w:hideMark/>
          </w:tcPr>
          <w:p w:rsidR="003D3F19" w:rsidRPr="009E00A9" w:rsidRDefault="003D3F19">
            <w:pPr>
              <w:jc w:val="center"/>
              <w:rPr>
                <w:sz w:val="24"/>
                <w:szCs w:val="24"/>
              </w:rPr>
            </w:pPr>
            <w:r w:rsidRPr="009E00A9">
              <w:rPr>
                <w:sz w:val="24"/>
                <w:szCs w:val="24"/>
              </w:rPr>
              <w:t>расшифровка подписи</w:t>
            </w:r>
          </w:p>
        </w:tc>
      </w:tr>
      <w:tr w:rsidR="003D3F19" w:rsidRPr="009E00A9">
        <w:trPr>
          <w:trHeight w:val="385"/>
        </w:trPr>
        <w:tc>
          <w:tcPr>
            <w:tcW w:w="5184" w:type="dxa"/>
            <w:gridSpan w:val="4"/>
            <w:hideMark/>
          </w:tcPr>
          <w:p w:rsidR="003D3F19" w:rsidRPr="009E00A9" w:rsidRDefault="003D3F19">
            <w:pPr>
              <w:rPr>
                <w:sz w:val="28"/>
                <w:szCs w:val="28"/>
              </w:rPr>
            </w:pPr>
            <w:r w:rsidRPr="009E00A9">
              <w:rPr>
                <w:sz w:val="28"/>
                <w:szCs w:val="28"/>
              </w:rPr>
              <w:t>МП</w:t>
            </w:r>
          </w:p>
        </w:tc>
        <w:tc>
          <w:tcPr>
            <w:tcW w:w="4824" w:type="dxa"/>
            <w:gridSpan w:val="5"/>
            <w:hideMark/>
          </w:tcPr>
          <w:p w:rsidR="003D3F19" w:rsidRPr="009E00A9" w:rsidRDefault="003D3F19">
            <w:pPr>
              <w:rPr>
                <w:sz w:val="28"/>
                <w:szCs w:val="28"/>
              </w:rPr>
            </w:pPr>
            <w:r w:rsidRPr="009E00A9">
              <w:rPr>
                <w:sz w:val="28"/>
                <w:szCs w:val="28"/>
              </w:rPr>
              <w:t>МП</w:t>
            </w:r>
          </w:p>
        </w:tc>
      </w:tr>
    </w:tbl>
    <w:p w:rsidR="003D3F19" w:rsidRPr="009E00A9" w:rsidRDefault="003D3F19" w:rsidP="003D3F19">
      <w:pPr>
        <w:ind w:left="2829"/>
        <w:jc w:val="right"/>
        <w:outlineLvl w:val="0"/>
        <w:rPr>
          <w:b/>
          <w:sz w:val="24"/>
          <w:szCs w:val="24"/>
        </w:rPr>
      </w:pPr>
    </w:p>
    <w:p w:rsidR="003D3F19" w:rsidRPr="009E00A9" w:rsidRDefault="003D3F19" w:rsidP="003D3F19">
      <w:pPr>
        <w:outlineLvl w:val="0"/>
        <w:rPr>
          <w:sz w:val="28"/>
          <w:szCs w:val="28"/>
        </w:rPr>
      </w:pPr>
      <w:r w:rsidRPr="009E00A9">
        <w:rPr>
          <w:sz w:val="28"/>
          <w:szCs w:val="28"/>
          <w:u w:val="single"/>
        </w:rPr>
        <w:t>Для физических лиц</w:t>
      </w:r>
      <w:r w:rsidRPr="009E00A9">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3D3F19" w:rsidRPr="009E00A9">
        <w:tc>
          <w:tcPr>
            <w:tcW w:w="5184" w:type="dxa"/>
            <w:gridSpan w:val="4"/>
            <w:hideMark/>
          </w:tcPr>
          <w:p w:rsidR="003D3F19" w:rsidRPr="009E00A9" w:rsidRDefault="003D3F19">
            <w:pPr>
              <w:jc w:val="center"/>
              <w:rPr>
                <w:sz w:val="28"/>
                <w:szCs w:val="28"/>
              </w:rPr>
            </w:pPr>
            <w:r w:rsidRPr="009E00A9">
              <w:rPr>
                <w:sz w:val="28"/>
                <w:szCs w:val="28"/>
              </w:rPr>
              <w:t>Заказчик:</w:t>
            </w:r>
          </w:p>
        </w:tc>
        <w:tc>
          <w:tcPr>
            <w:tcW w:w="4824" w:type="dxa"/>
            <w:gridSpan w:val="6"/>
            <w:hideMark/>
          </w:tcPr>
          <w:p w:rsidR="003D3F19" w:rsidRPr="009E00A9" w:rsidRDefault="003D3F19">
            <w:pPr>
              <w:jc w:val="center"/>
              <w:rPr>
                <w:sz w:val="28"/>
                <w:szCs w:val="28"/>
              </w:rPr>
            </w:pPr>
            <w:r w:rsidRPr="009E00A9">
              <w:rPr>
                <w:sz w:val="28"/>
                <w:szCs w:val="28"/>
              </w:rPr>
              <w:t>Поставщик:</w:t>
            </w:r>
          </w:p>
        </w:tc>
      </w:tr>
      <w:tr w:rsidR="003D3F19" w:rsidRPr="009E00A9">
        <w:trPr>
          <w:trHeight w:val="325"/>
        </w:trPr>
        <w:tc>
          <w:tcPr>
            <w:tcW w:w="5184" w:type="dxa"/>
            <w:gridSpan w:val="4"/>
            <w:vMerge w:val="restart"/>
            <w:hideMark/>
          </w:tcPr>
          <w:p w:rsidR="003D3F19" w:rsidRPr="009E00A9" w:rsidRDefault="003D3F19">
            <w:pPr>
              <w:rPr>
                <w:sz w:val="28"/>
                <w:szCs w:val="28"/>
              </w:rPr>
            </w:pPr>
            <w:r w:rsidRPr="009E00A9">
              <w:rPr>
                <w:sz w:val="28"/>
                <w:szCs w:val="28"/>
              </w:rPr>
              <w:t>федеральное государственное автоно</w:t>
            </w:r>
            <w:r w:rsidRPr="009E00A9">
              <w:rPr>
                <w:sz w:val="28"/>
                <w:szCs w:val="28"/>
              </w:rPr>
              <w:t>м</w:t>
            </w:r>
            <w:r w:rsidRPr="009E00A9">
              <w:rPr>
                <w:sz w:val="28"/>
                <w:szCs w:val="28"/>
              </w:rPr>
              <w:t>ное образовательное учреждение высш</w:t>
            </w:r>
            <w:r w:rsidRPr="009E00A9">
              <w:rPr>
                <w:sz w:val="28"/>
                <w:szCs w:val="28"/>
              </w:rPr>
              <w:t>е</w:t>
            </w:r>
            <w:r w:rsidRPr="009E00A9">
              <w:rPr>
                <w:sz w:val="28"/>
                <w:szCs w:val="28"/>
              </w:rPr>
              <w:t>го  образования «Национальный иссл</w:t>
            </w:r>
            <w:r w:rsidRPr="009E00A9">
              <w:rPr>
                <w:sz w:val="28"/>
                <w:szCs w:val="28"/>
              </w:rPr>
              <w:t>е</w:t>
            </w:r>
            <w:r w:rsidRPr="009E00A9">
              <w:rPr>
                <w:sz w:val="28"/>
                <w:szCs w:val="28"/>
              </w:rPr>
              <w:t>довательский ядерный университет «МИФИ» (НИЯУ МИФИ)</w:t>
            </w:r>
          </w:p>
        </w:tc>
        <w:tc>
          <w:tcPr>
            <w:tcW w:w="4824" w:type="dxa"/>
            <w:gridSpan w:val="6"/>
            <w:tcBorders>
              <w:top w:val="nil"/>
              <w:left w:val="nil"/>
              <w:bottom w:val="single" w:sz="4" w:space="0" w:color="auto"/>
              <w:right w:val="nil"/>
            </w:tcBorders>
          </w:tcPr>
          <w:p w:rsidR="003D3F19" w:rsidRPr="009E00A9" w:rsidRDefault="003D3F19">
            <w:pPr>
              <w:rPr>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6"/>
            <w:tcBorders>
              <w:top w:val="single" w:sz="4" w:space="0" w:color="auto"/>
              <w:left w:val="nil"/>
              <w:bottom w:val="single" w:sz="4" w:space="0" w:color="auto"/>
              <w:right w:val="nil"/>
            </w:tcBorders>
            <w:hideMark/>
          </w:tcPr>
          <w:p w:rsidR="003D3F19" w:rsidRPr="009E00A9" w:rsidRDefault="003D3F19">
            <w:pPr>
              <w:jc w:val="center"/>
              <w:rPr>
                <w:sz w:val="24"/>
                <w:szCs w:val="24"/>
              </w:rPr>
            </w:pPr>
            <w:r w:rsidRPr="009E00A9">
              <w:rPr>
                <w:sz w:val="24"/>
                <w:szCs w:val="24"/>
              </w:rPr>
              <w:t>фамилия, имя, отчество</w:t>
            </w: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6"/>
            <w:tcBorders>
              <w:top w:val="single" w:sz="4" w:space="0" w:color="auto"/>
              <w:left w:val="nil"/>
              <w:bottom w:val="single" w:sz="4" w:space="0" w:color="auto"/>
              <w:right w:val="nil"/>
            </w:tcBorders>
          </w:tcPr>
          <w:p w:rsidR="003D3F19" w:rsidRPr="009E00A9" w:rsidRDefault="003D3F19">
            <w:pPr>
              <w:jc w:val="center"/>
              <w:rPr>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6"/>
            <w:tcBorders>
              <w:top w:val="single" w:sz="4" w:space="0" w:color="auto"/>
              <w:left w:val="nil"/>
              <w:bottom w:val="single" w:sz="4" w:space="0" w:color="auto"/>
              <w:right w:val="nil"/>
            </w:tcBorders>
          </w:tcPr>
          <w:p w:rsidR="003D3F19" w:rsidRPr="009E00A9" w:rsidRDefault="003D3F19">
            <w:pPr>
              <w:jc w:val="center"/>
              <w:rPr>
                <w:b/>
                <w:sz w:val="28"/>
                <w:szCs w:val="28"/>
              </w:rPr>
            </w:pPr>
          </w:p>
        </w:tc>
      </w:tr>
      <w:tr w:rsidR="003D3F19" w:rsidRPr="009E00A9">
        <w:trPr>
          <w:trHeight w:val="322"/>
        </w:trPr>
        <w:tc>
          <w:tcPr>
            <w:tcW w:w="0" w:type="auto"/>
            <w:gridSpan w:val="4"/>
            <w:vMerge/>
            <w:vAlign w:val="center"/>
            <w:hideMark/>
          </w:tcPr>
          <w:p w:rsidR="003D3F19" w:rsidRPr="009E00A9" w:rsidRDefault="003D3F19">
            <w:pPr>
              <w:autoSpaceDE/>
              <w:autoSpaceDN/>
              <w:rPr>
                <w:sz w:val="28"/>
                <w:szCs w:val="28"/>
              </w:rPr>
            </w:pPr>
          </w:p>
        </w:tc>
        <w:tc>
          <w:tcPr>
            <w:tcW w:w="4824" w:type="dxa"/>
            <w:gridSpan w:val="6"/>
          </w:tcPr>
          <w:p w:rsidR="003D3F19" w:rsidRPr="009E00A9" w:rsidRDefault="003D3F19">
            <w:pPr>
              <w:jc w:val="center"/>
              <w:rPr>
                <w:b/>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115409, г. Москва, Каширское шоссе д.31</w:t>
            </w:r>
          </w:p>
        </w:tc>
        <w:tc>
          <w:tcPr>
            <w:tcW w:w="4824" w:type="dxa"/>
            <w:gridSpan w:val="6"/>
            <w:tcBorders>
              <w:top w:val="nil"/>
              <w:left w:val="nil"/>
              <w:bottom w:val="single" w:sz="4" w:space="0" w:color="auto"/>
              <w:right w:val="nil"/>
            </w:tcBorders>
          </w:tcPr>
          <w:p w:rsidR="003D3F19" w:rsidRPr="009E00A9" w:rsidRDefault="003D3F19">
            <w:pPr>
              <w:spacing w:line="288" w:lineRule="auto"/>
              <w:jc w:val="both"/>
              <w:rPr>
                <w:sz w:val="28"/>
                <w:szCs w:val="28"/>
              </w:rPr>
            </w:pPr>
            <w:r w:rsidRPr="009E00A9">
              <w:rPr>
                <w:sz w:val="28"/>
                <w:szCs w:val="28"/>
              </w:rPr>
              <w:t>Место жительства:</w:t>
            </w:r>
          </w:p>
          <w:p w:rsidR="003D3F19" w:rsidRPr="009E00A9" w:rsidRDefault="003D3F19">
            <w:pPr>
              <w:rPr>
                <w:sz w:val="28"/>
                <w:szCs w:val="28"/>
              </w:rPr>
            </w:pPr>
          </w:p>
        </w:tc>
      </w:tr>
      <w:tr w:rsidR="003D3F19" w:rsidRPr="009E00A9">
        <w:tc>
          <w:tcPr>
            <w:tcW w:w="5184" w:type="dxa"/>
            <w:gridSpan w:val="4"/>
          </w:tcPr>
          <w:p w:rsidR="003D3F19" w:rsidRPr="009E00A9" w:rsidRDefault="003D3F19">
            <w:pPr>
              <w:spacing w:line="288" w:lineRule="auto"/>
              <w:jc w:val="both"/>
              <w:rPr>
                <w:sz w:val="28"/>
                <w:szCs w:val="28"/>
              </w:rPr>
            </w:pPr>
          </w:p>
        </w:tc>
        <w:tc>
          <w:tcPr>
            <w:tcW w:w="2862" w:type="dxa"/>
            <w:gridSpan w:val="4"/>
            <w:tcBorders>
              <w:top w:val="single" w:sz="4" w:space="0" w:color="auto"/>
              <w:left w:val="nil"/>
              <w:bottom w:val="nil"/>
              <w:right w:val="nil"/>
            </w:tcBorders>
            <w:hideMark/>
          </w:tcPr>
          <w:p w:rsidR="003D3F19" w:rsidRPr="009E00A9" w:rsidRDefault="003D3F19">
            <w:pPr>
              <w:spacing w:line="288" w:lineRule="auto"/>
              <w:jc w:val="both"/>
              <w:rPr>
                <w:sz w:val="28"/>
                <w:szCs w:val="28"/>
              </w:rPr>
            </w:pPr>
            <w:r w:rsidRPr="009E00A9">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3D3F19" w:rsidRPr="009E00A9" w:rsidRDefault="003D3F19">
            <w:pPr>
              <w:spacing w:line="288" w:lineRule="auto"/>
              <w:jc w:val="both"/>
              <w:rPr>
                <w:sz w:val="28"/>
                <w:szCs w:val="28"/>
              </w:rPr>
            </w:pPr>
          </w:p>
        </w:tc>
      </w:tr>
      <w:tr w:rsidR="003D3F19" w:rsidRPr="009E00A9">
        <w:tc>
          <w:tcPr>
            <w:tcW w:w="5184" w:type="dxa"/>
            <w:gridSpan w:val="4"/>
            <w:hideMark/>
          </w:tcPr>
          <w:p w:rsidR="003D3F19" w:rsidRPr="009E00A9" w:rsidRDefault="003D3F19">
            <w:pPr>
              <w:spacing w:line="288" w:lineRule="auto"/>
              <w:jc w:val="both"/>
              <w:rPr>
                <w:sz w:val="28"/>
                <w:szCs w:val="28"/>
              </w:rPr>
            </w:pPr>
            <w:r w:rsidRPr="009E00A9">
              <w:rPr>
                <w:sz w:val="28"/>
                <w:szCs w:val="28"/>
              </w:rPr>
              <w:t xml:space="preserve">Наименование филиала - филиал </w:t>
            </w:r>
          </w:p>
          <w:p w:rsidR="003D3F19" w:rsidRPr="009E00A9" w:rsidRDefault="003D3F19">
            <w:pPr>
              <w:spacing w:line="288" w:lineRule="auto"/>
              <w:jc w:val="both"/>
              <w:rPr>
                <w:sz w:val="28"/>
                <w:szCs w:val="28"/>
              </w:rPr>
            </w:pPr>
            <w:r w:rsidRPr="009E00A9">
              <w:rPr>
                <w:sz w:val="28"/>
                <w:szCs w:val="28"/>
              </w:rPr>
              <w:t>НИЯУ МИФИ</w:t>
            </w:r>
          </w:p>
          <w:p w:rsidR="003D3F19" w:rsidRPr="009E00A9" w:rsidRDefault="003D3F19">
            <w:pPr>
              <w:spacing w:line="288" w:lineRule="auto"/>
              <w:jc w:val="both"/>
              <w:rPr>
                <w:sz w:val="28"/>
                <w:szCs w:val="28"/>
              </w:rPr>
            </w:pPr>
            <w:r w:rsidRPr="009E00A9">
              <w:rPr>
                <w:sz w:val="28"/>
                <w:szCs w:val="28"/>
              </w:rPr>
              <w:t>Место нахождения:</w:t>
            </w:r>
          </w:p>
          <w:p w:rsidR="003D3F19" w:rsidRPr="009E00A9" w:rsidRDefault="003D3F19">
            <w:pPr>
              <w:spacing w:line="288" w:lineRule="auto"/>
              <w:jc w:val="both"/>
              <w:rPr>
                <w:sz w:val="28"/>
                <w:szCs w:val="28"/>
              </w:rPr>
            </w:pPr>
            <w:r w:rsidRPr="009E00A9">
              <w:rPr>
                <w:sz w:val="28"/>
                <w:szCs w:val="28"/>
              </w:rPr>
              <w:t>Банковские реквизиты: _______________</w:t>
            </w:r>
          </w:p>
        </w:tc>
        <w:tc>
          <w:tcPr>
            <w:tcW w:w="3024" w:type="dxa"/>
            <w:gridSpan w:val="5"/>
            <w:hideMark/>
          </w:tcPr>
          <w:p w:rsidR="003D3F19" w:rsidRPr="009E00A9" w:rsidRDefault="003D3F19">
            <w:pPr>
              <w:spacing w:line="288" w:lineRule="auto"/>
              <w:jc w:val="both"/>
              <w:rPr>
                <w:sz w:val="28"/>
                <w:szCs w:val="28"/>
              </w:rPr>
            </w:pPr>
            <w:r w:rsidRPr="009E00A9">
              <w:rPr>
                <w:sz w:val="28"/>
                <w:szCs w:val="28"/>
              </w:rPr>
              <w:t>Банковские реквизиты:</w:t>
            </w:r>
          </w:p>
        </w:tc>
        <w:tc>
          <w:tcPr>
            <w:tcW w:w="1800" w:type="dxa"/>
            <w:tcBorders>
              <w:top w:val="nil"/>
              <w:left w:val="nil"/>
              <w:bottom w:val="single" w:sz="4" w:space="0" w:color="auto"/>
              <w:right w:val="nil"/>
            </w:tcBorders>
          </w:tcPr>
          <w:p w:rsidR="003D3F19" w:rsidRPr="009E00A9" w:rsidRDefault="003D3F19">
            <w:pPr>
              <w:spacing w:line="288" w:lineRule="auto"/>
              <w:jc w:val="both"/>
              <w:rPr>
                <w:sz w:val="28"/>
                <w:szCs w:val="28"/>
              </w:rPr>
            </w:pPr>
          </w:p>
        </w:tc>
      </w:tr>
      <w:tr w:rsidR="003D3F19" w:rsidRPr="009E00A9">
        <w:tc>
          <w:tcPr>
            <w:tcW w:w="4428" w:type="dxa"/>
            <w:gridSpan w:val="3"/>
            <w:tcBorders>
              <w:top w:val="nil"/>
              <w:left w:val="nil"/>
              <w:bottom w:val="single" w:sz="4" w:space="0" w:color="auto"/>
              <w:right w:val="nil"/>
            </w:tcBorders>
          </w:tcPr>
          <w:p w:rsidR="003D3F19" w:rsidRPr="009E00A9" w:rsidRDefault="003D3F19">
            <w:pPr>
              <w:rPr>
                <w:sz w:val="28"/>
                <w:szCs w:val="28"/>
              </w:rPr>
            </w:pPr>
          </w:p>
        </w:tc>
        <w:tc>
          <w:tcPr>
            <w:tcW w:w="756" w:type="dxa"/>
          </w:tcPr>
          <w:p w:rsidR="003D3F19" w:rsidRPr="009E00A9" w:rsidRDefault="003D3F19">
            <w:pPr>
              <w:rPr>
                <w:sz w:val="28"/>
                <w:szCs w:val="28"/>
              </w:rPr>
            </w:pPr>
          </w:p>
        </w:tc>
        <w:tc>
          <w:tcPr>
            <w:tcW w:w="324" w:type="dxa"/>
          </w:tcPr>
          <w:p w:rsidR="003D3F19" w:rsidRPr="009E00A9" w:rsidRDefault="003D3F19">
            <w:pPr>
              <w:rPr>
                <w:sz w:val="28"/>
                <w:szCs w:val="28"/>
              </w:rPr>
            </w:pPr>
          </w:p>
        </w:tc>
        <w:tc>
          <w:tcPr>
            <w:tcW w:w="4500" w:type="dxa"/>
            <w:gridSpan w:val="5"/>
          </w:tcPr>
          <w:p w:rsidR="003D3F19" w:rsidRPr="009E00A9" w:rsidRDefault="003D3F19">
            <w:pPr>
              <w:rPr>
                <w:sz w:val="28"/>
                <w:szCs w:val="28"/>
              </w:rPr>
            </w:pPr>
          </w:p>
        </w:tc>
      </w:tr>
      <w:tr w:rsidR="003D3F19" w:rsidRPr="009E00A9">
        <w:tc>
          <w:tcPr>
            <w:tcW w:w="4428" w:type="dxa"/>
            <w:gridSpan w:val="3"/>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Должность</w:t>
            </w:r>
          </w:p>
        </w:tc>
        <w:tc>
          <w:tcPr>
            <w:tcW w:w="756" w:type="dxa"/>
          </w:tcPr>
          <w:p w:rsidR="003D3F19" w:rsidRPr="009E00A9" w:rsidRDefault="003D3F19">
            <w:pPr>
              <w:rPr>
                <w:sz w:val="24"/>
                <w:szCs w:val="24"/>
              </w:rPr>
            </w:pPr>
          </w:p>
        </w:tc>
        <w:tc>
          <w:tcPr>
            <w:tcW w:w="324" w:type="dxa"/>
          </w:tcPr>
          <w:p w:rsidR="003D3F19" w:rsidRPr="009E00A9" w:rsidRDefault="003D3F19">
            <w:pPr>
              <w:rPr>
                <w:sz w:val="28"/>
                <w:szCs w:val="28"/>
              </w:rPr>
            </w:pPr>
          </w:p>
        </w:tc>
        <w:tc>
          <w:tcPr>
            <w:tcW w:w="1564" w:type="dxa"/>
            <w:tcBorders>
              <w:top w:val="nil"/>
              <w:left w:val="nil"/>
              <w:bottom w:val="single" w:sz="4" w:space="0" w:color="auto"/>
              <w:right w:val="nil"/>
            </w:tcBorders>
          </w:tcPr>
          <w:p w:rsidR="003D3F19" w:rsidRPr="009E00A9" w:rsidRDefault="003D3F19">
            <w:pPr>
              <w:jc w:val="center"/>
              <w:rPr>
                <w:sz w:val="24"/>
                <w:szCs w:val="24"/>
              </w:rPr>
            </w:pPr>
          </w:p>
        </w:tc>
        <w:tc>
          <w:tcPr>
            <w:tcW w:w="236" w:type="dxa"/>
          </w:tcPr>
          <w:p w:rsidR="003D3F19" w:rsidRPr="009E00A9" w:rsidRDefault="003D3F19">
            <w:pPr>
              <w:jc w:val="center"/>
              <w:rPr>
                <w:sz w:val="24"/>
                <w:szCs w:val="24"/>
              </w:rPr>
            </w:pPr>
          </w:p>
        </w:tc>
        <w:tc>
          <w:tcPr>
            <w:tcW w:w="2700" w:type="dxa"/>
            <w:gridSpan w:val="3"/>
            <w:tcBorders>
              <w:top w:val="nil"/>
              <w:left w:val="nil"/>
              <w:bottom w:val="single" w:sz="4" w:space="0" w:color="auto"/>
              <w:right w:val="nil"/>
            </w:tcBorders>
          </w:tcPr>
          <w:p w:rsidR="003D3F19" w:rsidRPr="009E00A9" w:rsidRDefault="003D3F19">
            <w:pPr>
              <w:jc w:val="center"/>
              <w:rPr>
                <w:sz w:val="24"/>
                <w:szCs w:val="24"/>
              </w:rPr>
            </w:pPr>
          </w:p>
        </w:tc>
      </w:tr>
      <w:tr w:rsidR="003D3F19" w:rsidRPr="009E00A9">
        <w:tc>
          <w:tcPr>
            <w:tcW w:w="2088" w:type="dxa"/>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подпись</w:t>
            </w:r>
          </w:p>
        </w:tc>
        <w:tc>
          <w:tcPr>
            <w:tcW w:w="360" w:type="dxa"/>
          </w:tcPr>
          <w:p w:rsidR="003D3F19" w:rsidRPr="009E00A9" w:rsidRDefault="003D3F19">
            <w:pPr>
              <w:rPr>
                <w:sz w:val="24"/>
                <w:szCs w:val="24"/>
              </w:rPr>
            </w:pPr>
          </w:p>
        </w:tc>
        <w:tc>
          <w:tcPr>
            <w:tcW w:w="2736" w:type="dxa"/>
            <w:gridSpan w:val="2"/>
            <w:tcBorders>
              <w:top w:val="single" w:sz="4" w:space="0" w:color="auto"/>
              <w:left w:val="nil"/>
              <w:bottom w:val="nil"/>
              <w:right w:val="nil"/>
            </w:tcBorders>
            <w:hideMark/>
          </w:tcPr>
          <w:p w:rsidR="003D3F19" w:rsidRPr="009E00A9" w:rsidRDefault="003D3F19">
            <w:pPr>
              <w:jc w:val="center"/>
              <w:rPr>
                <w:sz w:val="24"/>
                <w:szCs w:val="24"/>
              </w:rPr>
            </w:pPr>
            <w:r w:rsidRPr="009E00A9">
              <w:rPr>
                <w:sz w:val="24"/>
                <w:szCs w:val="24"/>
              </w:rPr>
              <w:t>расшифровка подписи</w:t>
            </w:r>
          </w:p>
        </w:tc>
        <w:tc>
          <w:tcPr>
            <w:tcW w:w="324" w:type="dxa"/>
          </w:tcPr>
          <w:p w:rsidR="003D3F19" w:rsidRPr="009E00A9" w:rsidRDefault="003D3F19">
            <w:pPr>
              <w:rPr>
                <w:sz w:val="24"/>
                <w:szCs w:val="24"/>
              </w:rPr>
            </w:pPr>
          </w:p>
        </w:tc>
        <w:tc>
          <w:tcPr>
            <w:tcW w:w="1564" w:type="dxa"/>
            <w:tcBorders>
              <w:top w:val="single" w:sz="4" w:space="0" w:color="auto"/>
              <w:left w:val="nil"/>
              <w:bottom w:val="nil"/>
              <w:right w:val="nil"/>
            </w:tcBorders>
            <w:hideMark/>
          </w:tcPr>
          <w:p w:rsidR="003D3F19" w:rsidRPr="009E00A9" w:rsidRDefault="003D3F19">
            <w:pPr>
              <w:jc w:val="center"/>
              <w:rPr>
                <w:sz w:val="28"/>
                <w:szCs w:val="28"/>
                <w:lang w:val="en-US"/>
              </w:rPr>
            </w:pPr>
            <w:r w:rsidRPr="009E00A9">
              <w:rPr>
                <w:sz w:val="24"/>
                <w:szCs w:val="24"/>
              </w:rPr>
              <w:t>подпись</w:t>
            </w:r>
          </w:p>
        </w:tc>
        <w:tc>
          <w:tcPr>
            <w:tcW w:w="236" w:type="dxa"/>
          </w:tcPr>
          <w:p w:rsidR="003D3F19" w:rsidRPr="009E00A9" w:rsidRDefault="003D3F19">
            <w:pPr>
              <w:rPr>
                <w:sz w:val="24"/>
                <w:szCs w:val="24"/>
              </w:rPr>
            </w:pPr>
          </w:p>
        </w:tc>
        <w:tc>
          <w:tcPr>
            <w:tcW w:w="2700" w:type="dxa"/>
            <w:gridSpan w:val="3"/>
            <w:hideMark/>
          </w:tcPr>
          <w:p w:rsidR="003D3F19" w:rsidRPr="009E00A9" w:rsidRDefault="003D3F19">
            <w:pPr>
              <w:jc w:val="center"/>
              <w:rPr>
                <w:sz w:val="24"/>
                <w:szCs w:val="24"/>
              </w:rPr>
            </w:pPr>
            <w:r w:rsidRPr="009E00A9">
              <w:rPr>
                <w:sz w:val="24"/>
                <w:szCs w:val="24"/>
              </w:rPr>
              <w:t>расшифровка подписи</w:t>
            </w:r>
          </w:p>
        </w:tc>
      </w:tr>
      <w:tr w:rsidR="003D3F19" w:rsidRPr="009E00A9">
        <w:trPr>
          <w:trHeight w:val="385"/>
        </w:trPr>
        <w:tc>
          <w:tcPr>
            <w:tcW w:w="5184" w:type="dxa"/>
            <w:gridSpan w:val="4"/>
            <w:hideMark/>
          </w:tcPr>
          <w:p w:rsidR="003D3F19" w:rsidRPr="009E00A9" w:rsidRDefault="003D3F19">
            <w:pPr>
              <w:rPr>
                <w:sz w:val="28"/>
                <w:szCs w:val="28"/>
              </w:rPr>
            </w:pPr>
            <w:r w:rsidRPr="009E00A9">
              <w:rPr>
                <w:sz w:val="28"/>
                <w:szCs w:val="28"/>
              </w:rPr>
              <w:t>МП</w:t>
            </w:r>
          </w:p>
        </w:tc>
        <w:tc>
          <w:tcPr>
            <w:tcW w:w="4824" w:type="dxa"/>
            <w:gridSpan w:val="6"/>
          </w:tcPr>
          <w:p w:rsidR="003D3F19" w:rsidRPr="009E00A9" w:rsidRDefault="003D3F19">
            <w:pPr>
              <w:rPr>
                <w:sz w:val="28"/>
                <w:szCs w:val="28"/>
              </w:rPr>
            </w:pPr>
          </w:p>
        </w:tc>
      </w:tr>
    </w:tbl>
    <w:p w:rsidR="006B53D4" w:rsidRPr="009E00A9" w:rsidRDefault="007B31AC" w:rsidP="006B53D4">
      <w:pPr>
        <w:jc w:val="right"/>
        <w:rPr>
          <w:sz w:val="28"/>
          <w:szCs w:val="28"/>
        </w:rPr>
      </w:pPr>
      <w:r w:rsidRPr="009E00A9">
        <w:rPr>
          <w:b/>
          <w:sz w:val="24"/>
          <w:szCs w:val="24"/>
        </w:rPr>
        <w:br w:type="page"/>
      </w:r>
      <w:bookmarkStart w:id="108" w:name="_Toc533590214"/>
      <w:bookmarkStart w:id="109" w:name="_Toc533174425"/>
      <w:bookmarkStart w:id="110" w:name="_Toc533172672"/>
      <w:bookmarkStart w:id="111" w:name="_Toc533171933"/>
      <w:r w:rsidR="006B53D4" w:rsidRPr="009E00A9">
        <w:rPr>
          <w:sz w:val="28"/>
          <w:szCs w:val="28"/>
        </w:rPr>
        <w:t>Приложение 1</w:t>
      </w:r>
      <w:bookmarkEnd w:id="108"/>
      <w:bookmarkEnd w:id="109"/>
      <w:bookmarkEnd w:id="110"/>
      <w:bookmarkEnd w:id="111"/>
    </w:p>
    <w:p w:rsidR="006B53D4" w:rsidRPr="009E00A9" w:rsidRDefault="006B53D4" w:rsidP="006B53D4">
      <w:pPr>
        <w:ind w:left="2829"/>
        <w:jc w:val="right"/>
        <w:rPr>
          <w:sz w:val="28"/>
          <w:szCs w:val="28"/>
        </w:rPr>
      </w:pPr>
      <w:r w:rsidRPr="009E00A9">
        <w:rPr>
          <w:sz w:val="28"/>
          <w:szCs w:val="28"/>
        </w:rPr>
        <w:t>к договору</w:t>
      </w:r>
      <w:r w:rsidRPr="009E00A9">
        <w:rPr>
          <w:sz w:val="28"/>
          <w:szCs w:val="28"/>
        </w:rPr>
        <w:br/>
      </w:r>
      <w:proofErr w:type="gramStart"/>
      <w:r w:rsidRPr="009E00A9">
        <w:rPr>
          <w:sz w:val="28"/>
          <w:szCs w:val="28"/>
        </w:rPr>
        <w:t>от</w:t>
      </w:r>
      <w:proofErr w:type="gramEnd"/>
      <w:r w:rsidRPr="009E00A9">
        <w:rPr>
          <w:sz w:val="28"/>
          <w:szCs w:val="28"/>
        </w:rPr>
        <w:t>____________№_____</w:t>
      </w:r>
    </w:p>
    <w:p w:rsidR="006B53D4" w:rsidRPr="009E00A9" w:rsidRDefault="006B53D4" w:rsidP="006B53D4">
      <w:pPr>
        <w:spacing w:before="100" w:beforeAutospacing="1" w:after="100" w:afterAutospacing="1"/>
        <w:jc w:val="center"/>
        <w:outlineLvl w:val="0"/>
        <w:rPr>
          <w:sz w:val="28"/>
          <w:szCs w:val="28"/>
        </w:rPr>
      </w:pPr>
      <w:bookmarkStart w:id="112" w:name="_Toc533590215"/>
      <w:bookmarkStart w:id="113" w:name="_Toc533174426"/>
      <w:bookmarkStart w:id="114" w:name="_Toc533172673"/>
      <w:bookmarkStart w:id="115" w:name="_Toc533171934"/>
      <w:r w:rsidRPr="009E00A9">
        <w:rPr>
          <w:sz w:val="28"/>
          <w:szCs w:val="28"/>
        </w:rPr>
        <w:t>Спецификация</w:t>
      </w:r>
      <w:r w:rsidRPr="009E00A9">
        <w:rPr>
          <w:sz w:val="28"/>
          <w:szCs w:val="28"/>
        </w:rPr>
        <w:br/>
        <w:t>_____________________________________________________________</w:t>
      </w:r>
      <w:r w:rsidRPr="009E00A9">
        <w:rPr>
          <w:sz w:val="28"/>
          <w:szCs w:val="28"/>
        </w:rPr>
        <w:br/>
      </w:r>
      <w:r w:rsidRPr="009E00A9">
        <w:rPr>
          <w:sz w:val="24"/>
          <w:szCs w:val="24"/>
        </w:rPr>
        <w:t>наименование поставляемого товара</w:t>
      </w:r>
      <w:bookmarkEnd w:id="112"/>
      <w:bookmarkEnd w:id="113"/>
      <w:bookmarkEnd w:id="114"/>
      <w:bookmarkEnd w:id="115"/>
      <w:r w:rsidRPr="009E00A9">
        <w:rPr>
          <w:sz w:val="24"/>
          <w:szCs w:val="24"/>
          <w:vertAlign w:val="superscript"/>
        </w:rPr>
        <w:footnoteReference w:id="14"/>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6B53D4" w:rsidRPr="009E00A9" w:rsidTr="006B53D4">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numPr>
                <w:ilvl w:val="12"/>
                <w:numId w:val="0"/>
              </w:numPr>
              <w:jc w:val="center"/>
              <w:rPr>
                <w:sz w:val="28"/>
                <w:szCs w:val="28"/>
              </w:rPr>
            </w:pPr>
            <w:r w:rsidRPr="009E00A9">
              <w:rPr>
                <w:sz w:val="28"/>
                <w:szCs w:val="28"/>
              </w:rPr>
              <w:t xml:space="preserve">№ </w:t>
            </w:r>
            <w:proofErr w:type="gramStart"/>
            <w:r w:rsidRPr="009E00A9">
              <w:rPr>
                <w:sz w:val="28"/>
                <w:szCs w:val="28"/>
              </w:rPr>
              <w:t>п</w:t>
            </w:r>
            <w:proofErr w:type="gramEnd"/>
            <w:r w:rsidRPr="009E00A9">
              <w:rPr>
                <w:sz w:val="28"/>
                <w:szCs w:val="28"/>
              </w:rPr>
              <w:t>/п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numPr>
                <w:ilvl w:val="12"/>
                <w:numId w:val="0"/>
              </w:numPr>
              <w:jc w:val="center"/>
              <w:rPr>
                <w:sz w:val="28"/>
                <w:szCs w:val="28"/>
              </w:rPr>
            </w:pPr>
            <w:r w:rsidRPr="009E00A9">
              <w:rPr>
                <w:sz w:val="28"/>
                <w:szCs w:val="28"/>
              </w:rPr>
              <w:t>Наименование/</w:t>
            </w:r>
          </w:p>
          <w:p w:rsidR="006B53D4" w:rsidRPr="009E00A9" w:rsidRDefault="006B53D4">
            <w:pPr>
              <w:numPr>
                <w:ilvl w:val="12"/>
                <w:numId w:val="0"/>
              </w:numPr>
              <w:jc w:val="center"/>
              <w:rPr>
                <w:sz w:val="28"/>
                <w:szCs w:val="28"/>
              </w:rPr>
            </w:pPr>
            <w:r w:rsidRPr="009E00A9">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numPr>
                <w:ilvl w:val="12"/>
                <w:numId w:val="0"/>
              </w:numPr>
              <w:jc w:val="center"/>
              <w:rPr>
                <w:sz w:val="24"/>
                <w:szCs w:val="24"/>
              </w:rPr>
            </w:pPr>
            <w:r w:rsidRPr="009E00A9">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numPr>
                <w:ilvl w:val="12"/>
                <w:numId w:val="0"/>
              </w:numPr>
              <w:jc w:val="center"/>
              <w:rPr>
                <w:sz w:val="24"/>
                <w:szCs w:val="24"/>
              </w:rPr>
            </w:pPr>
            <w:r w:rsidRPr="009E00A9">
              <w:rPr>
                <w:sz w:val="24"/>
                <w:szCs w:val="24"/>
              </w:rPr>
              <w:t>Кол</w:t>
            </w:r>
            <w:r w:rsidRPr="009E00A9">
              <w:rPr>
                <w:sz w:val="24"/>
                <w:szCs w:val="24"/>
              </w:rPr>
              <w:t>и</w:t>
            </w:r>
            <w:r w:rsidRPr="009E00A9">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numPr>
                <w:ilvl w:val="12"/>
                <w:numId w:val="0"/>
              </w:numPr>
              <w:jc w:val="center"/>
              <w:rPr>
                <w:sz w:val="24"/>
                <w:szCs w:val="24"/>
              </w:rPr>
            </w:pPr>
            <w:r w:rsidRPr="009E00A9">
              <w:rPr>
                <w:sz w:val="24"/>
                <w:szCs w:val="24"/>
              </w:rPr>
              <w:t xml:space="preserve">Цена за единицу товара </w:t>
            </w:r>
            <w:r w:rsidRPr="009E00A9">
              <w:rPr>
                <w:sz w:val="24"/>
                <w:szCs w:val="24"/>
                <w:lang w:val="en-US"/>
              </w:rPr>
              <w:t>c</w:t>
            </w:r>
            <w:r w:rsidRPr="009E00A9">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4"/>
                <w:szCs w:val="24"/>
              </w:rPr>
            </w:pPr>
            <w:r w:rsidRPr="009E00A9">
              <w:rPr>
                <w:sz w:val="24"/>
                <w:szCs w:val="24"/>
              </w:rPr>
              <w:t xml:space="preserve">Ставка НДС </w:t>
            </w:r>
            <w:proofErr w:type="gramStart"/>
            <w:r w:rsidRPr="009E00A9">
              <w:rPr>
                <w:sz w:val="24"/>
                <w:szCs w:val="24"/>
              </w:rPr>
              <w:t>в</w:t>
            </w:r>
            <w:proofErr w:type="gramEnd"/>
            <w:r w:rsidRPr="009E00A9">
              <w:rPr>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4"/>
                <w:szCs w:val="24"/>
              </w:rPr>
            </w:pPr>
            <w:r w:rsidRPr="009E00A9">
              <w:rPr>
                <w:sz w:val="24"/>
                <w:szCs w:val="24"/>
              </w:rPr>
              <w:t>Сумма с учетом НДС (руб.)</w:t>
            </w:r>
          </w:p>
        </w:tc>
      </w:tr>
      <w:tr w:rsidR="006B53D4" w:rsidRPr="009E00A9" w:rsidTr="006B53D4">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53D4" w:rsidRPr="009E00A9" w:rsidRDefault="006B53D4">
            <w:pPr>
              <w:autoSpaceDE/>
              <w:autoSpaceDN/>
              <w:rPr>
                <w:sz w:val="24"/>
                <w:szCs w:val="24"/>
              </w:rPr>
            </w:pPr>
          </w:p>
        </w:tc>
      </w:tr>
      <w:tr w:rsidR="006B53D4" w:rsidRPr="009E00A9" w:rsidTr="006B53D4">
        <w:tc>
          <w:tcPr>
            <w:tcW w:w="594"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center"/>
              <w:rPr>
                <w:sz w:val="28"/>
                <w:szCs w:val="28"/>
              </w:rPr>
            </w:pPr>
            <w:r w:rsidRPr="009E00A9">
              <w:rPr>
                <w:sz w:val="28"/>
                <w:szCs w:val="28"/>
              </w:rPr>
              <w:t>7</w:t>
            </w:r>
          </w:p>
        </w:tc>
      </w:tr>
      <w:tr w:rsidR="006B53D4" w:rsidRPr="009E00A9" w:rsidTr="006B53D4">
        <w:tc>
          <w:tcPr>
            <w:tcW w:w="594"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r>
      <w:tr w:rsidR="006B53D4" w:rsidRPr="009E00A9" w:rsidTr="006B53D4">
        <w:tc>
          <w:tcPr>
            <w:tcW w:w="594"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both"/>
              <w:rPr>
                <w:sz w:val="28"/>
                <w:szCs w:val="28"/>
              </w:rPr>
            </w:pPr>
            <w:r w:rsidRPr="009E00A9">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r>
      <w:tr w:rsidR="006B53D4" w:rsidRPr="009E00A9" w:rsidTr="006B53D4">
        <w:tc>
          <w:tcPr>
            <w:tcW w:w="594" w:type="dxa"/>
            <w:tcBorders>
              <w:top w:val="single" w:sz="4" w:space="0" w:color="auto"/>
              <w:left w:val="single" w:sz="4" w:space="0" w:color="auto"/>
              <w:bottom w:val="single" w:sz="4" w:space="0" w:color="auto"/>
              <w:right w:val="single" w:sz="4" w:space="0" w:color="auto"/>
            </w:tcBorders>
          </w:tcPr>
          <w:p w:rsidR="006B53D4" w:rsidRPr="009E00A9" w:rsidRDefault="006B53D4">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6B53D4" w:rsidRPr="009E00A9" w:rsidRDefault="006B53D4">
            <w:pPr>
              <w:numPr>
                <w:ilvl w:val="12"/>
                <w:numId w:val="0"/>
              </w:numPr>
              <w:jc w:val="both"/>
              <w:rPr>
                <w:sz w:val="28"/>
                <w:szCs w:val="28"/>
              </w:rPr>
            </w:pPr>
            <w:r w:rsidRPr="009E00A9">
              <w:rPr>
                <w:sz w:val="28"/>
                <w:szCs w:val="28"/>
              </w:rPr>
              <w:t>В том числе НДС: ________ рублей __ копеек</w:t>
            </w:r>
          </w:p>
        </w:tc>
      </w:tr>
    </w:tbl>
    <w:p w:rsidR="006B53D4" w:rsidRPr="009E00A9" w:rsidRDefault="006B53D4" w:rsidP="006B53D4">
      <w:pPr>
        <w:rPr>
          <w:b/>
        </w:rPr>
      </w:pPr>
    </w:p>
    <w:p w:rsidR="006B53D4" w:rsidRPr="009E00A9" w:rsidRDefault="006B53D4" w:rsidP="006B53D4">
      <w:pPr>
        <w:rPr>
          <w:sz w:val="28"/>
          <w:szCs w:val="28"/>
        </w:rPr>
      </w:pPr>
      <w:r w:rsidRPr="009E00A9">
        <w:rPr>
          <w:sz w:val="28"/>
          <w:szCs w:val="28"/>
        </w:rPr>
        <w:t>Поставляемый товар является новым товаром (товаром, который не был в уп</w:t>
      </w:r>
      <w:r w:rsidRPr="009E00A9">
        <w:rPr>
          <w:sz w:val="28"/>
          <w:szCs w:val="28"/>
        </w:rPr>
        <w:t>о</w:t>
      </w:r>
      <w:r w:rsidRPr="009E00A9">
        <w:rPr>
          <w:sz w:val="28"/>
          <w:szCs w:val="28"/>
        </w:rPr>
        <w:t>треблении, не прошел ремонт, в том числе восстановление, замену составных ч</w:t>
      </w:r>
      <w:r w:rsidRPr="009E00A9">
        <w:rPr>
          <w:sz w:val="28"/>
          <w:szCs w:val="28"/>
        </w:rPr>
        <w:t>а</w:t>
      </w:r>
      <w:r w:rsidRPr="009E00A9">
        <w:rPr>
          <w:sz w:val="28"/>
          <w:szCs w:val="28"/>
        </w:rPr>
        <w:t>стей, восстановление потребительских свойств).</w:t>
      </w:r>
    </w:p>
    <w:p w:rsidR="006B53D4" w:rsidRPr="009E00A9" w:rsidRDefault="006B53D4" w:rsidP="006B53D4">
      <w:pPr>
        <w:rPr>
          <w:sz w:val="28"/>
          <w:szCs w:val="28"/>
          <w:u w:val="single"/>
        </w:rPr>
      </w:pPr>
      <w:r w:rsidRPr="009E00A9">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6B53D4" w:rsidRPr="009E00A9" w:rsidTr="006B53D4">
        <w:tc>
          <w:tcPr>
            <w:tcW w:w="4788" w:type="dxa"/>
            <w:gridSpan w:val="4"/>
            <w:hideMark/>
          </w:tcPr>
          <w:p w:rsidR="006B53D4" w:rsidRPr="009E00A9" w:rsidRDefault="006B53D4">
            <w:pPr>
              <w:jc w:val="center"/>
              <w:rPr>
                <w:sz w:val="28"/>
                <w:szCs w:val="28"/>
              </w:rPr>
            </w:pPr>
            <w:r w:rsidRPr="009E00A9">
              <w:rPr>
                <w:sz w:val="28"/>
                <w:szCs w:val="28"/>
              </w:rPr>
              <w:t>Заказчик:</w:t>
            </w:r>
          </w:p>
        </w:tc>
        <w:tc>
          <w:tcPr>
            <w:tcW w:w="5220" w:type="dxa"/>
            <w:gridSpan w:val="4"/>
            <w:hideMark/>
          </w:tcPr>
          <w:p w:rsidR="006B53D4" w:rsidRPr="009E00A9" w:rsidRDefault="006B53D4">
            <w:pPr>
              <w:jc w:val="center"/>
              <w:rPr>
                <w:sz w:val="28"/>
                <w:szCs w:val="28"/>
              </w:rPr>
            </w:pPr>
            <w:r w:rsidRPr="009E00A9">
              <w:rPr>
                <w:sz w:val="28"/>
                <w:szCs w:val="28"/>
              </w:rPr>
              <w:t>Поставщик:</w:t>
            </w:r>
          </w:p>
        </w:tc>
      </w:tr>
      <w:tr w:rsidR="006B53D4" w:rsidRPr="009E00A9" w:rsidTr="006B53D4">
        <w:tc>
          <w:tcPr>
            <w:tcW w:w="4428" w:type="dxa"/>
            <w:gridSpan w:val="3"/>
            <w:tcBorders>
              <w:top w:val="nil"/>
              <w:left w:val="nil"/>
              <w:bottom w:val="single" w:sz="4" w:space="0" w:color="auto"/>
              <w:right w:val="nil"/>
            </w:tcBorders>
          </w:tcPr>
          <w:p w:rsidR="006B53D4" w:rsidRPr="009E00A9" w:rsidRDefault="006B53D4">
            <w:pPr>
              <w:rPr>
                <w:sz w:val="28"/>
                <w:szCs w:val="28"/>
              </w:rPr>
            </w:pPr>
          </w:p>
        </w:tc>
        <w:tc>
          <w:tcPr>
            <w:tcW w:w="360" w:type="dxa"/>
          </w:tcPr>
          <w:p w:rsidR="006B53D4" w:rsidRPr="009E00A9" w:rsidRDefault="006B53D4">
            <w:pPr>
              <w:rPr>
                <w:sz w:val="28"/>
                <w:szCs w:val="28"/>
              </w:rPr>
            </w:pPr>
          </w:p>
        </w:tc>
        <w:tc>
          <w:tcPr>
            <w:tcW w:w="5220" w:type="dxa"/>
            <w:gridSpan w:val="4"/>
            <w:tcBorders>
              <w:top w:val="nil"/>
              <w:left w:val="nil"/>
              <w:bottom w:val="single" w:sz="4" w:space="0" w:color="auto"/>
              <w:right w:val="nil"/>
            </w:tcBorders>
          </w:tcPr>
          <w:p w:rsidR="006B53D4" w:rsidRPr="009E00A9" w:rsidRDefault="006B53D4">
            <w:pPr>
              <w:rPr>
                <w:sz w:val="28"/>
                <w:szCs w:val="28"/>
              </w:rPr>
            </w:pPr>
          </w:p>
        </w:tc>
      </w:tr>
      <w:tr w:rsidR="006B53D4" w:rsidRPr="009E00A9" w:rsidTr="006B53D4">
        <w:tc>
          <w:tcPr>
            <w:tcW w:w="4428" w:type="dxa"/>
            <w:gridSpan w:val="3"/>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Должность</w:t>
            </w:r>
          </w:p>
        </w:tc>
        <w:tc>
          <w:tcPr>
            <w:tcW w:w="360" w:type="dxa"/>
          </w:tcPr>
          <w:p w:rsidR="006B53D4" w:rsidRPr="009E00A9" w:rsidRDefault="006B53D4">
            <w:pPr>
              <w:rPr>
                <w:sz w:val="24"/>
                <w:szCs w:val="24"/>
              </w:rPr>
            </w:pPr>
          </w:p>
        </w:tc>
        <w:tc>
          <w:tcPr>
            <w:tcW w:w="5220" w:type="dxa"/>
            <w:gridSpan w:val="4"/>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должность</w:t>
            </w:r>
          </w:p>
        </w:tc>
      </w:tr>
      <w:tr w:rsidR="006B53D4" w:rsidRPr="009E00A9" w:rsidTr="006B53D4">
        <w:tc>
          <w:tcPr>
            <w:tcW w:w="1908" w:type="dxa"/>
            <w:tcBorders>
              <w:top w:val="nil"/>
              <w:left w:val="nil"/>
              <w:bottom w:val="single" w:sz="4" w:space="0" w:color="auto"/>
              <w:right w:val="nil"/>
            </w:tcBorders>
          </w:tcPr>
          <w:p w:rsidR="006B53D4" w:rsidRPr="009E00A9" w:rsidRDefault="006B53D4">
            <w:pPr>
              <w:rPr>
                <w:sz w:val="28"/>
                <w:szCs w:val="28"/>
              </w:rPr>
            </w:pPr>
          </w:p>
        </w:tc>
        <w:tc>
          <w:tcPr>
            <w:tcW w:w="360" w:type="dxa"/>
          </w:tcPr>
          <w:p w:rsidR="006B53D4" w:rsidRPr="009E00A9" w:rsidRDefault="006B53D4">
            <w:pPr>
              <w:rPr>
                <w:sz w:val="28"/>
                <w:szCs w:val="28"/>
              </w:rPr>
            </w:pPr>
          </w:p>
        </w:tc>
        <w:tc>
          <w:tcPr>
            <w:tcW w:w="2520" w:type="dxa"/>
            <w:gridSpan w:val="2"/>
            <w:tcBorders>
              <w:top w:val="nil"/>
              <w:left w:val="nil"/>
              <w:bottom w:val="single" w:sz="4" w:space="0" w:color="auto"/>
              <w:right w:val="nil"/>
            </w:tcBorders>
          </w:tcPr>
          <w:p w:rsidR="006B53D4" w:rsidRPr="009E00A9" w:rsidRDefault="006B53D4">
            <w:pPr>
              <w:rPr>
                <w:sz w:val="28"/>
                <w:szCs w:val="28"/>
              </w:rPr>
            </w:pPr>
          </w:p>
        </w:tc>
        <w:tc>
          <w:tcPr>
            <w:tcW w:w="236" w:type="dxa"/>
          </w:tcPr>
          <w:p w:rsidR="006B53D4" w:rsidRPr="009E00A9" w:rsidRDefault="006B53D4">
            <w:pPr>
              <w:jc w:val="center"/>
              <w:rPr>
                <w:sz w:val="28"/>
                <w:szCs w:val="28"/>
              </w:rPr>
            </w:pPr>
          </w:p>
        </w:tc>
        <w:tc>
          <w:tcPr>
            <w:tcW w:w="2104" w:type="dxa"/>
            <w:tcBorders>
              <w:top w:val="nil"/>
              <w:left w:val="nil"/>
              <w:bottom w:val="single" w:sz="4" w:space="0" w:color="auto"/>
              <w:right w:val="nil"/>
            </w:tcBorders>
          </w:tcPr>
          <w:p w:rsidR="006B53D4" w:rsidRPr="009E00A9" w:rsidRDefault="006B53D4">
            <w:pPr>
              <w:jc w:val="center"/>
              <w:rPr>
                <w:sz w:val="28"/>
                <w:szCs w:val="28"/>
              </w:rPr>
            </w:pPr>
          </w:p>
        </w:tc>
        <w:tc>
          <w:tcPr>
            <w:tcW w:w="236" w:type="dxa"/>
          </w:tcPr>
          <w:p w:rsidR="006B53D4" w:rsidRPr="009E00A9" w:rsidRDefault="006B53D4">
            <w:pPr>
              <w:rPr>
                <w:sz w:val="28"/>
                <w:szCs w:val="28"/>
              </w:rPr>
            </w:pPr>
          </w:p>
        </w:tc>
        <w:tc>
          <w:tcPr>
            <w:tcW w:w="2644" w:type="dxa"/>
            <w:tcBorders>
              <w:top w:val="nil"/>
              <w:left w:val="nil"/>
              <w:bottom w:val="single" w:sz="4" w:space="0" w:color="auto"/>
              <w:right w:val="nil"/>
            </w:tcBorders>
          </w:tcPr>
          <w:p w:rsidR="006B53D4" w:rsidRPr="009E00A9" w:rsidRDefault="006B53D4">
            <w:pPr>
              <w:rPr>
                <w:sz w:val="28"/>
                <w:szCs w:val="28"/>
              </w:rPr>
            </w:pPr>
          </w:p>
        </w:tc>
      </w:tr>
      <w:tr w:rsidR="006B53D4" w:rsidRPr="009E00A9" w:rsidTr="006B53D4">
        <w:tc>
          <w:tcPr>
            <w:tcW w:w="1908" w:type="dxa"/>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подпись</w:t>
            </w:r>
          </w:p>
        </w:tc>
        <w:tc>
          <w:tcPr>
            <w:tcW w:w="360" w:type="dxa"/>
          </w:tcPr>
          <w:p w:rsidR="006B53D4" w:rsidRPr="009E00A9" w:rsidRDefault="006B53D4">
            <w:pPr>
              <w:rPr>
                <w:sz w:val="24"/>
                <w:szCs w:val="24"/>
              </w:rPr>
            </w:pPr>
          </w:p>
        </w:tc>
        <w:tc>
          <w:tcPr>
            <w:tcW w:w="2520" w:type="dxa"/>
            <w:gridSpan w:val="2"/>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расшифровка подписи</w:t>
            </w:r>
          </w:p>
        </w:tc>
        <w:tc>
          <w:tcPr>
            <w:tcW w:w="236" w:type="dxa"/>
          </w:tcPr>
          <w:p w:rsidR="006B53D4" w:rsidRPr="009E00A9" w:rsidRDefault="006B53D4">
            <w:pPr>
              <w:jc w:val="center"/>
              <w:rPr>
                <w:sz w:val="24"/>
                <w:szCs w:val="24"/>
              </w:rPr>
            </w:pPr>
          </w:p>
        </w:tc>
        <w:tc>
          <w:tcPr>
            <w:tcW w:w="2104" w:type="dxa"/>
            <w:hideMark/>
          </w:tcPr>
          <w:p w:rsidR="006B53D4" w:rsidRPr="009E00A9" w:rsidRDefault="006B53D4">
            <w:pPr>
              <w:jc w:val="center"/>
              <w:rPr>
                <w:sz w:val="24"/>
                <w:szCs w:val="24"/>
              </w:rPr>
            </w:pPr>
            <w:r w:rsidRPr="009E00A9">
              <w:rPr>
                <w:sz w:val="24"/>
                <w:szCs w:val="24"/>
              </w:rPr>
              <w:t>подпись</w:t>
            </w:r>
          </w:p>
        </w:tc>
        <w:tc>
          <w:tcPr>
            <w:tcW w:w="236" w:type="dxa"/>
          </w:tcPr>
          <w:p w:rsidR="006B53D4" w:rsidRPr="009E00A9" w:rsidRDefault="006B53D4">
            <w:pPr>
              <w:rPr>
                <w:sz w:val="24"/>
                <w:szCs w:val="24"/>
              </w:rPr>
            </w:pPr>
          </w:p>
        </w:tc>
        <w:tc>
          <w:tcPr>
            <w:tcW w:w="2644" w:type="dxa"/>
            <w:hideMark/>
          </w:tcPr>
          <w:p w:rsidR="006B53D4" w:rsidRPr="009E00A9" w:rsidRDefault="006B53D4">
            <w:pPr>
              <w:jc w:val="center"/>
              <w:rPr>
                <w:sz w:val="24"/>
                <w:szCs w:val="24"/>
              </w:rPr>
            </w:pPr>
            <w:r w:rsidRPr="009E00A9">
              <w:rPr>
                <w:sz w:val="24"/>
                <w:szCs w:val="24"/>
              </w:rPr>
              <w:t>расшифровка подписи</w:t>
            </w:r>
          </w:p>
        </w:tc>
      </w:tr>
      <w:tr w:rsidR="006B53D4" w:rsidRPr="009E00A9" w:rsidTr="006B53D4">
        <w:trPr>
          <w:trHeight w:val="385"/>
        </w:trPr>
        <w:tc>
          <w:tcPr>
            <w:tcW w:w="4788" w:type="dxa"/>
            <w:gridSpan w:val="4"/>
            <w:hideMark/>
          </w:tcPr>
          <w:p w:rsidR="006B53D4" w:rsidRPr="009E00A9" w:rsidRDefault="006B53D4">
            <w:pPr>
              <w:rPr>
                <w:sz w:val="28"/>
                <w:szCs w:val="28"/>
              </w:rPr>
            </w:pPr>
            <w:r w:rsidRPr="009E00A9">
              <w:rPr>
                <w:sz w:val="28"/>
                <w:szCs w:val="28"/>
              </w:rPr>
              <w:t>МП</w:t>
            </w:r>
          </w:p>
        </w:tc>
        <w:tc>
          <w:tcPr>
            <w:tcW w:w="5220" w:type="dxa"/>
            <w:gridSpan w:val="4"/>
            <w:hideMark/>
          </w:tcPr>
          <w:p w:rsidR="006B53D4" w:rsidRPr="009E00A9" w:rsidRDefault="006B53D4">
            <w:pPr>
              <w:rPr>
                <w:sz w:val="28"/>
                <w:szCs w:val="28"/>
              </w:rPr>
            </w:pPr>
            <w:r w:rsidRPr="009E00A9">
              <w:rPr>
                <w:sz w:val="28"/>
                <w:szCs w:val="28"/>
              </w:rPr>
              <w:t>МП</w:t>
            </w:r>
          </w:p>
        </w:tc>
      </w:tr>
    </w:tbl>
    <w:p w:rsidR="006B53D4" w:rsidRPr="009E00A9" w:rsidRDefault="006B53D4" w:rsidP="006B53D4">
      <w:pPr>
        <w:rPr>
          <w:sz w:val="28"/>
          <w:szCs w:val="28"/>
          <w:u w:val="single"/>
        </w:rPr>
      </w:pPr>
      <w:r w:rsidRPr="009E00A9">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6B53D4" w:rsidRPr="009E00A9" w:rsidTr="006B53D4">
        <w:tc>
          <w:tcPr>
            <w:tcW w:w="4788" w:type="dxa"/>
            <w:gridSpan w:val="4"/>
            <w:hideMark/>
          </w:tcPr>
          <w:p w:rsidR="006B53D4" w:rsidRPr="009E00A9" w:rsidRDefault="006B53D4">
            <w:pPr>
              <w:jc w:val="center"/>
              <w:rPr>
                <w:sz w:val="28"/>
                <w:szCs w:val="28"/>
              </w:rPr>
            </w:pPr>
            <w:r w:rsidRPr="009E00A9">
              <w:rPr>
                <w:sz w:val="28"/>
                <w:szCs w:val="28"/>
              </w:rPr>
              <w:t>Заказчик:</w:t>
            </w:r>
          </w:p>
        </w:tc>
        <w:tc>
          <w:tcPr>
            <w:tcW w:w="5220" w:type="dxa"/>
            <w:gridSpan w:val="5"/>
            <w:hideMark/>
          </w:tcPr>
          <w:p w:rsidR="006B53D4" w:rsidRPr="009E00A9" w:rsidRDefault="006B53D4">
            <w:pPr>
              <w:jc w:val="center"/>
              <w:rPr>
                <w:sz w:val="28"/>
                <w:szCs w:val="28"/>
              </w:rPr>
            </w:pPr>
            <w:r w:rsidRPr="009E00A9">
              <w:rPr>
                <w:sz w:val="28"/>
                <w:szCs w:val="28"/>
              </w:rPr>
              <w:t>Поставщик:</w:t>
            </w:r>
          </w:p>
        </w:tc>
      </w:tr>
      <w:tr w:rsidR="006B53D4" w:rsidRPr="009E00A9" w:rsidTr="006B53D4">
        <w:tc>
          <w:tcPr>
            <w:tcW w:w="4428" w:type="dxa"/>
            <w:gridSpan w:val="3"/>
            <w:tcBorders>
              <w:top w:val="nil"/>
              <w:left w:val="nil"/>
              <w:bottom w:val="single" w:sz="4" w:space="0" w:color="auto"/>
              <w:right w:val="nil"/>
            </w:tcBorders>
          </w:tcPr>
          <w:p w:rsidR="006B53D4" w:rsidRPr="009E00A9" w:rsidRDefault="006B53D4">
            <w:pPr>
              <w:rPr>
                <w:sz w:val="28"/>
                <w:szCs w:val="28"/>
              </w:rPr>
            </w:pPr>
          </w:p>
        </w:tc>
        <w:tc>
          <w:tcPr>
            <w:tcW w:w="360" w:type="dxa"/>
          </w:tcPr>
          <w:p w:rsidR="006B53D4" w:rsidRPr="009E00A9" w:rsidRDefault="006B53D4">
            <w:pPr>
              <w:rPr>
                <w:sz w:val="28"/>
                <w:szCs w:val="28"/>
              </w:rPr>
            </w:pPr>
          </w:p>
        </w:tc>
        <w:tc>
          <w:tcPr>
            <w:tcW w:w="5220" w:type="dxa"/>
            <w:gridSpan w:val="5"/>
            <w:hideMark/>
          </w:tcPr>
          <w:p w:rsidR="006B53D4" w:rsidRPr="009E00A9" w:rsidRDefault="006B53D4">
            <w:pPr>
              <w:rPr>
                <w:sz w:val="28"/>
                <w:szCs w:val="28"/>
              </w:rPr>
            </w:pPr>
            <w:r w:rsidRPr="009E00A9">
              <w:rPr>
                <w:sz w:val="28"/>
                <w:szCs w:val="28"/>
              </w:rPr>
              <w:t>Индивидуальный предприниматель</w:t>
            </w:r>
          </w:p>
        </w:tc>
      </w:tr>
      <w:tr w:rsidR="006B53D4" w:rsidRPr="009E00A9" w:rsidTr="006B53D4">
        <w:tc>
          <w:tcPr>
            <w:tcW w:w="4428" w:type="dxa"/>
            <w:gridSpan w:val="3"/>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Должность</w:t>
            </w:r>
          </w:p>
        </w:tc>
        <w:tc>
          <w:tcPr>
            <w:tcW w:w="360" w:type="dxa"/>
          </w:tcPr>
          <w:p w:rsidR="006B53D4" w:rsidRPr="009E00A9" w:rsidRDefault="006B53D4">
            <w:pPr>
              <w:rPr>
                <w:sz w:val="24"/>
                <w:szCs w:val="24"/>
              </w:rPr>
            </w:pPr>
          </w:p>
        </w:tc>
        <w:tc>
          <w:tcPr>
            <w:tcW w:w="1260" w:type="dxa"/>
            <w:gridSpan w:val="2"/>
          </w:tcPr>
          <w:p w:rsidR="006B53D4" w:rsidRPr="009E00A9" w:rsidRDefault="006B53D4">
            <w:pPr>
              <w:rPr>
                <w:sz w:val="28"/>
                <w:szCs w:val="28"/>
              </w:rPr>
            </w:pPr>
          </w:p>
        </w:tc>
        <w:tc>
          <w:tcPr>
            <w:tcW w:w="3960" w:type="dxa"/>
            <w:gridSpan w:val="3"/>
          </w:tcPr>
          <w:p w:rsidR="006B53D4" w:rsidRPr="009E00A9" w:rsidRDefault="006B53D4">
            <w:pPr>
              <w:jc w:val="center"/>
              <w:rPr>
                <w:sz w:val="24"/>
                <w:szCs w:val="24"/>
              </w:rPr>
            </w:pPr>
          </w:p>
        </w:tc>
      </w:tr>
      <w:tr w:rsidR="006B53D4" w:rsidRPr="009E00A9" w:rsidTr="006B53D4">
        <w:tc>
          <w:tcPr>
            <w:tcW w:w="1908" w:type="dxa"/>
            <w:tcBorders>
              <w:top w:val="nil"/>
              <w:left w:val="nil"/>
              <w:bottom w:val="single" w:sz="4" w:space="0" w:color="auto"/>
              <w:right w:val="nil"/>
            </w:tcBorders>
          </w:tcPr>
          <w:p w:rsidR="006B53D4" w:rsidRPr="009E00A9" w:rsidRDefault="006B53D4">
            <w:pPr>
              <w:rPr>
                <w:lang w:val="en-US"/>
              </w:rPr>
            </w:pPr>
          </w:p>
        </w:tc>
        <w:tc>
          <w:tcPr>
            <w:tcW w:w="360" w:type="dxa"/>
          </w:tcPr>
          <w:p w:rsidR="006B53D4" w:rsidRPr="009E00A9" w:rsidRDefault="006B53D4">
            <w:pPr>
              <w:rPr>
                <w:sz w:val="28"/>
                <w:szCs w:val="28"/>
                <w:lang w:val="en-US"/>
              </w:rPr>
            </w:pPr>
          </w:p>
        </w:tc>
        <w:tc>
          <w:tcPr>
            <w:tcW w:w="2520" w:type="dxa"/>
            <w:gridSpan w:val="2"/>
            <w:tcBorders>
              <w:top w:val="nil"/>
              <w:left w:val="nil"/>
              <w:bottom w:val="single" w:sz="4" w:space="0" w:color="auto"/>
              <w:right w:val="nil"/>
            </w:tcBorders>
          </w:tcPr>
          <w:p w:rsidR="006B53D4" w:rsidRPr="009E00A9" w:rsidRDefault="006B53D4">
            <w:pPr>
              <w:rPr>
                <w:sz w:val="28"/>
                <w:szCs w:val="28"/>
                <w:lang w:val="en-US"/>
              </w:rPr>
            </w:pPr>
          </w:p>
        </w:tc>
        <w:tc>
          <w:tcPr>
            <w:tcW w:w="236" w:type="dxa"/>
          </w:tcPr>
          <w:p w:rsidR="006B53D4" w:rsidRPr="009E00A9" w:rsidRDefault="006B53D4">
            <w:pPr>
              <w:jc w:val="center"/>
              <w:rPr>
                <w:sz w:val="28"/>
                <w:szCs w:val="28"/>
                <w:lang w:val="en-US"/>
              </w:rPr>
            </w:pPr>
          </w:p>
        </w:tc>
        <w:tc>
          <w:tcPr>
            <w:tcW w:w="2104" w:type="dxa"/>
            <w:gridSpan w:val="2"/>
            <w:tcBorders>
              <w:top w:val="nil"/>
              <w:left w:val="nil"/>
              <w:bottom w:val="single" w:sz="4" w:space="0" w:color="auto"/>
              <w:right w:val="nil"/>
            </w:tcBorders>
          </w:tcPr>
          <w:p w:rsidR="006B53D4" w:rsidRPr="009E00A9" w:rsidRDefault="006B53D4">
            <w:pPr>
              <w:jc w:val="center"/>
              <w:rPr>
                <w:sz w:val="28"/>
                <w:szCs w:val="28"/>
                <w:lang w:val="en-US"/>
              </w:rPr>
            </w:pPr>
          </w:p>
        </w:tc>
        <w:tc>
          <w:tcPr>
            <w:tcW w:w="236" w:type="dxa"/>
          </w:tcPr>
          <w:p w:rsidR="006B53D4" w:rsidRPr="009E00A9" w:rsidRDefault="006B53D4">
            <w:pPr>
              <w:rPr>
                <w:sz w:val="28"/>
                <w:szCs w:val="28"/>
                <w:lang w:val="en-US"/>
              </w:rPr>
            </w:pPr>
          </w:p>
        </w:tc>
        <w:tc>
          <w:tcPr>
            <w:tcW w:w="2644" w:type="dxa"/>
            <w:tcBorders>
              <w:top w:val="nil"/>
              <w:left w:val="nil"/>
              <w:bottom w:val="single" w:sz="4" w:space="0" w:color="auto"/>
              <w:right w:val="nil"/>
            </w:tcBorders>
          </w:tcPr>
          <w:p w:rsidR="006B53D4" w:rsidRPr="009E00A9" w:rsidRDefault="006B53D4">
            <w:pPr>
              <w:rPr>
                <w:sz w:val="28"/>
                <w:szCs w:val="28"/>
                <w:lang w:val="en-US"/>
              </w:rPr>
            </w:pPr>
          </w:p>
        </w:tc>
      </w:tr>
      <w:tr w:rsidR="006B53D4" w:rsidRPr="009E00A9" w:rsidTr="006B53D4">
        <w:tc>
          <w:tcPr>
            <w:tcW w:w="1908" w:type="dxa"/>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подпись</w:t>
            </w:r>
          </w:p>
        </w:tc>
        <w:tc>
          <w:tcPr>
            <w:tcW w:w="360" w:type="dxa"/>
          </w:tcPr>
          <w:p w:rsidR="006B53D4" w:rsidRPr="009E00A9" w:rsidRDefault="006B53D4">
            <w:pPr>
              <w:rPr>
                <w:sz w:val="24"/>
                <w:szCs w:val="24"/>
              </w:rPr>
            </w:pPr>
          </w:p>
        </w:tc>
        <w:tc>
          <w:tcPr>
            <w:tcW w:w="2520" w:type="dxa"/>
            <w:gridSpan w:val="2"/>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расшифровка подписи</w:t>
            </w:r>
          </w:p>
        </w:tc>
        <w:tc>
          <w:tcPr>
            <w:tcW w:w="236" w:type="dxa"/>
          </w:tcPr>
          <w:p w:rsidR="006B53D4" w:rsidRPr="009E00A9" w:rsidRDefault="006B53D4">
            <w:pPr>
              <w:jc w:val="center"/>
              <w:rPr>
                <w:sz w:val="24"/>
                <w:szCs w:val="24"/>
              </w:rPr>
            </w:pPr>
          </w:p>
        </w:tc>
        <w:tc>
          <w:tcPr>
            <w:tcW w:w="2104" w:type="dxa"/>
            <w:gridSpan w:val="2"/>
            <w:hideMark/>
          </w:tcPr>
          <w:p w:rsidR="006B53D4" w:rsidRPr="009E00A9" w:rsidRDefault="006B53D4">
            <w:pPr>
              <w:jc w:val="center"/>
              <w:rPr>
                <w:sz w:val="24"/>
                <w:szCs w:val="24"/>
              </w:rPr>
            </w:pPr>
            <w:r w:rsidRPr="009E00A9">
              <w:rPr>
                <w:sz w:val="24"/>
                <w:szCs w:val="24"/>
              </w:rPr>
              <w:t>подпись</w:t>
            </w:r>
          </w:p>
        </w:tc>
        <w:tc>
          <w:tcPr>
            <w:tcW w:w="236" w:type="dxa"/>
          </w:tcPr>
          <w:p w:rsidR="006B53D4" w:rsidRPr="009E00A9" w:rsidRDefault="006B53D4">
            <w:pPr>
              <w:rPr>
                <w:sz w:val="24"/>
                <w:szCs w:val="24"/>
              </w:rPr>
            </w:pPr>
          </w:p>
        </w:tc>
        <w:tc>
          <w:tcPr>
            <w:tcW w:w="2644" w:type="dxa"/>
            <w:hideMark/>
          </w:tcPr>
          <w:p w:rsidR="006B53D4" w:rsidRPr="009E00A9" w:rsidRDefault="006B53D4">
            <w:pPr>
              <w:jc w:val="center"/>
              <w:rPr>
                <w:sz w:val="24"/>
                <w:szCs w:val="24"/>
              </w:rPr>
            </w:pPr>
            <w:r w:rsidRPr="009E00A9">
              <w:rPr>
                <w:sz w:val="24"/>
                <w:szCs w:val="24"/>
              </w:rPr>
              <w:t>расшифровка подписи</w:t>
            </w:r>
          </w:p>
        </w:tc>
      </w:tr>
      <w:tr w:rsidR="006B53D4" w:rsidRPr="009E00A9" w:rsidTr="006B53D4">
        <w:trPr>
          <w:trHeight w:val="385"/>
        </w:trPr>
        <w:tc>
          <w:tcPr>
            <w:tcW w:w="4788" w:type="dxa"/>
            <w:gridSpan w:val="4"/>
            <w:hideMark/>
          </w:tcPr>
          <w:p w:rsidR="006B53D4" w:rsidRPr="009E00A9" w:rsidRDefault="006B53D4">
            <w:pPr>
              <w:rPr>
                <w:sz w:val="28"/>
                <w:szCs w:val="28"/>
              </w:rPr>
            </w:pPr>
            <w:r w:rsidRPr="009E00A9">
              <w:rPr>
                <w:sz w:val="28"/>
                <w:szCs w:val="28"/>
              </w:rPr>
              <w:t>МП</w:t>
            </w:r>
          </w:p>
        </w:tc>
        <w:tc>
          <w:tcPr>
            <w:tcW w:w="5220" w:type="dxa"/>
            <w:gridSpan w:val="5"/>
            <w:hideMark/>
          </w:tcPr>
          <w:p w:rsidR="006B53D4" w:rsidRPr="009E00A9" w:rsidRDefault="006B53D4">
            <w:pPr>
              <w:rPr>
                <w:sz w:val="28"/>
                <w:szCs w:val="28"/>
              </w:rPr>
            </w:pPr>
            <w:r w:rsidRPr="009E00A9">
              <w:rPr>
                <w:sz w:val="28"/>
                <w:szCs w:val="28"/>
              </w:rPr>
              <w:t>МП</w:t>
            </w:r>
          </w:p>
        </w:tc>
      </w:tr>
    </w:tbl>
    <w:p w:rsidR="006B53D4" w:rsidRPr="009E00A9" w:rsidRDefault="006B53D4" w:rsidP="006B53D4">
      <w:pPr>
        <w:rPr>
          <w:sz w:val="28"/>
          <w:szCs w:val="28"/>
          <w:u w:val="single"/>
        </w:rPr>
      </w:pPr>
      <w:r w:rsidRPr="009E00A9">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6B53D4" w:rsidRPr="009E00A9" w:rsidTr="006B53D4">
        <w:tc>
          <w:tcPr>
            <w:tcW w:w="4788" w:type="dxa"/>
            <w:gridSpan w:val="4"/>
            <w:hideMark/>
          </w:tcPr>
          <w:p w:rsidR="006B53D4" w:rsidRPr="009E00A9" w:rsidRDefault="006B53D4">
            <w:pPr>
              <w:jc w:val="center"/>
              <w:rPr>
                <w:sz w:val="28"/>
                <w:szCs w:val="28"/>
              </w:rPr>
            </w:pPr>
            <w:r w:rsidRPr="009E00A9">
              <w:rPr>
                <w:sz w:val="28"/>
                <w:szCs w:val="28"/>
              </w:rPr>
              <w:t>Заказчик:</w:t>
            </w:r>
          </w:p>
        </w:tc>
        <w:tc>
          <w:tcPr>
            <w:tcW w:w="5220" w:type="dxa"/>
            <w:gridSpan w:val="5"/>
            <w:hideMark/>
          </w:tcPr>
          <w:p w:rsidR="006B53D4" w:rsidRPr="009E00A9" w:rsidRDefault="006B53D4">
            <w:pPr>
              <w:jc w:val="center"/>
              <w:rPr>
                <w:sz w:val="28"/>
                <w:szCs w:val="28"/>
              </w:rPr>
            </w:pPr>
            <w:r w:rsidRPr="009E00A9">
              <w:rPr>
                <w:sz w:val="28"/>
                <w:szCs w:val="28"/>
              </w:rPr>
              <w:t>Поставщик:</w:t>
            </w:r>
          </w:p>
        </w:tc>
      </w:tr>
      <w:tr w:rsidR="006B53D4" w:rsidRPr="009E00A9" w:rsidTr="006B53D4">
        <w:tc>
          <w:tcPr>
            <w:tcW w:w="4428" w:type="dxa"/>
            <w:gridSpan w:val="3"/>
            <w:tcBorders>
              <w:top w:val="nil"/>
              <w:left w:val="nil"/>
              <w:bottom w:val="single" w:sz="4" w:space="0" w:color="auto"/>
              <w:right w:val="nil"/>
            </w:tcBorders>
          </w:tcPr>
          <w:p w:rsidR="006B53D4" w:rsidRPr="009E00A9" w:rsidRDefault="006B53D4">
            <w:pPr>
              <w:rPr>
                <w:sz w:val="28"/>
                <w:szCs w:val="28"/>
              </w:rPr>
            </w:pPr>
          </w:p>
        </w:tc>
        <w:tc>
          <w:tcPr>
            <w:tcW w:w="360" w:type="dxa"/>
          </w:tcPr>
          <w:p w:rsidR="006B53D4" w:rsidRPr="009E00A9" w:rsidRDefault="006B53D4">
            <w:pPr>
              <w:rPr>
                <w:sz w:val="28"/>
                <w:szCs w:val="28"/>
              </w:rPr>
            </w:pPr>
          </w:p>
        </w:tc>
        <w:tc>
          <w:tcPr>
            <w:tcW w:w="5220" w:type="dxa"/>
            <w:gridSpan w:val="5"/>
          </w:tcPr>
          <w:p w:rsidR="006B53D4" w:rsidRPr="009E00A9" w:rsidRDefault="006B53D4">
            <w:pPr>
              <w:rPr>
                <w:sz w:val="28"/>
                <w:szCs w:val="28"/>
              </w:rPr>
            </w:pPr>
          </w:p>
        </w:tc>
      </w:tr>
      <w:tr w:rsidR="006B53D4" w:rsidRPr="009E00A9" w:rsidTr="006B53D4">
        <w:tc>
          <w:tcPr>
            <w:tcW w:w="4428" w:type="dxa"/>
            <w:gridSpan w:val="3"/>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Должность</w:t>
            </w:r>
          </w:p>
        </w:tc>
        <w:tc>
          <w:tcPr>
            <w:tcW w:w="360" w:type="dxa"/>
          </w:tcPr>
          <w:p w:rsidR="006B53D4" w:rsidRPr="009E00A9" w:rsidRDefault="006B53D4">
            <w:pPr>
              <w:rPr>
                <w:sz w:val="24"/>
                <w:szCs w:val="24"/>
              </w:rPr>
            </w:pPr>
          </w:p>
        </w:tc>
        <w:tc>
          <w:tcPr>
            <w:tcW w:w="1260" w:type="dxa"/>
            <w:gridSpan w:val="2"/>
          </w:tcPr>
          <w:p w:rsidR="006B53D4" w:rsidRPr="009E00A9" w:rsidRDefault="006B53D4">
            <w:pPr>
              <w:rPr>
                <w:sz w:val="28"/>
                <w:szCs w:val="28"/>
              </w:rPr>
            </w:pPr>
          </w:p>
        </w:tc>
        <w:tc>
          <w:tcPr>
            <w:tcW w:w="3960" w:type="dxa"/>
            <w:gridSpan w:val="3"/>
          </w:tcPr>
          <w:p w:rsidR="006B53D4" w:rsidRPr="009E00A9" w:rsidRDefault="006B53D4">
            <w:pPr>
              <w:jc w:val="center"/>
              <w:rPr>
                <w:sz w:val="24"/>
                <w:szCs w:val="24"/>
              </w:rPr>
            </w:pPr>
          </w:p>
        </w:tc>
      </w:tr>
      <w:tr w:rsidR="006B53D4" w:rsidRPr="009E00A9" w:rsidTr="006B53D4">
        <w:tc>
          <w:tcPr>
            <w:tcW w:w="1908" w:type="dxa"/>
            <w:tcBorders>
              <w:top w:val="nil"/>
              <w:left w:val="nil"/>
              <w:bottom w:val="single" w:sz="4" w:space="0" w:color="auto"/>
              <w:right w:val="nil"/>
            </w:tcBorders>
          </w:tcPr>
          <w:p w:rsidR="006B53D4" w:rsidRPr="009E00A9" w:rsidRDefault="006B53D4">
            <w:pPr>
              <w:rPr>
                <w:sz w:val="28"/>
                <w:szCs w:val="28"/>
                <w:lang w:val="en-US"/>
              </w:rPr>
            </w:pPr>
          </w:p>
        </w:tc>
        <w:tc>
          <w:tcPr>
            <w:tcW w:w="360" w:type="dxa"/>
          </w:tcPr>
          <w:p w:rsidR="006B53D4" w:rsidRPr="009E00A9" w:rsidRDefault="006B53D4">
            <w:pPr>
              <w:rPr>
                <w:sz w:val="28"/>
                <w:szCs w:val="28"/>
                <w:lang w:val="en-US"/>
              </w:rPr>
            </w:pPr>
          </w:p>
        </w:tc>
        <w:tc>
          <w:tcPr>
            <w:tcW w:w="2520" w:type="dxa"/>
            <w:gridSpan w:val="2"/>
            <w:tcBorders>
              <w:top w:val="nil"/>
              <w:left w:val="nil"/>
              <w:bottom w:val="single" w:sz="4" w:space="0" w:color="auto"/>
              <w:right w:val="nil"/>
            </w:tcBorders>
          </w:tcPr>
          <w:p w:rsidR="006B53D4" w:rsidRPr="009E00A9" w:rsidRDefault="006B53D4">
            <w:pPr>
              <w:rPr>
                <w:sz w:val="28"/>
                <w:szCs w:val="28"/>
                <w:lang w:val="en-US"/>
              </w:rPr>
            </w:pPr>
          </w:p>
        </w:tc>
        <w:tc>
          <w:tcPr>
            <w:tcW w:w="236" w:type="dxa"/>
          </w:tcPr>
          <w:p w:rsidR="006B53D4" w:rsidRPr="009E00A9" w:rsidRDefault="006B53D4">
            <w:pPr>
              <w:jc w:val="center"/>
              <w:rPr>
                <w:sz w:val="28"/>
                <w:szCs w:val="28"/>
                <w:lang w:val="en-US"/>
              </w:rPr>
            </w:pPr>
          </w:p>
        </w:tc>
        <w:tc>
          <w:tcPr>
            <w:tcW w:w="2104" w:type="dxa"/>
            <w:gridSpan w:val="2"/>
            <w:tcBorders>
              <w:top w:val="nil"/>
              <w:left w:val="nil"/>
              <w:bottom w:val="single" w:sz="4" w:space="0" w:color="auto"/>
              <w:right w:val="nil"/>
            </w:tcBorders>
          </w:tcPr>
          <w:p w:rsidR="006B53D4" w:rsidRPr="009E00A9" w:rsidRDefault="006B53D4">
            <w:pPr>
              <w:jc w:val="center"/>
              <w:rPr>
                <w:sz w:val="28"/>
                <w:szCs w:val="28"/>
                <w:lang w:val="en-US"/>
              </w:rPr>
            </w:pPr>
          </w:p>
        </w:tc>
        <w:tc>
          <w:tcPr>
            <w:tcW w:w="236" w:type="dxa"/>
          </w:tcPr>
          <w:p w:rsidR="006B53D4" w:rsidRPr="009E00A9" w:rsidRDefault="006B53D4">
            <w:pPr>
              <w:rPr>
                <w:sz w:val="28"/>
                <w:szCs w:val="28"/>
                <w:lang w:val="en-US"/>
              </w:rPr>
            </w:pPr>
          </w:p>
        </w:tc>
        <w:tc>
          <w:tcPr>
            <w:tcW w:w="2644" w:type="dxa"/>
            <w:tcBorders>
              <w:top w:val="nil"/>
              <w:left w:val="nil"/>
              <w:bottom w:val="single" w:sz="4" w:space="0" w:color="auto"/>
              <w:right w:val="nil"/>
            </w:tcBorders>
          </w:tcPr>
          <w:p w:rsidR="006B53D4" w:rsidRPr="009E00A9" w:rsidRDefault="006B53D4">
            <w:pPr>
              <w:rPr>
                <w:sz w:val="28"/>
                <w:szCs w:val="28"/>
                <w:lang w:val="en-US"/>
              </w:rPr>
            </w:pPr>
          </w:p>
        </w:tc>
      </w:tr>
      <w:tr w:rsidR="006B53D4" w:rsidRPr="009E00A9" w:rsidTr="006B53D4">
        <w:tc>
          <w:tcPr>
            <w:tcW w:w="1908" w:type="dxa"/>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подпись</w:t>
            </w:r>
          </w:p>
        </w:tc>
        <w:tc>
          <w:tcPr>
            <w:tcW w:w="360" w:type="dxa"/>
          </w:tcPr>
          <w:p w:rsidR="006B53D4" w:rsidRPr="009E00A9" w:rsidRDefault="006B53D4">
            <w:pPr>
              <w:rPr>
                <w:sz w:val="24"/>
                <w:szCs w:val="24"/>
              </w:rPr>
            </w:pPr>
          </w:p>
        </w:tc>
        <w:tc>
          <w:tcPr>
            <w:tcW w:w="2520" w:type="dxa"/>
            <w:gridSpan w:val="2"/>
            <w:tcBorders>
              <w:top w:val="single" w:sz="4" w:space="0" w:color="auto"/>
              <w:left w:val="nil"/>
              <w:bottom w:val="nil"/>
              <w:right w:val="nil"/>
            </w:tcBorders>
            <w:hideMark/>
          </w:tcPr>
          <w:p w:rsidR="006B53D4" w:rsidRPr="009E00A9" w:rsidRDefault="006B53D4">
            <w:pPr>
              <w:jc w:val="center"/>
              <w:rPr>
                <w:sz w:val="24"/>
                <w:szCs w:val="24"/>
              </w:rPr>
            </w:pPr>
            <w:r w:rsidRPr="009E00A9">
              <w:rPr>
                <w:sz w:val="24"/>
                <w:szCs w:val="24"/>
              </w:rPr>
              <w:t>расшифровка подписи</w:t>
            </w:r>
          </w:p>
        </w:tc>
        <w:tc>
          <w:tcPr>
            <w:tcW w:w="236" w:type="dxa"/>
          </w:tcPr>
          <w:p w:rsidR="006B53D4" w:rsidRPr="009E00A9" w:rsidRDefault="006B53D4">
            <w:pPr>
              <w:jc w:val="center"/>
              <w:rPr>
                <w:sz w:val="24"/>
                <w:szCs w:val="24"/>
              </w:rPr>
            </w:pPr>
          </w:p>
        </w:tc>
        <w:tc>
          <w:tcPr>
            <w:tcW w:w="2104" w:type="dxa"/>
            <w:gridSpan w:val="2"/>
            <w:hideMark/>
          </w:tcPr>
          <w:p w:rsidR="006B53D4" w:rsidRPr="009E00A9" w:rsidRDefault="006B53D4">
            <w:pPr>
              <w:jc w:val="center"/>
              <w:rPr>
                <w:sz w:val="24"/>
                <w:szCs w:val="24"/>
              </w:rPr>
            </w:pPr>
            <w:r w:rsidRPr="009E00A9">
              <w:rPr>
                <w:sz w:val="24"/>
                <w:szCs w:val="24"/>
              </w:rPr>
              <w:t>подпись</w:t>
            </w:r>
          </w:p>
        </w:tc>
        <w:tc>
          <w:tcPr>
            <w:tcW w:w="236" w:type="dxa"/>
          </w:tcPr>
          <w:p w:rsidR="006B53D4" w:rsidRPr="009E00A9" w:rsidRDefault="006B53D4">
            <w:pPr>
              <w:rPr>
                <w:sz w:val="24"/>
                <w:szCs w:val="24"/>
              </w:rPr>
            </w:pPr>
          </w:p>
        </w:tc>
        <w:tc>
          <w:tcPr>
            <w:tcW w:w="2644" w:type="dxa"/>
            <w:hideMark/>
          </w:tcPr>
          <w:p w:rsidR="006B53D4" w:rsidRPr="009E00A9" w:rsidRDefault="006B53D4">
            <w:pPr>
              <w:jc w:val="center"/>
              <w:rPr>
                <w:sz w:val="24"/>
                <w:szCs w:val="24"/>
              </w:rPr>
            </w:pPr>
            <w:r w:rsidRPr="009E00A9">
              <w:rPr>
                <w:sz w:val="24"/>
                <w:szCs w:val="24"/>
              </w:rPr>
              <w:t>расшифровка подписи</w:t>
            </w:r>
          </w:p>
        </w:tc>
      </w:tr>
      <w:tr w:rsidR="006B53D4" w:rsidRPr="009E00A9" w:rsidTr="006B53D4">
        <w:trPr>
          <w:trHeight w:val="385"/>
        </w:trPr>
        <w:tc>
          <w:tcPr>
            <w:tcW w:w="4788" w:type="dxa"/>
            <w:gridSpan w:val="4"/>
            <w:hideMark/>
          </w:tcPr>
          <w:p w:rsidR="006B53D4" w:rsidRPr="009E00A9" w:rsidRDefault="006B53D4">
            <w:pPr>
              <w:rPr>
                <w:sz w:val="28"/>
                <w:szCs w:val="28"/>
              </w:rPr>
            </w:pPr>
            <w:r w:rsidRPr="009E00A9">
              <w:rPr>
                <w:sz w:val="28"/>
                <w:szCs w:val="28"/>
              </w:rPr>
              <w:t>МП</w:t>
            </w:r>
          </w:p>
        </w:tc>
        <w:tc>
          <w:tcPr>
            <w:tcW w:w="5220" w:type="dxa"/>
            <w:gridSpan w:val="5"/>
          </w:tcPr>
          <w:p w:rsidR="006B53D4" w:rsidRPr="009E00A9" w:rsidRDefault="006B53D4">
            <w:pPr>
              <w:rPr>
                <w:sz w:val="28"/>
                <w:szCs w:val="28"/>
              </w:rPr>
            </w:pPr>
          </w:p>
        </w:tc>
      </w:tr>
    </w:tbl>
    <w:p w:rsidR="006B53D4" w:rsidRPr="009E00A9" w:rsidRDefault="006B53D4" w:rsidP="006B53D4">
      <w:pPr>
        <w:outlineLvl w:val="0"/>
        <w:rPr>
          <w:rFonts w:ascii="Calibri" w:eastAsia="Calibri" w:hAnsi="Calibri"/>
          <w:sz w:val="22"/>
          <w:szCs w:val="22"/>
          <w:lang w:eastAsia="en-US"/>
        </w:rPr>
      </w:pPr>
    </w:p>
    <w:p w:rsidR="006B53D4" w:rsidRPr="009E00A9" w:rsidRDefault="006B53D4" w:rsidP="006B53D4">
      <w:pPr>
        <w:autoSpaceDE/>
        <w:rPr>
          <w:sz w:val="28"/>
          <w:szCs w:val="28"/>
        </w:rPr>
      </w:pPr>
      <w:r w:rsidRPr="009E00A9">
        <w:rPr>
          <w:sz w:val="28"/>
          <w:szCs w:val="28"/>
        </w:rPr>
        <w:br w:type="page"/>
      </w:r>
    </w:p>
    <w:p w:rsidR="007B31AC" w:rsidRPr="009E00A9" w:rsidRDefault="007B31AC" w:rsidP="00EC0104">
      <w:pPr>
        <w:jc w:val="right"/>
        <w:outlineLvl w:val="0"/>
        <w:rPr>
          <w:sz w:val="28"/>
          <w:szCs w:val="28"/>
        </w:rPr>
      </w:pPr>
      <w:r w:rsidRPr="009E00A9">
        <w:rPr>
          <w:sz w:val="28"/>
          <w:szCs w:val="28"/>
        </w:rPr>
        <w:t>Приложение 2</w:t>
      </w:r>
    </w:p>
    <w:p w:rsidR="007B31AC" w:rsidRPr="009E00A9" w:rsidRDefault="007B31AC" w:rsidP="007B31AC">
      <w:pPr>
        <w:ind w:left="2832"/>
        <w:jc w:val="right"/>
        <w:rPr>
          <w:b/>
          <w:sz w:val="28"/>
          <w:szCs w:val="28"/>
        </w:rPr>
      </w:pPr>
      <w:r w:rsidRPr="009E00A9">
        <w:rPr>
          <w:sz w:val="28"/>
          <w:szCs w:val="28"/>
        </w:rPr>
        <w:t>к договору</w:t>
      </w:r>
      <w:r w:rsidRPr="009E00A9">
        <w:rPr>
          <w:sz w:val="28"/>
          <w:szCs w:val="28"/>
        </w:rPr>
        <w:br/>
      </w:r>
      <w:proofErr w:type="gramStart"/>
      <w:r w:rsidRPr="009E00A9">
        <w:rPr>
          <w:sz w:val="28"/>
          <w:szCs w:val="28"/>
        </w:rPr>
        <w:t>от</w:t>
      </w:r>
      <w:proofErr w:type="gramEnd"/>
      <w:r w:rsidRPr="009E00A9">
        <w:rPr>
          <w:sz w:val="28"/>
          <w:szCs w:val="28"/>
        </w:rPr>
        <w:t>____________№_____</w:t>
      </w:r>
    </w:p>
    <w:p w:rsidR="007B31AC" w:rsidRPr="009E00A9" w:rsidRDefault="007B31AC" w:rsidP="007B31AC">
      <w:pPr>
        <w:jc w:val="center"/>
        <w:outlineLvl w:val="0"/>
        <w:rPr>
          <w:sz w:val="28"/>
          <w:szCs w:val="28"/>
        </w:rPr>
      </w:pPr>
    </w:p>
    <w:p w:rsidR="007B31AC" w:rsidRPr="009E00A9" w:rsidRDefault="007B31AC" w:rsidP="007B31AC">
      <w:pPr>
        <w:jc w:val="center"/>
        <w:outlineLvl w:val="0"/>
        <w:rPr>
          <w:sz w:val="24"/>
          <w:szCs w:val="24"/>
        </w:rPr>
      </w:pPr>
      <w:r w:rsidRPr="009E00A9">
        <w:rPr>
          <w:sz w:val="28"/>
          <w:szCs w:val="28"/>
        </w:rPr>
        <w:t>Технические характеристики</w:t>
      </w:r>
      <w:r w:rsidRPr="009E00A9">
        <w:rPr>
          <w:sz w:val="28"/>
          <w:szCs w:val="28"/>
        </w:rPr>
        <w:br/>
        <w:t>_____________________________________________________________</w:t>
      </w:r>
      <w:r w:rsidRPr="009E00A9">
        <w:rPr>
          <w:sz w:val="28"/>
          <w:szCs w:val="28"/>
        </w:rPr>
        <w:br/>
      </w:r>
      <w:r w:rsidRPr="009E00A9">
        <w:rPr>
          <w:sz w:val="24"/>
          <w:szCs w:val="24"/>
        </w:rPr>
        <w:t>наименование поставляемого товара</w:t>
      </w:r>
      <w:r w:rsidRPr="009E00A9">
        <w:rPr>
          <w:sz w:val="24"/>
          <w:szCs w:val="24"/>
          <w:vertAlign w:val="superscript"/>
        </w:rPr>
        <w:footnoteReference w:id="15"/>
      </w:r>
    </w:p>
    <w:p w:rsidR="007B31AC" w:rsidRPr="009E00A9" w:rsidRDefault="007B31AC" w:rsidP="007B31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7B31AC" w:rsidRPr="009E00A9" w:rsidTr="00CE425E">
        <w:tc>
          <w:tcPr>
            <w:tcW w:w="540" w:type="dxa"/>
          </w:tcPr>
          <w:p w:rsidR="007B31AC" w:rsidRPr="009E00A9" w:rsidRDefault="007B31AC" w:rsidP="007B31AC">
            <w:pPr>
              <w:jc w:val="center"/>
              <w:rPr>
                <w:sz w:val="28"/>
                <w:szCs w:val="28"/>
              </w:rPr>
            </w:pPr>
            <w:r w:rsidRPr="009E00A9">
              <w:rPr>
                <w:sz w:val="28"/>
                <w:szCs w:val="28"/>
              </w:rPr>
              <w:t xml:space="preserve">№ </w:t>
            </w:r>
            <w:proofErr w:type="spellStart"/>
            <w:r w:rsidRPr="009E00A9">
              <w:rPr>
                <w:sz w:val="28"/>
                <w:szCs w:val="28"/>
              </w:rPr>
              <w:t>пп</w:t>
            </w:r>
            <w:proofErr w:type="spellEnd"/>
          </w:p>
        </w:tc>
        <w:tc>
          <w:tcPr>
            <w:tcW w:w="2880" w:type="dxa"/>
          </w:tcPr>
          <w:p w:rsidR="007B31AC" w:rsidRPr="009E00A9" w:rsidRDefault="007B31AC" w:rsidP="007B31AC">
            <w:pPr>
              <w:jc w:val="center"/>
              <w:rPr>
                <w:sz w:val="28"/>
                <w:szCs w:val="28"/>
              </w:rPr>
            </w:pPr>
            <w:r w:rsidRPr="009E00A9">
              <w:rPr>
                <w:sz w:val="28"/>
                <w:szCs w:val="28"/>
              </w:rPr>
              <w:t>Наименование /</w:t>
            </w:r>
          </w:p>
          <w:p w:rsidR="007B31AC" w:rsidRPr="009E00A9" w:rsidRDefault="007B31AC" w:rsidP="007B31AC">
            <w:pPr>
              <w:jc w:val="center"/>
              <w:rPr>
                <w:sz w:val="28"/>
                <w:szCs w:val="28"/>
              </w:rPr>
            </w:pPr>
            <w:r w:rsidRPr="009E00A9">
              <w:rPr>
                <w:sz w:val="28"/>
                <w:szCs w:val="28"/>
              </w:rPr>
              <w:t>модель</w:t>
            </w:r>
          </w:p>
        </w:tc>
        <w:tc>
          <w:tcPr>
            <w:tcW w:w="3780" w:type="dxa"/>
          </w:tcPr>
          <w:p w:rsidR="007B31AC" w:rsidRPr="009E00A9" w:rsidRDefault="007B31AC" w:rsidP="007B31AC">
            <w:pPr>
              <w:jc w:val="center"/>
              <w:rPr>
                <w:sz w:val="28"/>
                <w:szCs w:val="28"/>
              </w:rPr>
            </w:pPr>
            <w:r w:rsidRPr="009E00A9">
              <w:rPr>
                <w:sz w:val="28"/>
                <w:szCs w:val="28"/>
              </w:rPr>
              <w:t>Технические характеристики, описание товара</w:t>
            </w:r>
            <w:r w:rsidR="007C1D11" w:rsidRPr="009E00A9">
              <w:rPr>
                <w:rStyle w:val="af0"/>
                <w:sz w:val="28"/>
                <w:szCs w:val="28"/>
              </w:rPr>
              <w:footnoteReference w:id="16"/>
            </w:r>
            <w:r w:rsidRPr="009E00A9">
              <w:rPr>
                <w:sz w:val="28"/>
                <w:szCs w:val="28"/>
              </w:rPr>
              <w:t>. Соотве</w:t>
            </w:r>
            <w:r w:rsidRPr="009E00A9">
              <w:rPr>
                <w:sz w:val="28"/>
                <w:szCs w:val="28"/>
              </w:rPr>
              <w:t>т</w:t>
            </w:r>
            <w:r w:rsidRPr="009E00A9">
              <w:rPr>
                <w:sz w:val="28"/>
                <w:szCs w:val="28"/>
              </w:rPr>
              <w:t>ствие ГОСТ, ТУ</w:t>
            </w:r>
          </w:p>
        </w:tc>
        <w:tc>
          <w:tcPr>
            <w:tcW w:w="1440" w:type="dxa"/>
          </w:tcPr>
          <w:p w:rsidR="007B31AC" w:rsidRPr="009E00A9" w:rsidRDefault="007B31AC" w:rsidP="007B31AC">
            <w:pPr>
              <w:rPr>
                <w:sz w:val="28"/>
                <w:szCs w:val="28"/>
              </w:rPr>
            </w:pPr>
            <w:proofErr w:type="gramStart"/>
            <w:r w:rsidRPr="009E00A9">
              <w:rPr>
                <w:sz w:val="28"/>
                <w:szCs w:val="28"/>
              </w:rPr>
              <w:t>Гарантий-</w:t>
            </w:r>
            <w:proofErr w:type="spellStart"/>
            <w:r w:rsidRPr="009E00A9">
              <w:rPr>
                <w:sz w:val="28"/>
                <w:szCs w:val="28"/>
              </w:rPr>
              <w:t>ный</w:t>
            </w:r>
            <w:proofErr w:type="spellEnd"/>
            <w:proofErr w:type="gramEnd"/>
            <w:r w:rsidRPr="009E00A9">
              <w:rPr>
                <w:sz w:val="28"/>
                <w:szCs w:val="28"/>
              </w:rPr>
              <w:t xml:space="preserve"> срок</w:t>
            </w:r>
          </w:p>
        </w:tc>
        <w:tc>
          <w:tcPr>
            <w:tcW w:w="1260" w:type="dxa"/>
          </w:tcPr>
          <w:p w:rsidR="007B31AC" w:rsidRPr="009E00A9" w:rsidRDefault="007B31AC" w:rsidP="007B31AC">
            <w:pPr>
              <w:jc w:val="center"/>
              <w:rPr>
                <w:sz w:val="28"/>
                <w:szCs w:val="28"/>
              </w:rPr>
            </w:pPr>
            <w:r w:rsidRPr="009E00A9">
              <w:rPr>
                <w:sz w:val="28"/>
                <w:szCs w:val="28"/>
              </w:rPr>
              <w:t>Срок службы товара</w:t>
            </w:r>
          </w:p>
        </w:tc>
      </w:tr>
      <w:tr w:rsidR="007B31AC" w:rsidRPr="009E00A9" w:rsidTr="00CE425E">
        <w:tc>
          <w:tcPr>
            <w:tcW w:w="540" w:type="dxa"/>
          </w:tcPr>
          <w:p w:rsidR="007B31AC" w:rsidRPr="009E00A9" w:rsidRDefault="007B31AC" w:rsidP="007B31AC">
            <w:pPr>
              <w:rPr>
                <w:sz w:val="28"/>
                <w:szCs w:val="28"/>
              </w:rPr>
            </w:pPr>
            <w:r w:rsidRPr="009E00A9">
              <w:rPr>
                <w:sz w:val="28"/>
                <w:szCs w:val="28"/>
              </w:rPr>
              <w:t>1</w:t>
            </w:r>
          </w:p>
        </w:tc>
        <w:tc>
          <w:tcPr>
            <w:tcW w:w="2880" w:type="dxa"/>
          </w:tcPr>
          <w:p w:rsidR="007B31AC" w:rsidRPr="009E00A9" w:rsidRDefault="007B31AC" w:rsidP="007B31AC">
            <w:pPr>
              <w:rPr>
                <w:b/>
                <w:sz w:val="28"/>
                <w:szCs w:val="28"/>
              </w:rPr>
            </w:pPr>
          </w:p>
        </w:tc>
        <w:tc>
          <w:tcPr>
            <w:tcW w:w="3780" w:type="dxa"/>
          </w:tcPr>
          <w:p w:rsidR="007B31AC" w:rsidRPr="009E00A9" w:rsidRDefault="007B31AC" w:rsidP="007B31AC">
            <w:pPr>
              <w:rPr>
                <w:b/>
                <w:sz w:val="28"/>
                <w:szCs w:val="28"/>
              </w:rPr>
            </w:pPr>
          </w:p>
        </w:tc>
        <w:tc>
          <w:tcPr>
            <w:tcW w:w="1440" w:type="dxa"/>
          </w:tcPr>
          <w:p w:rsidR="007B31AC" w:rsidRPr="009E00A9" w:rsidRDefault="007B31AC" w:rsidP="007B31AC">
            <w:pPr>
              <w:rPr>
                <w:b/>
                <w:sz w:val="28"/>
                <w:szCs w:val="28"/>
              </w:rPr>
            </w:pPr>
          </w:p>
        </w:tc>
        <w:tc>
          <w:tcPr>
            <w:tcW w:w="1260" w:type="dxa"/>
          </w:tcPr>
          <w:p w:rsidR="007B31AC" w:rsidRPr="009E00A9" w:rsidRDefault="007B31AC" w:rsidP="007B31AC">
            <w:pPr>
              <w:rPr>
                <w:b/>
                <w:sz w:val="28"/>
                <w:szCs w:val="28"/>
              </w:rPr>
            </w:pPr>
          </w:p>
        </w:tc>
      </w:tr>
      <w:tr w:rsidR="007B31AC" w:rsidRPr="009E00A9" w:rsidTr="00CE425E">
        <w:tc>
          <w:tcPr>
            <w:tcW w:w="540" w:type="dxa"/>
          </w:tcPr>
          <w:p w:rsidR="007B31AC" w:rsidRPr="009E00A9" w:rsidRDefault="007B31AC" w:rsidP="007B31AC">
            <w:pPr>
              <w:rPr>
                <w:sz w:val="28"/>
                <w:szCs w:val="28"/>
              </w:rPr>
            </w:pPr>
            <w:r w:rsidRPr="009E00A9">
              <w:rPr>
                <w:sz w:val="28"/>
                <w:szCs w:val="28"/>
              </w:rPr>
              <w:t>2</w:t>
            </w:r>
          </w:p>
        </w:tc>
        <w:tc>
          <w:tcPr>
            <w:tcW w:w="2880" w:type="dxa"/>
          </w:tcPr>
          <w:p w:rsidR="007B31AC" w:rsidRPr="009E00A9" w:rsidRDefault="007B31AC" w:rsidP="007B31AC">
            <w:pPr>
              <w:rPr>
                <w:b/>
                <w:sz w:val="28"/>
                <w:szCs w:val="28"/>
              </w:rPr>
            </w:pPr>
          </w:p>
        </w:tc>
        <w:tc>
          <w:tcPr>
            <w:tcW w:w="3780" w:type="dxa"/>
          </w:tcPr>
          <w:p w:rsidR="007B31AC" w:rsidRPr="009E00A9" w:rsidRDefault="007B31AC" w:rsidP="007B31AC">
            <w:pPr>
              <w:rPr>
                <w:b/>
                <w:sz w:val="28"/>
                <w:szCs w:val="28"/>
              </w:rPr>
            </w:pPr>
          </w:p>
        </w:tc>
        <w:tc>
          <w:tcPr>
            <w:tcW w:w="1440" w:type="dxa"/>
          </w:tcPr>
          <w:p w:rsidR="007B31AC" w:rsidRPr="009E00A9" w:rsidRDefault="007B31AC" w:rsidP="007B31AC">
            <w:pPr>
              <w:rPr>
                <w:b/>
                <w:sz w:val="28"/>
                <w:szCs w:val="28"/>
              </w:rPr>
            </w:pPr>
          </w:p>
        </w:tc>
        <w:tc>
          <w:tcPr>
            <w:tcW w:w="1260" w:type="dxa"/>
          </w:tcPr>
          <w:p w:rsidR="007B31AC" w:rsidRPr="009E00A9" w:rsidRDefault="007B31AC" w:rsidP="007B31AC">
            <w:pPr>
              <w:rPr>
                <w:b/>
                <w:sz w:val="28"/>
                <w:szCs w:val="28"/>
              </w:rPr>
            </w:pPr>
          </w:p>
        </w:tc>
      </w:tr>
      <w:tr w:rsidR="007B31AC" w:rsidRPr="009E00A9" w:rsidTr="00CE425E">
        <w:tc>
          <w:tcPr>
            <w:tcW w:w="540" w:type="dxa"/>
          </w:tcPr>
          <w:p w:rsidR="007B31AC" w:rsidRPr="009E00A9" w:rsidRDefault="007B31AC" w:rsidP="007B31AC">
            <w:pPr>
              <w:rPr>
                <w:sz w:val="28"/>
                <w:szCs w:val="28"/>
              </w:rPr>
            </w:pPr>
            <w:r w:rsidRPr="009E00A9">
              <w:rPr>
                <w:sz w:val="28"/>
                <w:szCs w:val="28"/>
              </w:rPr>
              <w:t>3</w:t>
            </w:r>
          </w:p>
        </w:tc>
        <w:tc>
          <w:tcPr>
            <w:tcW w:w="2880" w:type="dxa"/>
          </w:tcPr>
          <w:p w:rsidR="007B31AC" w:rsidRPr="009E00A9" w:rsidRDefault="007B31AC" w:rsidP="007B31AC">
            <w:pPr>
              <w:rPr>
                <w:b/>
                <w:sz w:val="28"/>
                <w:szCs w:val="28"/>
              </w:rPr>
            </w:pPr>
          </w:p>
        </w:tc>
        <w:tc>
          <w:tcPr>
            <w:tcW w:w="3780" w:type="dxa"/>
          </w:tcPr>
          <w:p w:rsidR="007B31AC" w:rsidRPr="009E00A9" w:rsidRDefault="007B31AC" w:rsidP="007B31AC">
            <w:pPr>
              <w:rPr>
                <w:b/>
                <w:sz w:val="28"/>
                <w:szCs w:val="28"/>
              </w:rPr>
            </w:pPr>
          </w:p>
        </w:tc>
        <w:tc>
          <w:tcPr>
            <w:tcW w:w="1440" w:type="dxa"/>
          </w:tcPr>
          <w:p w:rsidR="007B31AC" w:rsidRPr="009E00A9" w:rsidRDefault="007B31AC" w:rsidP="007B31AC">
            <w:pPr>
              <w:rPr>
                <w:b/>
                <w:sz w:val="28"/>
                <w:szCs w:val="28"/>
              </w:rPr>
            </w:pPr>
          </w:p>
        </w:tc>
        <w:tc>
          <w:tcPr>
            <w:tcW w:w="1260" w:type="dxa"/>
          </w:tcPr>
          <w:p w:rsidR="007B31AC" w:rsidRPr="009E00A9" w:rsidRDefault="007B31AC" w:rsidP="007B31AC">
            <w:pPr>
              <w:rPr>
                <w:b/>
                <w:sz w:val="28"/>
                <w:szCs w:val="28"/>
              </w:rPr>
            </w:pPr>
          </w:p>
        </w:tc>
      </w:tr>
    </w:tbl>
    <w:p w:rsidR="007B31AC" w:rsidRPr="009E00A9" w:rsidRDefault="007B31AC" w:rsidP="007B31AC">
      <w:pPr>
        <w:rPr>
          <w:sz w:val="28"/>
          <w:szCs w:val="28"/>
          <w:u w:val="single"/>
        </w:rPr>
      </w:pPr>
    </w:p>
    <w:tbl>
      <w:tblPr>
        <w:tblW w:w="0" w:type="auto"/>
        <w:tblInd w:w="108" w:type="dxa"/>
        <w:tblLook w:val="01E0" w:firstRow="1" w:lastRow="1" w:firstColumn="1" w:lastColumn="1" w:noHBand="0" w:noVBand="0"/>
      </w:tblPr>
      <w:tblGrid>
        <w:gridCol w:w="5353"/>
        <w:gridCol w:w="3260"/>
      </w:tblGrid>
      <w:tr w:rsidR="007B31AC" w:rsidRPr="009E00A9" w:rsidTr="00CE425E">
        <w:tc>
          <w:tcPr>
            <w:tcW w:w="5353" w:type="dxa"/>
          </w:tcPr>
          <w:p w:rsidR="007B31AC" w:rsidRPr="009E00A9" w:rsidRDefault="007B31AC" w:rsidP="007B31AC">
            <w:pPr>
              <w:autoSpaceDE/>
              <w:autoSpaceDN/>
              <w:rPr>
                <w:sz w:val="28"/>
                <w:szCs w:val="28"/>
              </w:rPr>
            </w:pPr>
            <w:r w:rsidRPr="009E00A9">
              <w:rPr>
                <w:sz w:val="28"/>
                <w:szCs w:val="28"/>
              </w:rPr>
              <w:t>Иные условия использования объектов интеллектуальной собственности и средств индивидуализации:</w:t>
            </w:r>
          </w:p>
          <w:p w:rsidR="007B31AC" w:rsidRPr="009E00A9" w:rsidRDefault="007B31AC" w:rsidP="007B31AC">
            <w:pPr>
              <w:numPr>
                <w:ilvl w:val="12"/>
                <w:numId w:val="0"/>
              </w:numPr>
              <w:ind w:left="360" w:hanging="360"/>
              <w:jc w:val="both"/>
              <w:rPr>
                <w:sz w:val="28"/>
                <w:szCs w:val="28"/>
              </w:rPr>
            </w:pPr>
            <w:r w:rsidRPr="009E00A9">
              <w:rPr>
                <w:sz w:val="28"/>
                <w:szCs w:val="28"/>
              </w:rPr>
              <w:t>Срок предоставления гарантий качества</w:t>
            </w:r>
          </w:p>
        </w:tc>
        <w:tc>
          <w:tcPr>
            <w:tcW w:w="3260" w:type="dxa"/>
            <w:tcBorders>
              <w:bottom w:val="single" w:sz="4" w:space="0" w:color="auto"/>
            </w:tcBorders>
          </w:tcPr>
          <w:p w:rsidR="007B31AC" w:rsidRPr="009E00A9" w:rsidRDefault="007B31AC" w:rsidP="007B31AC">
            <w:pPr>
              <w:numPr>
                <w:ilvl w:val="12"/>
                <w:numId w:val="0"/>
              </w:numPr>
              <w:jc w:val="both"/>
              <w:rPr>
                <w:sz w:val="28"/>
                <w:szCs w:val="28"/>
              </w:rPr>
            </w:pPr>
          </w:p>
        </w:tc>
      </w:tr>
      <w:tr w:rsidR="007B31AC" w:rsidRPr="009E00A9" w:rsidTr="00CE425E">
        <w:tc>
          <w:tcPr>
            <w:tcW w:w="5353" w:type="dxa"/>
          </w:tcPr>
          <w:p w:rsidR="007B31AC" w:rsidRPr="009E00A9" w:rsidRDefault="007B31AC" w:rsidP="007B31AC">
            <w:pPr>
              <w:numPr>
                <w:ilvl w:val="12"/>
                <w:numId w:val="0"/>
              </w:numPr>
              <w:ind w:left="360" w:hanging="360"/>
              <w:jc w:val="both"/>
              <w:rPr>
                <w:sz w:val="28"/>
                <w:szCs w:val="28"/>
              </w:rPr>
            </w:pPr>
            <w:r w:rsidRPr="009E00A9">
              <w:rPr>
                <w:sz w:val="28"/>
                <w:szCs w:val="28"/>
              </w:rPr>
              <w:t>Объем предоставления гарантий кач</w:t>
            </w:r>
            <w:r w:rsidRPr="009E00A9">
              <w:rPr>
                <w:sz w:val="28"/>
                <w:szCs w:val="28"/>
              </w:rPr>
              <w:t>е</w:t>
            </w:r>
            <w:r w:rsidRPr="009E00A9">
              <w:rPr>
                <w:sz w:val="28"/>
                <w:szCs w:val="28"/>
              </w:rPr>
              <w:t>ства</w:t>
            </w:r>
            <w:r w:rsidRPr="009E00A9">
              <w:rPr>
                <w:sz w:val="28"/>
                <w:szCs w:val="28"/>
                <w:vertAlign w:val="superscript"/>
              </w:rPr>
              <w:footnoteReference w:id="17"/>
            </w:r>
            <w:r w:rsidR="003A74E5" w:rsidRPr="009E00A9">
              <w:rPr>
                <w:sz w:val="28"/>
                <w:szCs w:val="28"/>
              </w:rPr>
              <w:t>:</w:t>
            </w:r>
          </w:p>
        </w:tc>
        <w:tc>
          <w:tcPr>
            <w:tcW w:w="3260" w:type="dxa"/>
            <w:tcBorders>
              <w:top w:val="single" w:sz="4" w:space="0" w:color="auto"/>
              <w:bottom w:val="single" w:sz="4" w:space="0" w:color="auto"/>
            </w:tcBorders>
          </w:tcPr>
          <w:p w:rsidR="007B31AC" w:rsidRPr="009E00A9" w:rsidRDefault="007B31AC" w:rsidP="007B31AC">
            <w:pPr>
              <w:numPr>
                <w:ilvl w:val="12"/>
                <w:numId w:val="0"/>
              </w:numPr>
              <w:jc w:val="both"/>
              <w:rPr>
                <w:sz w:val="28"/>
                <w:szCs w:val="28"/>
              </w:rPr>
            </w:pPr>
          </w:p>
        </w:tc>
      </w:tr>
      <w:tr w:rsidR="007B31AC" w:rsidRPr="009E00A9" w:rsidTr="00CE425E">
        <w:tc>
          <w:tcPr>
            <w:tcW w:w="5353" w:type="dxa"/>
          </w:tcPr>
          <w:p w:rsidR="007B31AC" w:rsidRPr="009E00A9" w:rsidRDefault="007B31AC" w:rsidP="007B31AC">
            <w:pPr>
              <w:numPr>
                <w:ilvl w:val="12"/>
                <w:numId w:val="0"/>
              </w:numPr>
              <w:jc w:val="both"/>
              <w:rPr>
                <w:sz w:val="28"/>
                <w:szCs w:val="28"/>
              </w:rPr>
            </w:pPr>
            <w:r w:rsidRPr="009E00A9">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7B31AC" w:rsidRPr="009E00A9" w:rsidRDefault="007B31AC" w:rsidP="007B31AC">
            <w:pPr>
              <w:numPr>
                <w:ilvl w:val="12"/>
                <w:numId w:val="0"/>
              </w:numPr>
              <w:jc w:val="both"/>
              <w:rPr>
                <w:sz w:val="28"/>
                <w:szCs w:val="28"/>
              </w:rPr>
            </w:pPr>
          </w:p>
        </w:tc>
      </w:tr>
      <w:tr w:rsidR="007B31AC" w:rsidRPr="009E00A9" w:rsidTr="00CE425E">
        <w:tc>
          <w:tcPr>
            <w:tcW w:w="5353" w:type="dxa"/>
          </w:tcPr>
          <w:p w:rsidR="007B31AC" w:rsidRPr="009E00A9" w:rsidRDefault="003A74E5" w:rsidP="007B31AC">
            <w:pPr>
              <w:numPr>
                <w:ilvl w:val="12"/>
                <w:numId w:val="0"/>
              </w:numPr>
              <w:ind w:left="360" w:hanging="360"/>
              <w:jc w:val="both"/>
              <w:rPr>
                <w:sz w:val="28"/>
                <w:szCs w:val="28"/>
              </w:rPr>
            </w:pPr>
            <w:r w:rsidRPr="009E00A9">
              <w:rPr>
                <w:sz w:val="28"/>
                <w:szCs w:val="28"/>
              </w:rPr>
              <w:t>Иные гарантии П</w:t>
            </w:r>
            <w:r w:rsidR="007B31AC" w:rsidRPr="009E00A9">
              <w:rPr>
                <w:sz w:val="28"/>
                <w:szCs w:val="28"/>
              </w:rPr>
              <w:t>оставщика</w:t>
            </w:r>
            <w:r w:rsidRPr="009E00A9">
              <w:rPr>
                <w:sz w:val="28"/>
                <w:szCs w:val="28"/>
              </w:rPr>
              <w:t>:</w:t>
            </w:r>
          </w:p>
        </w:tc>
        <w:tc>
          <w:tcPr>
            <w:tcW w:w="3260" w:type="dxa"/>
            <w:tcBorders>
              <w:top w:val="single" w:sz="4" w:space="0" w:color="auto"/>
              <w:bottom w:val="single" w:sz="4" w:space="0" w:color="auto"/>
            </w:tcBorders>
          </w:tcPr>
          <w:p w:rsidR="007B31AC" w:rsidRPr="009E00A9" w:rsidRDefault="007B31AC" w:rsidP="007B31AC">
            <w:pPr>
              <w:numPr>
                <w:ilvl w:val="12"/>
                <w:numId w:val="0"/>
              </w:numPr>
              <w:jc w:val="both"/>
              <w:rPr>
                <w:sz w:val="28"/>
                <w:szCs w:val="28"/>
              </w:rPr>
            </w:pPr>
          </w:p>
        </w:tc>
      </w:tr>
    </w:tbl>
    <w:p w:rsidR="007B31AC" w:rsidRPr="009E00A9" w:rsidRDefault="007B31AC" w:rsidP="007B31AC">
      <w:pPr>
        <w:rPr>
          <w:sz w:val="28"/>
          <w:szCs w:val="28"/>
          <w:u w:val="single"/>
        </w:rPr>
      </w:pPr>
    </w:p>
    <w:p w:rsidR="007B31AC" w:rsidRPr="009E00A9" w:rsidRDefault="007B31AC" w:rsidP="007B31AC">
      <w:pPr>
        <w:rPr>
          <w:sz w:val="28"/>
          <w:szCs w:val="28"/>
          <w:u w:val="single"/>
        </w:rPr>
      </w:pPr>
      <w:r w:rsidRPr="009E00A9">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9E00A9" w:rsidTr="00CE425E">
        <w:tc>
          <w:tcPr>
            <w:tcW w:w="478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4"/>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360" w:type="dxa"/>
          </w:tcPr>
          <w:p w:rsidR="007B31AC" w:rsidRPr="009E00A9" w:rsidRDefault="007B31AC" w:rsidP="007B31AC">
            <w:pPr>
              <w:rPr>
                <w:sz w:val="28"/>
                <w:szCs w:val="28"/>
              </w:rPr>
            </w:pPr>
          </w:p>
        </w:tc>
        <w:tc>
          <w:tcPr>
            <w:tcW w:w="5220" w:type="dxa"/>
            <w:gridSpan w:val="4"/>
            <w:tcBorders>
              <w:bottom w:val="single" w:sz="4" w:space="0" w:color="auto"/>
            </w:tcBorders>
            <w:shd w:val="clear" w:color="auto" w:fill="auto"/>
          </w:tcPr>
          <w:p w:rsidR="007B31AC" w:rsidRPr="009E00A9" w:rsidRDefault="007B31AC" w:rsidP="007B31AC">
            <w:pPr>
              <w:rPr>
                <w:sz w:val="28"/>
                <w:szCs w:val="28"/>
              </w:rPr>
            </w:pP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360" w:type="dxa"/>
          </w:tcPr>
          <w:p w:rsidR="007B31AC" w:rsidRPr="009E00A9" w:rsidRDefault="007B31AC" w:rsidP="007B31AC">
            <w:pPr>
              <w:rPr>
                <w:sz w:val="24"/>
                <w:szCs w:val="24"/>
              </w:rPr>
            </w:pPr>
          </w:p>
        </w:tc>
        <w:tc>
          <w:tcPr>
            <w:tcW w:w="5220" w:type="dxa"/>
            <w:gridSpan w:val="4"/>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должность</w:t>
            </w: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rPr>
            </w:pPr>
          </w:p>
        </w:tc>
        <w:tc>
          <w:tcPr>
            <w:tcW w:w="360" w:type="dxa"/>
            <w:shd w:val="clear" w:color="auto" w:fill="auto"/>
          </w:tcPr>
          <w:p w:rsidR="007B31AC" w:rsidRPr="009E00A9" w:rsidRDefault="007B31AC" w:rsidP="007B31AC">
            <w:pPr>
              <w:rPr>
                <w:sz w:val="28"/>
                <w:szCs w:val="28"/>
              </w:rPr>
            </w:pPr>
          </w:p>
        </w:tc>
        <w:tc>
          <w:tcPr>
            <w:tcW w:w="2520" w:type="dxa"/>
            <w:gridSpan w:val="2"/>
            <w:tcBorders>
              <w:bottom w:val="single" w:sz="4" w:space="0" w:color="auto"/>
            </w:tcBorders>
            <w:shd w:val="clear" w:color="auto" w:fill="auto"/>
          </w:tcPr>
          <w:p w:rsidR="007B31AC" w:rsidRPr="009E00A9" w:rsidRDefault="007B31AC" w:rsidP="007B31AC">
            <w:pPr>
              <w:rPr>
                <w:sz w:val="28"/>
                <w:szCs w:val="28"/>
              </w:rPr>
            </w:pPr>
          </w:p>
        </w:tc>
        <w:tc>
          <w:tcPr>
            <w:tcW w:w="236" w:type="dxa"/>
            <w:shd w:val="clear" w:color="auto" w:fill="auto"/>
          </w:tcPr>
          <w:p w:rsidR="007B31AC" w:rsidRPr="009E00A9" w:rsidRDefault="007B31AC" w:rsidP="007B31AC">
            <w:pPr>
              <w:jc w:val="center"/>
              <w:rPr>
                <w:sz w:val="28"/>
                <w:szCs w:val="28"/>
              </w:rPr>
            </w:pPr>
          </w:p>
        </w:tc>
        <w:tc>
          <w:tcPr>
            <w:tcW w:w="2104" w:type="dxa"/>
            <w:tcBorders>
              <w:bottom w:val="single" w:sz="4" w:space="0" w:color="auto"/>
            </w:tcBorders>
            <w:shd w:val="clear" w:color="auto" w:fill="auto"/>
          </w:tcPr>
          <w:p w:rsidR="007B31AC" w:rsidRPr="009E00A9" w:rsidRDefault="007B31AC" w:rsidP="007B31AC">
            <w:pPr>
              <w:jc w:val="center"/>
              <w:rPr>
                <w:sz w:val="28"/>
                <w:szCs w:val="28"/>
              </w:rPr>
            </w:pPr>
          </w:p>
        </w:tc>
        <w:tc>
          <w:tcPr>
            <w:tcW w:w="236" w:type="dxa"/>
            <w:shd w:val="clear" w:color="auto" w:fill="auto"/>
          </w:tcPr>
          <w:p w:rsidR="007B31AC" w:rsidRPr="009E00A9" w:rsidRDefault="007B31AC" w:rsidP="007B31AC">
            <w:pPr>
              <w:rPr>
                <w:sz w:val="28"/>
                <w:szCs w:val="28"/>
              </w:rPr>
            </w:pPr>
          </w:p>
        </w:tc>
        <w:tc>
          <w:tcPr>
            <w:tcW w:w="2644" w:type="dxa"/>
            <w:tcBorders>
              <w:bottom w:val="single" w:sz="4" w:space="0" w:color="auto"/>
            </w:tcBorders>
            <w:shd w:val="clear" w:color="auto" w:fill="auto"/>
          </w:tcPr>
          <w:p w:rsidR="007B31AC" w:rsidRPr="009E00A9" w:rsidRDefault="007B31AC" w:rsidP="007B31AC">
            <w:pPr>
              <w:rPr>
                <w:sz w:val="28"/>
                <w:szCs w:val="28"/>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52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9E00A9" w:rsidTr="00CE425E">
        <w:trPr>
          <w:trHeight w:val="385"/>
        </w:trPr>
        <w:tc>
          <w:tcPr>
            <w:tcW w:w="4788" w:type="dxa"/>
            <w:gridSpan w:val="4"/>
          </w:tcPr>
          <w:p w:rsidR="007B31AC" w:rsidRPr="009E00A9" w:rsidRDefault="007B31AC" w:rsidP="007B31AC">
            <w:pPr>
              <w:rPr>
                <w:sz w:val="28"/>
                <w:szCs w:val="28"/>
              </w:rPr>
            </w:pPr>
            <w:r w:rsidRPr="009E00A9">
              <w:rPr>
                <w:sz w:val="28"/>
                <w:szCs w:val="28"/>
              </w:rPr>
              <w:t>МП</w:t>
            </w:r>
          </w:p>
        </w:tc>
        <w:tc>
          <w:tcPr>
            <w:tcW w:w="5220" w:type="dxa"/>
            <w:gridSpan w:val="4"/>
          </w:tcPr>
          <w:p w:rsidR="007B31AC" w:rsidRPr="009E00A9" w:rsidRDefault="007B31AC" w:rsidP="007B31AC">
            <w:pPr>
              <w:rPr>
                <w:sz w:val="28"/>
                <w:szCs w:val="28"/>
              </w:rPr>
            </w:pPr>
            <w:r w:rsidRPr="009E00A9">
              <w:rPr>
                <w:sz w:val="28"/>
                <w:szCs w:val="28"/>
              </w:rPr>
              <w:t>МП</w:t>
            </w:r>
          </w:p>
        </w:tc>
      </w:tr>
    </w:tbl>
    <w:p w:rsidR="007B31AC" w:rsidRPr="009E00A9" w:rsidRDefault="007B31AC" w:rsidP="007B31AC">
      <w:pPr>
        <w:rPr>
          <w:b/>
          <w:sz w:val="24"/>
          <w:szCs w:val="24"/>
        </w:rPr>
      </w:pPr>
    </w:p>
    <w:p w:rsidR="007B31AC" w:rsidRPr="009E00A9" w:rsidRDefault="007B31AC" w:rsidP="007B31AC">
      <w:pPr>
        <w:rPr>
          <w:sz w:val="28"/>
          <w:szCs w:val="28"/>
          <w:u w:val="single"/>
        </w:rPr>
      </w:pPr>
      <w:r w:rsidRPr="009E00A9">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9E00A9" w:rsidTr="00CE425E">
        <w:tc>
          <w:tcPr>
            <w:tcW w:w="478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5"/>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360" w:type="dxa"/>
          </w:tcPr>
          <w:p w:rsidR="007B31AC" w:rsidRPr="009E00A9" w:rsidRDefault="007B31AC" w:rsidP="007B31AC">
            <w:pPr>
              <w:rPr>
                <w:sz w:val="28"/>
                <w:szCs w:val="28"/>
              </w:rPr>
            </w:pPr>
          </w:p>
        </w:tc>
        <w:tc>
          <w:tcPr>
            <w:tcW w:w="5220" w:type="dxa"/>
            <w:gridSpan w:val="5"/>
            <w:shd w:val="clear" w:color="auto" w:fill="auto"/>
          </w:tcPr>
          <w:p w:rsidR="007B31AC" w:rsidRPr="009E00A9" w:rsidRDefault="007B31AC" w:rsidP="007B31AC">
            <w:pPr>
              <w:rPr>
                <w:sz w:val="28"/>
                <w:szCs w:val="28"/>
              </w:rPr>
            </w:pPr>
            <w:r w:rsidRPr="009E00A9">
              <w:rPr>
                <w:sz w:val="28"/>
                <w:szCs w:val="28"/>
              </w:rPr>
              <w:t>Индивидуальный предприниматель</w:t>
            </w: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360" w:type="dxa"/>
          </w:tcPr>
          <w:p w:rsidR="007B31AC" w:rsidRPr="009E00A9" w:rsidRDefault="007B31AC" w:rsidP="007B31AC">
            <w:pPr>
              <w:rPr>
                <w:sz w:val="24"/>
                <w:szCs w:val="24"/>
              </w:rPr>
            </w:pPr>
          </w:p>
        </w:tc>
        <w:tc>
          <w:tcPr>
            <w:tcW w:w="1260" w:type="dxa"/>
            <w:gridSpan w:val="2"/>
            <w:shd w:val="clear" w:color="auto" w:fill="auto"/>
          </w:tcPr>
          <w:p w:rsidR="007B31AC" w:rsidRPr="009E00A9" w:rsidRDefault="007B31AC" w:rsidP="007B31AC">
            <w:pPr>
              <w:rPr>
                <w:sz w:val="28"/>
                <w:szCs w:val="28"/>
              </w:rPr>
            </w:pPr>
          </w:p>
        </w:tc>
        <w:tc>
          <w:tcPr>
            <w:tcW w:w="3960" w:type="dxa"/>
            <w:gridSpan w:val="3"/>
            <w:shd w:val="clear" w:color="auto" w:fill="auto"/>
          </w:tcPr>
          <w:p w:rsidR="007B31AC" w:rsidRPr="009E00A9" w:rsidRDefault="007B31AC" w:rsidP="007B31AC">
            <w:pPr>
              <w:jc w:val="center"/>
              <w:rPr>
                <w:sz w:val="24"/>
                <w:szCs w:val="24"/>
              </w:rPr>
            </w:pP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lang w:val="en-US"/>
              </w:rPr>
            </w:pPr>
          </w:p>
        </w:tc>
        <w:tc>
          <w:tcPr>
            <w:tcW w:w="360" w:type="dxa"/>
            <w:shd w:val="clear" w:color="auto" w:fill="auto"/>
          </w:tcPr>
          <w:p w:rsidR="007B31AC" w:rsidRPr="009E00A9"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9E00A9" w:rsidRDefault="007B31AC" w:rsidP="007B31AC">
            <w:pPr>
              <w:rPr>
                <w:sz w:val="28"/>
                <w:szCs w:val="28"/>
                <w:lang w:val="en-US"/>
              </w:rPr>
            </w:pPr>
          </w:p>
        </w:tc>
        <w:tc>
          <w:tcPr>
            <w:tcW w:w="236" w:type="dxa"/>
            <w:shd w:val="clear" w:color="auto" w:fill="auto"/>
          </w:tcPr>
          <w:p w:rsidR="007B31AC" w:rsidRPr="009E00A9"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9E00A9" w:rsidRDefault="007B31AC" w:rsidP="007B31AC">
            <w:pPr>
              <w:jc w:val="center"/>
              <w:rPr>
                <w:sz w:val="28"/>
                <w:szCs w:val="28"/>
                <w:lang w:val="en-US"/>
              </w:rPr>
            </w:pPr>
          </w:p>
        </w:tc>
        <w:tc>
          <w:tcPr>
            <w:tcW w:w="236" w:type="dxa"/>
            <w:shd w:val="clear" w:color="auto" w:fill="auto"/>
          </w:tcPr>
          <w:p w:rsidR="007B31AC" w:rsidRPr="009E00A9" w:rsidRDefault="007B31AC" w:rsidP="007B31AC">
            <w:pPr>
              <w:rPr>
                <w:sz w:val="28"/>
                <w:szCs w:val="28"/>
                <w:lang w:val="en-US"/>
              </w:rPr>
            </w:pPr>
          </w:p>
        </w:tc>
        <w:tc>
          <w:tcPr>
            <w:tcW w:w="2644" w:type="dxa"/>
            <w:tcBorders>
              <w:bottom w:val="single" w:sz="4" w:space="0" w:color="auto"/>
            </w:tcBorders>
            <w:shd w:val="clear" w:color="auto" w:fill="auto"/>
          </w:tcPr>
          <w:p w:rsidR="007B31AC" w:rsidRPr="009E00A9" w:rsidRDefault="007B31AC" w:rsidP="007B31AC">
            <w:pPr>
              <w:rPr>
                <w:sz w:val="28"/>
                <w:szCs w:val="28"/>
                <w:lang w:val="en-US"/>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52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gridSpan w:val="2"/>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9E00A9" w:rsidTr="00CE425E">
        <w:trPr>
          <w:trHeight w:val="385"/>
        </w:trPr>
        <w:tc>
          <w:tcPr>
            <w:tcW w:w="4788" w:type="dxa"/>
            <w:gridSpan w:val="4"/>
          </w:tcPr>
          <w:p w:rsidR="007B31AC" w:rsidRPr="009E00A9" w:rsidRDefault="007B31AC" w:rsidP="007B31AC">
            <w:pPr>
              <w:rPr>
                <w:sz w:val="28"/>
                <w:szCs w:val="28"/>
              </w:rPr>
            </w:pPr>
            <w:r w:rsidRPr="009E00A9">
              <w:rPr>
                <w:sz w:val="28"/>
                <w:szCs w:val="28"/>
              </w:rPr>
              <w:t>МП</w:t>
            </w:r>
          </w:p>
        </w:tc>
        <w:tc>
          <w:tcPr>
            <w:tcW w:w="5220" w:type="dxa"/>
            <w:gridSpan w:val="5"/>
          </w:tcPr>
          <w:p w:rsidR="007B31AC" w:rsidRPr="009E00A9" w:rsidRDefault="007B31AC" w:rsidP="007B31AC">
            <w:pPr>
              <w:rPr>
                <w:sz w:val="28"/>
                <w:szCs w:val="28"/>
              </w:rPr>
            </w:pPr>
            <w:r w:rsidRPr="009E00A9">
              <w:rPr>
                <w:sz w:val="28"/>
                <w:szCs w:val="28"/>
              </w:rPr>
              <w:t>МП</w:t>
            </w:r>
          </w:p>
        </w:tc>
      </w:tr>
    </w:tbl>
    <w:p w:rsidR="007B31AC" w:rsidRPr="009E00A9" w:rsidRDefault="007B31AC" w:rsidP="007B31AC">
      <w:pPr>
        <w:rPr>
          <w:b/>
          <w:sz w:val="24"/>
          <w:szCs w:val="24"/>
        </w:rPr>
      </w:pPr>
    </w:p>
    <w:p w:rsidR="007B31AC" w:rsidRPr="009E00A9" w:rsidRDefault="007B31AC" w:rsidP="007B31AC">
      <w:pPr>
        <w:rPr>
          <w:sz w:val="28"/>
          <w:szCs w:val="28"/>
          <w:u w:val="single"/>
        </w:rPr>
      </w:pPr>
      <w:r w:rsidRPr="009E00A9">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9E00A9" w:rsidTr="00CE425E">
        <w:tc>
          <w:tcPr>
            <w:tcW w:w="478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5"/>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360" w:type="dxa"/>
          </w:tcPr>
          <w:p w:rsidR="007B31AC" w:rsidRPr="009E00A9" w:rsidRDefault="007B31AC" w:rsidP="007B31AC">
            <w:pPr>
              <w:rPr>
                <w:sz w:val="28"/>
                <w:szCs w:val="28"/>
              </w:rPr>
            </w:pPr>
          </w:p>
        </w:tc>
        <w:tc>
          <w:tcPr>
            <w:tcW w:w="5220" w:type="dxa"/>
            <w:gridSpan w:val="5"/>
            <w:shd w:val="clear" w:color="auto" w:fill="auto"/>
          </w:tcPr>
          <w:p w:rsidR="007B31AC" w:rsidRPr="009E00A9" w:rsidRDefault="007B31AC" w:rsidP="007B31AC">
            <w:pPr>
              <w:rPr>
                <w:sz w:val="28"/>
                <w:szCs w:val="28"/>
              </w:rPr>
            </w:pP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360" w:type="dxa"/>
          </w:tcPr>
          <w:p w:rsidR="007B31AC" w:rsidRPr="009E00A9" w:rsidRDefault="007B31AC" w:rsidP="007B31AC">
            <w:pPr>
              <w:rPr>
                <w:sz w:val="24"/>
                <w:szCs w:val="24"/>
              </w:rPr>
            </w:pPr>
          </w:p>
        </w:tc>
        <w:tc>
          <w:tcPr>
            <w:tcW w:w="1260" w:type="dxa"/>
            <w:gridSpan w:val="2"/>
            <w:shd w:val="clear" w:color="auto" w:fill="auto"/>
          </w:tcPr>
          <w:p w:rsidR="007B31AC" w:rsidRPr="009E00A9" w:rsidRDefault="007B31AC" w:rsidP="007B31AC">
            <w:pPr>
              <w:rPr>
                <w:sz w:val="28"/>
                <w:szCs w:val="28"/>
              </w:rPr>
            </w:pPr>
          </w:p>
        </w:tc>
        <w:tc>
          <w:tcPr>
            <w:tcW w:w="3960" w:type="dxa"/>
            <w:gridSpan w:val="3"/>
            <w:shd w:val="clear" w:color="auto" w:fill="auto"/>
          </w:tcPr>
          <w:p w:rsidR="007B31AC" w:rsidRPr="009E00A9" w:rsidRDefault="007B31AC" w:rsidP="007B31AC">
            <w:pPr>
              <w:jc w:val="center"/>
              <w:rPr>
                <w:sz w:val="24"/>
                <w:szCs w:val="24"/>
              </w:rPr>
            </w:pP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lang w:val="en-US"/>
              </w:rPr>
            </w:pPr>
          </w:p>
        </w:tc>
        <w:tc>
          <w:tcPr>
            <w:tcW w:w="360" w:type="dxa"/>
            <w:shd w:val="clear" w:color="auto" w:fill="auto"/>
          </w:tcPr>
          <w:p w:rsidR="007B31AC" w:rsidRPr="009E00A9"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9E00A9" w:rsidRDefault="007B31AC" w:rsidP="007B31AC">
            <w:pPr>
              <w:rPr>
                <w:sz w:val="28"/>
                <w:szCs w:val="28"/>
                <w:lang w:val="en-US"/>
              </w:rPr>
            </w:pPr>
          </w:p>
        </w:tc>
        <w:tc>
          <w:tcPr>
            <w:tcW w:w="236" w:type="dxa"/>
            <w:shd w:val="clear" w:color="auto" w:fill="auto"/>
          </w:tcPr>
          <w:p w:rsidR="007B31AC" w:rsidRPr="009E00A9"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9E00A9" w:rsidRDefault="007B31AC" w:rsidP="007B31AC">
            <w:pPr>
              <w:jc w:val="center"/>
              <w:rPr>
                <w:sz w:val="28"/>
                <w:szCs w:val="28"/>
                <w:lang w:val="en-US"/>
              </w:rPr>
            </w:pPr>
          </w:p>
        </w:tc>
        <w:tc>
          <w:tcPr>
            <w:tcW w:w="236" w:type="dxa"/>
            <w:shd w:val="clear" w:color="auto" w:fill="auto"/>
          </w:tcPr>
          <w:p w:rsidR="007B31AC" w:rsidRPr="009E00A9" w:rsidRDefault="007B31AC" w:rsidP="007B31AC">
            <w:pPr>
              <w:rPr>
                <w:sz w:val="28"/>
                <w:szCs w:val="28"/>
                <w:lang w:val="en-US"/>
              </w:rPr>
            </w:pPr>
          </w:p>
        </w:tc>
        <w:tc>
          <w:tcPr>
            <w:tcW w:w="2644" w:type="dxa"/>
            <w:tcBorders>
              <w:bottom w:val="single" w:sz="4" w:space="0" w:color="auto"/>
            </w:tcBorders>
            <w:shd w:val="clear" w:color="auto" w:fill="auto"/>
          </w:tcPr>
          <w:p w:rsidR="007B31AC" w:rsidRPr="009E00A9" w:rsidRDefault="007B31AC" w:rsidP="007B31AC">
            <w:pPr>
              <w:rPr>
                <w:sz w:val="28"/>
                <w:szCs w:val="28"/>
                <w:lang w:val="en-US"/>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52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gridSpan w:val="2"/>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9E00A9" w:rsidTr="00CE425E">
        <w:tc>
          <w:tcPr>
            <w:tcW w:w="4788" w:type="dxa"/>
            <w:gridSpan w:val="4"/>
          </w:tcPr>
          <w:p w:rsidR="007B31AC" w:rsidRPr="009E00A9" w:rsidRDefault="007B31AC" w:rsidP="007B31AC">
            <w:pPr>
              <w:rPr>
                <w:sz w:val="28"/>
                <w:szCs w:val="28"/>
              </w:rPr>
            </w:pPr>
            <w:r w:rsidRPr="009E00A9">
              <w:rPr>
                <w:sz w:val="28"/>
                <w:szCs w:val="28"/>
              </w:rPr>
              <w:t>МП</w:t>
            </w:r>
          </w:p>
        </w:tc>
        <w:tc>
          <w:tcPr>
            <w:tcW w:w="5220" w:type="dxa"/>
            <w:gridSpan w:val="5"/>
          </w:tcPr>
          <w:p w:rsidR="007B31AC" w:rsidRPr="009E00A9" w:rsidRDefault="007B31AC" w:rsidP="007B31AC">
            <w:pPr>
              <w:rPr>
                <w:sz w:val="28"/>
                <w:szCs w:val="28"/>
              </w:rPr>
            </w:pPr>
          </w:p>
        </w:tc>
      </w:tr>
    </w:tbl>
    <w:p w:rsidR="007B31AC" w:rsidRPr="009E00A9" w:rsidRDefault="007B31AC" w:rsidP="007B31AC">
      <w:pPr>
        <w:ind w:left="2829"/>
        <w:jc w:val="right"/>
        <w:outlineLvl w:val="0"/>
        <w:rPr>
          <w:sz w:val="28"/>
          <w:szCs w:val="28"/>
        </w:rPr>
      </w:pPr>
      <w:r w:rsidRPr="009E00A9">
        <w:rPr>
          <w:sz w:val="28"/>
          <w:szCs w:val="28"/>
        </w:rPr>
        <w:br w:type="page"/>
        <w:t>Приложение 3</w:t>
      </w:r>
    </w:p>
    <w:p w:rsidR="007B31AC" w:rsidRPr="009E00A9" w:rsidRDefault="007B31AC" w:rsidP="007B31AC">
      <w:pPr>
        <w:ind w:left="2832"/>
        <w:jc w:val="right"/>
        <w:rPr>
          <w:b/>
          <w:sz w:val="24"/>
          <w:szCs w:val="24"/>
        </w:rPr>
      </w:pPr>
      <w:r w:rsidRPr="009E00A9">
        <w:rPr>
          <w:sz w:val="28"/>
          <w:szCs w:val="28"/>
        </w:rPr>
        <w:t>к договору</w:t>
      </w:r>
      <w:r w:rsidRPr="009E00A9">
        <w:rPr>
          <w:sz w:val="28"/>
          <w:szCs w:val="28"/>
        </w:rPr>
        <w:br/>
      </w:r>
      <w:proofErr w:type="gramStart"/>
      <w:r w:rsidRPr="009E00A9">
        <w:rPr>
          <w:sz w:val="28"/>
          <w:szCs w:val="28"/>
        </w:rPr>
        <w:t>от</w:t>
      </w:r>
      <w:proofErr w:type="gramEnd"/>
      <w:r w:rsidRPr="009E00A9">
        <w:rPr>
          <w:sz w:val="28"/>
          <w:szCs w:val="28"/>
        </w:rPr>
        <w:t>____________№_____</w:t>
      </w:r>
    </w:p>
    <w:p w:rsidR="007B31AC" w:rsidRPr="009E00A9" w:rsidRDefault="007B31AC" w:rsidP="007B31AC">
      <w:pPr>
        <w:jc w:val="center"/>
        <w:outlineLvl w:val="0"/>
        <w:rPr>
          <w:sz w:val="28"/>
          <w:szCs w:val="28"/>
        </w:rPr>
      </w:pPr>
      <w:r w:rsidRPr="009E00A9">
        <w:rPr>
          <w:sz w:val="28"/>
          <w:szCs w:val="28"/>
        </w:rPr>
        <w:t xml:space="preserve">График поставки </w:t>
      </w:r>
    </w:p>
    <w:p w:rsidR="007B31AC" w:rsidRPr="009E00A9" w:rsidRDefault="007B31AC" w:rsidP="007B31AC">
      <w:pPr>
        <w:jc w:val="center"/>
        <w:outlineLvl w:val="0"/>
        <w:rPr>
          <w:sz w:val="24"/>
          <w:szCs w:val="24"/>
        </w:rPr>
      </w:pPr>
      <w:r w:rsidRPr="009E00A9">
        <w:rPr>
          <w:i/>
          <w:sz w:val="28"/>
          <w:szCs w:val="28"/>
        </w:rPr>
        <w:t>и выполнени</w:t>
      </w:r>
      <w:proofErr w:type="gramStart"/>
      <w:r w:rsidRPr="009E00A9">
        <w:rPr>
          <w:i/>
          <w:sz w:val="28"/>
          <w:szCs w:val="28"/>
        </w:rPr>
        <w:t>я(</w:t>
      </w:r>
      <w:proofErr w:type="gramEnd"/>
      <w:r w:rsidRPr="009E00A9">
        <w:rPr>
          <w:i/>
          <w:sz w:val="28"/>
          <w:szCs w:val="28"/>
        </w:rPr>
        <w:t>оказания) сопутствующих работ (услуг)</w:t>
      </w:r>
      <w:r w:rsidRPr="009E00A9">
        <w:rPr>
          <w:i/>
          <w:sz w:val="28"/>
          <w:szCs w:val="28"/>
        </w:rPr>
        <w:br/>
      </w:r>
      <w:r w:rsidRPr="009E00A9">
        <w:rPr>
          <w:sz w:val="28"/>
          <w:szCs w:val="28"/>
        </w:rPr>
        <w:t>_____________________________________________________________</w:t>
      </w:r>
      <w:r w:rsidRPr="009E00A9">
        <w:rPr>
          <w:sz w:val="28"/>
          <w:szCs w:val="28"/>
        </w:rPr>
        <w:br/>
      </w:r>
      <w:r w:rsidRPr="009E00A9">
        <w:rPr>
          <w:sz w:val="24"/>
          <w:szCs w:val="24"/>
        </w:rPr>
        <w:t>наименование поставляемого товара</w:t>
      </w:r>
      <w:r w:rsidRPr="009E00A9">
        <w:rPr>
          <w:sz w:val="24"/>
          <w:szCs w:val="24"/>
          <w:vertAlign w:val="superscript"/>
        </w:rPr>
        <w:footnoteReference w:id="18"/>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7B31AC" w:rsidRPr="009E00A9" w:rsidTr="00CE425E">
        <w:trPr>
          <w:cantSplit/>
          <w:trHeight w:val="462"/>
        </w:trPr>
        <w:tc>
          <w:tcPr>
            <w:tcW w:w="1800" w:type="dxa"/>
            <w:tcBorders>
              <w:bottom w:val="nil"/>
            </w:tcBorders>
          </w:tcPr>
          <w:p w:rsidR="007B31AC" w:rsidRPr="009E00A9" w:rsidRDefault="007B31AC" w:rsidP="007B31AC">
            <w:pPr>
              <w:widowControl w:val="0"/>
              <w:numPr>
                <w:ilvl w:val="12"/>
                <w:numId w:val="0"/>
              </w:numPr>
              <w:suppressAutoHyphens/>
              <w:autoSpaceDN/>
              <w:rPr>
                <w:sz w:val="28"/>
                <w:szCs w:val="28"/>
                <w:lang w:eastAsia="ar-SA"/>
              </w:rPr>
            </w:pPr>
          </w:p>
        </w:tc>
        <w:tc>
          <w:tcPr>
            <w:tcW w:w="8280" w:type="dxa"/>
            <w:gridSpan w:val="14"/>
            <w:tcBorders>
              <w:bottom w:val="nil"/>
            </w:tcBorders>
          </w:tcPr>
          <w:p w:rsidR="007B31AC" w:rsidRPr="009E00A9" w:rsidRDefault="007B31AC" w:rsidP="007B31AC">
            <w:pPr>
              <w:widowControl w:val="0"/>
              <w:numPr>
                <w:ilvl w:val="12"/>
                <w:numId w:val="0"/>
              </w:numPr>
              <w:suppressAutoHyphens/>
              <w:autoSpaceDN/>
              <w:jc w:val="center"/>
              <w:rPr>
                <w:spacing w:val="-14"/>
                <w:sz w:val="28"/>
                <w:szCs w:val="28"/>
                <w:lang w:eastAsia="ar-SA"/>
              </w:rPr>
            </w:pPr>
            <w:r w:rsidRPr="009E00A9">
              <w:rPr>
                <w:sz w:val="28"/>
                <w:szCs w:val="28"/>
                <w:lang w:eastAsia="ar-SA"/>
              </w:rPr>
              <w:t>График поставки по месяцам</w:t>
            </w:r>
          </w:p>
        </w:tc>
      </w:tr>
      <w:tr w:rsidR="007B31AC" w:rsidRPr="009E00A9" w:rsidTr="00CE425E">
        <w:trPr>
          <w:cantSplit/>
          <w:trHeight w:val="1134"/>
        </w:trPr>
        <w:tc>
          <w:tcPr>
            <w:tcW w:w="1800" w:type="dxa"/>
            <w:tcBorders>
              <w:bottom w:val="nil"/>
            </w:tcBorders>
          </w:tcPr>
          <w:p w:rsidR="007B31AC" w:rsidRPr="009E00A9" w:rsidRDefault="007B31AC" w:rsidP="007B31AC">
            <w:pPr>
              <w:widowControl w:val="0"/>
              <w:numPr>
                <w:ilvl w:val="12"/>
                <w:numId w:val="0"/>
              </w:numPr>
              <w:suppressAutoHyphens/>
              <w:autoSpaceDN/>
              <w:rPr>
                <w:sz w:val="28"/>
                <w:szCs w:val="28"/>
                <w:lang w:eastAsia="ar-SA"/>
              </w:rPr>
            </w:pPr>
            <w:proofErr w:type="spellStart"/>
            <w:r w:rsidRPr="009E00A9">
              <w:rPr>
                <w:sz w:val="28"/>
                <w:szCs w:val="28"/>
                <w:lang w:val="en-US" w:eastAsia="ar-SA"/>
              </w:rPr>
              <w:t>Позиция</w:t>
            </w:r>
            <w:proofErr w:type="spellEnd"/>
            <w:r w:rsidRPr="009E00A9">
              <w:rPr>
                <w:sz w:val="28"/>
                <w:szCs w:val="28"/>
                <w:lang w:eastAsia="ar-SA"/>
              </w:rPr>
              <w:t xml:space="preserve"> </w:t>
            </w:r>
            <w:proofErr w:type="spellStart"/>
            <w:r w:rsidRPr="009E00A9">
              <w:rPr>
                <w:sz w:val="28"/>
                <w:szCs w:val="28"/>
                <w:lang w:val="en-US" w:eastAsia="ar-SA"/>
              </w:rPr>
              <w:t>согласно</w:t>
            </w:r>
            <w:proofErr w:type="spellEnd"/>
            <w:r w:rsidRPr="009E00A9">
              <w:rPr>
                <w:sz w:val="28"/>
                <w:szCs w:val="28"/>
                <w:lang w:eastAsia="ar-SA"/>
              </w:rPr>
              <w:t xml:space="preserve"> </w:t>
            </w:r>
            <w:proofErr w:type="spellStart"/>
            <w:r w:rsidRPr="009E00A9">
              <w:rPr>
                <w:sz w:val="28"/>
                <w:szCs w:val="28"/>
                <w:lang w:val="en-US" w:eastAsia="ar-SA"/>
              </w:rPr>
              <w:t>спецификации</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январь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февраль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март</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апрель</w:t>
            </w:r>
            <w:proofErr w:type="spellEnd"/>
          </w:p>
        </w:tc>
        <w:tc>
          <w:tcPr>
            <w:tcW w:w="690" w:type="dxa"/>
            <w:gridSpan w:val="2"/>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май</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июнь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июль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август</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сентябрь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октябрь</w:t>
            </w:r>
            <w:proofErr w:type="spellEnd"/>
          </w:p>
        </w:tc>
        <w:tc>
          <w:tcPr>
            <w:tcW w:w="690" w:type="dxa"/>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ноябрь</w:t>
            </w:r>
            <w:proofErr w:type="spellEnd"/>
          </w:p>
        </w:tc>
        <w:tc>
          <w:tcPr>
            <w:tcW w:w="690" w:type="dxa"/>
            <w:gridSpan w:val="2"/>
            <w:tcBorders>
              <w:bottom w:val="nil"/>
            </w:tcBorders>
            <w:textDirection w:val="btLr"/>
          </w:tcPr>
          <w:p w:rsidR="007B31AC" w:rsidRPr="009E00A9"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9E00A9">
              <w:rPr>
                <w:spacing w:val="-14"/>
                <w:sz w:val="28"/>
                <w:szCs w:val="28"/>
                <w:lang w:val="en-US" w:eastAsia="ar-SA"/>
              </w:rPr>
              <w:t>декабрь</w:t>
            </w:r>
            <w:proofErr w:type="spellEnd"/>
          </w:p>
        </w:tc>
      </w:tr>
      <w:tr w:rsidR="007B31AC" w:rsidRPr="009E00A9" w:rsidTr="00CE425E">
        <w:trPr>
          <w:cantSplit/>
        </w:trPr>
        <w:tc>
          <w:tcPr>
            <w:tcW w:w="1800" w:type="dxa"/>
          </w:tcPr>
          <w:p w:rsidR="007B31AC" w:rsidRPr="009E00A9" w:rsidRDefault="007B31AC" w:rsidP="007B31AC">
            <w:pPr>
              <w:widowControl w:val="0"/>
              <w:numPr>
                <w:ilvl w:val="12"/>
                <w:numId w:val="0"/>
              </w:numPr>
              <w:suppressAutoHyphens/>
              <w:autoSpaceDN/>
              <w:jc w:val="both"/>
              <w:rPr>
                <w:sz w:val="28"/>
                <w:szCs w:val="28"/>
                <w:lang w:eastAsia="ar-SA"/>
              </w:rPr>
            </w:pPr>
            <w:r w:rsidRPr="009E00A9">
              <w:rPr>
                <w:sz w:val="28"/>
                <w:szCs w:val="28"/>
                <w:lang w:val="en-US" w:eastAsia="ar-SA"/>
              </w:rPr>
              <w:t>1</w:t>
            </w:r>
            <w:r w:rsidRPr="009E00A9">
              <w:rPr>
                <w:sz w:val="28"/>
                <w:szCs w:val="28"/>
                <w:lang w:eastAsia="ar-SA"/>
              </w:rPr>
              <w:t>.</w:t>
            </w: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r>
      <w:tr w:rsidR="007B31AC" w:rsidRPr="009E00A9" w:rsidTr="00CE425E">
        <w:trPr>
          <w:cantSplit/>
        </w:trPr>
        <w:tc>
          <w:tcPr>
            <w:tcW w:w="1800" w:type="dxa"/>
          </w:tcPr>
          <w:p w:rsidR="007B31AC" w:rsidRPr="009E00A9" w:rsidRDefault="007B31AC" w:rsidP="007B31AC">
            <w:pPr>
              <w:widowControl w:val="0"/>
              <w:numPr>
                <w:ilvl w:val="12"/>
                <w:numId w:val="0"/>
              </w:numPr>
              <w:suppressAutoHyphens/>
              <w:autoSpaceDN/>
              <w:jc w:val="center"/>
              <w:rPr>
                <w:i/>
                <w:sz w:val="28"/>
                <w:szCs w:val="28"/>
                <w:lang w:eastAsia="ar-SA"/>
              </w:rPr>
            </w:pPr>
            <w:r w:rsidRPr="009E00A9">
              <w:rPr>
                <w:i/>
                <w:sz w:val="28"/>
                <w:szCs w:val="28"/>
                <w:lang w:eastAsia="ar-SA"/>
              </w:rPr>
              <w:t>Сопутствующие работы</w:t>
            </w: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r>
      <w:tr w:rsidR="007B31AC" w:rsidRPr="009E00A9" w:rsidTr="00CE425E">
        <w:trPr>
          <w:cantSplit/>
        </w:trPr>
        <w:tc>
          <w:tcPr>
            <w:tcW w:w="1800" w:type="dxa"/>
          </w:tcPr>
          <w:p w:rsidR="007B31AC" w:rsidRPr="009E00A9" w:rsidRDefault="007B31AC" w:rsidP="007B31AC">
            <w:pPr>
              <w:widowControl w:val="0"/>
              <w:numPr>
                <w:ilvl w:val="12"/>
                <w:numId w:val="0"/>
              </w:numPr>
              <w:suppressAutoHyphens/>
              <w:autoSpaceDN/>
              <w:jc w:val="center"/>
              <w:rPr>
                <w:i/>
                <w:sz w:val="28"/>
                <w:szCs w:val="28"/>
                <w:lang w:eastAsia="ar-SA"/>
              </w:rPr>
            </w:pPr>
            <w:r w:rsidRPr="009E00A9">
              <w:rPr>
                <w:i/>
                <w:sz w:val="28"/>
                <w:szCs w:val="28"/>
                <w:lang w:eastAsia="ar-SA"/>
              </w:rPr>
              <w:t>Сопутствующие услуги</w:t>
            </w: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r>
      <w:tr w:rsidR="007B31AC" w:rsidRPr="009E00A9" w:rsidTr="00CE425E">
        <w:trPr>
          <w:cantSplit/>
        </w:trPr>
        <w:tc>
          <w:tcPr>
            <w:tcW w:w="1800" w:type="dxa"/>
          </w:tcPr>
          <w:p w:rsidR="007B31AC" w:rsidRPr="009E00A9" w:rsidRDefault="007B31AC" w:rsidP="007B31AC">
            <w:pPr>
              <w:widowControl w:val="0"/>
              <w:numPr>
                <w:ilvl w:val="12"/>
                <w:numId w:val="0"/>
              </w:numPr>
              <w:suppressAutoHyphens/>
              <w:autoSpaceDN/>
              <w:jc w:val="center"/>
              <w:rPr>
                <w:sz w:val="28"/>
                <w:szCs w:val="28"/>
                <w:lang w:val="en-US" w:eastAsia="ar-SA"/>
              </w:rPr>
            </w:pPr>
            <w:proofErr w:type="spellStart"/>
            <w:r w:rsidRPr="009E00A9">
              <w:rPr>
                <w:sz w:val="28"/>
                <w:szCs w:val="28"/>
                <w:lang w:val="en-US" w:eastAsia="ar-SA"/>
              </w:rPr>
              <w:t>Всего</w:t>
            </w:r>
            <w:proofErr w:type="spellEnd"/>
            <w:r w:rsidRPr="009E00A9">
              <w:rPr>
                <w:sz w:val="28"/>
                <w:szCs w:val="28"/>
                <w:lang w:val="en-US" w:eastAsia="ar-SA"/>
              </w:rPr>
              <w:t>:</w:t>
            </w: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9E00A9"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9E00A9" w:rsidRDefault="007B31AC" w:rsidP="007B31AC">
            <w:pPr>
              <w:widowControl w:val="0"/>
              <w:numPr>
                <w:ilvl w:val="12"/>
                <w:numId w:val="0"/>
              </w:numPr>
              <w:suppressAutoHyphens/>
              <w:autoSpaceDN/>
              <w:jc w:val="center"/>
              <w:rPr>
                <w:sz w:val="28"/>
                <w:szCs w:val="28"/>
                <w:lang w:val="en-US" w:eastAsia="ar-SA"/>
              </w:rPr>
            </w:pPr>
          </w:p>
        </w:tc>
      </w:tr>
      <w:tr w:rsidR="007B31AC" w:rsidRPr="009E00A9"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9E00A9" w:rsidRDefault="007B31AC" w:rsidP="007B31AC">
            <w:pPr>
              <w:jc w:val="both"/>
              <w:rPr>
                <w:sz w:val="28"/>
                <w:szCs w:val="28"/>
              </w:rPr>
            </w:pPr>
            <w:r w:rsidRPr="009E00A9">
              <w:rPr>
                <w:sz w:val="28"/>
                <w:szCs w:val="28"/>
              </w:rPr>
              <w:t>Особые способы и условия поставки:</w:t>
            </w:r>
          </w:p>
        </w:tc>
        <w:tc>
          <w:tcPr>
            <w:tcW w:w="4926" w:type="dxa"/>
            <w:gridSpan w:val="8"/>
            <w:tcBorders>
              <w:bottom w:val="single" w:sz="4" w:space="0" w:color="auto"/>
            </w:tcBorders>
          </w:tcPr>
          <w:p w:rsidR="007B31AC" w:rsidRPr="009E00A9" w:rsidRDefault="007B31AC" w:rsidP="007B31AC">
            <w:pPr>
              <w:jc w:val="both"/>
              <w:rPr>
                <w:sz w:val="28"/>
                <w:szCs w:val="28"/>
              </w:rPr>
            </w:pPr>
          </w:p>
        </w:tc>
      </w:tr>
      <w:tr w:rsidR="007B31AC" w:rsidRPr="009E00A9"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9E00A9" w:rsidRDefault="007B31AC" w:rsidP="007B31AC">
            <w:pPr>
              <w:jc w:val="center"/>
              <w:rPr>
                <w:sz w:val="24"/>
                <w:szCs w:val="24"/>
              </w:rPr>
            </w:pPr>
          </w:p>
        </w:tc>
        <w:tc>
          <w:tcPr>
            <w:tcW w:w="4926" w:type="dxa"/>
            <w:gridSpan w:val="8"/>
            <w:tcBorders>
              <w:top w:val="single" w:sz="4" w:space="0" w:color="auto"/>
            </w:tcBorders>
          </w:tcPr>
          <w:p w:rsidR="007B31AC" w:rsidRPr="009E00A9" w:rsidRDefault="007B31AC" w:rsidP="007B31AC">
            <w:pPr>
              <w:jc w:val="center"/>
              <w:rPr>
                <w:sz w:val="24"/>
                <w:szCs w:val="24"/>
              </w:rPr>
            </w:pPr>
          </w:p>
        </w:tc>
      </w:tr>
    </w:tbl>
    <w:p w:rsidR="007B31AC" w:rsidRPr="009E00A9" w:rsidRDefault="007B31AC" w:rsidP="007B31AC">
      <w:pPr>
        <w:rPr>
          <w:sz w:val="28"/>
          <w:szCs w:val="28"/>
          <w:u w:val="single"/>
        </w:rPr>
      </w:pPr>
      <w:r w:rsidRPr="009E00A9">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9E00A9" w:rsidTr="00CE425E">
        <w:tc>
          <w:tcPr>
            <w:tcW w:w="478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4"/>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360" w:type="dxa"/>
          </w:tcPr>
          <w:p w:rsidR="007B31AC" w:rsidRPr="009E00A9" w:rsidRDefault="007B31AC" w:rsidP="007B31AC">
            <w:pPr>
              <w:rPr>
                <w:sz w:val="28"/>
                <w:szCs w:val="28"/>
              </w:rPr>
            </w:pPr>
          </w:p>
        </w:tc>
        <w:tc>
          <w:tcPr>
            <w:tcW w:w="5220" w:type="dxa"/>
            <w:gridSpan w:val="4"/>
            <w:tcBorders>
              <w:bottom w:val="single" w:sz="4" w:space="0" w:color="auto"/>
            </w:tcBorders>
            <w:shd w:val="clear" w:color="auto" w:fill="auto"/>
          </w:tcPr>
          <w:p w:rsidR="007B31AC" w:rsidRPr="009E00A9" w:rsidRDefault="007B31AC" w:rsidP="007B31AC">
            <w:pPr>
              <w:rPr>
                <w:sz w:val="28"/>
                <w:szCs w:val="28"/>
              </w:rPr>
            </w:pP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360" w:type="dxa"/>
          </w:tcPr>
          <w:p w:rsidR="007B31AC" w:rsidRPr="009E00A9" w:rsidRDefault="007B31AC" w:rsidP="007B31AC">
            <w:pPr>
              <w:rPr>
                <w:sz w:val="24"/>
                <w:szCs w:val="24"/>
              </w:rPr>
            </w:pPr>
          </w:p>
        </w:tc>
        <w:tc>
          <w:tcPr>
            <w:tcW w:w="5220" w:type="dxa"/>
            <w:gridSpan w:val="4"/>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должность</w:t>
            </w: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rPr>
            </w:pPr>
          </w:p>
        </w:tc>
        <w:tc>
          <w:tcPr>
            <w:tcW w:w="360" w:type="dxa"/>
            <w:shd w:val="clear" w:color="auto" w:fill="auto"/>
          </w:tcPr>
          <w:p w:rsidR="007B31AC" w:rsidRPr="009E00A9" w:rsidRDefault="007B31AC" w:rsidP="007B31AC">
            <w:pPr>
              <w:rPr>
                <w:sz w:val="28"/>
                <w:szCs w:val="28"/>
              </w:rPr>
            </w:pPr>
          </w:p>
        </w:tc>
        <w:tc>
          <w:tcPr>
            <w:tcW w:w="2520" w:type="dxa"/>
            <w:gridSpan w:val="2"/>
            <w:tcBorders>
              <w:bottom w:val="single" w:sz="4" w:space="0" w:color="auto"/>
            </w:tcBorders>
            <w:shd w:val="clear" w:color="auto" w:fill="auto"/>
          </w:tcPr>
          <w:p w:rsidR="007B31AC" w:rsidRPr="009E00A9" w:rsidRDefault="007B31AC" w:rsidP="007B31AC">
            <w:pPr>
              <w:rPr>
                <w:sz w:val="28"/>
                <w:szCs w:val="28"/>
              </w:rPr>
            </w:pPr>
          </w:p>
        </w:tc>
        <w:tc>
          <w:tcPr>
            <w:tcW w:w="236" w:type="dxa"/>
            <w:shd w:val="clear" w:color="auto" w:fill="auto"/>
          </w:tcPr>
          <w:p w:rsidR="007B31AC" w:rsidRPr="009E00A9" w:rsidRDefault="007B31AC" w:rsidP="007B31AC">
            <w:pPr>
              <w:jc w:val="center"/>
              <w:rPr>
                <w:sz w:val="28"/>
                <w:szCs w:val="28"/>
              </w:rPr>
            </w:pPr>
          </w:p>
        </w:tc>
        <w:tc>
          <w:tcPr>
            <w:tcW w:w="2104" w:type="dxa"/>
            <w:tcBorders>
              <w:bottom w:val="single" w:sz="4" w:space="0" w:color="auto"/>
            </w:tcBorders>
            <w:shd w:val="clear" w:color="auto" w:fill="auto"/>
          </w:tcPr>
          <w:p w:rsidR="007B31AC" w:rsidRPr="009E00A9" w:rsidRDefault="007B31AC" w:rsidP="007B31AC">
            <w:pPr>
              <w:jc w:val="center"/>
              <w:rPr>
                <w:sz w:val="28"/>
                <w:szCs w:val="28"/>
              </w:rPr>
            </w:pPr>
          </w:p>
        </w:tc>
        <w:tc>
          <w:tcPr>
            <w:tcW w:w="236" w:type="dxa"/>
            <w:shd w:val="clear" w:color="auto" w:fill="auto"/>
          </w:tcPr>
          <w:p w:rsidR="007B31AC" w:rsidRPr="009E00A9" w:rsidRDefault="007B31AC" w:rsidP="007B31AC">
            <w:pPr>
              <w:rPr>
                <w:sz w:val="28"/>
                <w:szCs w:val="28"/>
              </w:rPr>
            </w:pPr>
          </w:p>
        </w:tc>
        <w:tc>
          <w:tcPr>
            <w:tcW w:w="2644" w:type="dxa"/>
            <w:tcBorders>
              <w:bottom w:val="single" w:sz="4" w:space="0" w:color="auto"/>
            </w:tcBorders>
            <w:shd w:val="clear" w:color="auto" w:fill="auto"/>
          </w:tcPr>
          <w:p w:rsidR="007B31AC" w:rsidRPr="009E00A9" w:rsidRDefault="007B31AC" w:rsidP="007B31AC">
            <w:pPr>
              <w:rPr>
                <w:sz w:val="28"/>
                <w:szCs w:val="28"/>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52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9E00A9" w:rsidTr="00CE425E">
        <w:trPr>
          <w:trHeight w:val="385"/>
        </w:trPr>
        <w:tc>
          <w:tcPr>
            <w:tcW w:w="4788" w:type="dxa"/>
            <w:gridSpan w:val="4"/>
          </w:tcPr>
          <w:p w:rsidR="007B31AC" w:rsidRPr="009E00A9" w:rsidRDefault="007B31AC" w:rsidP="007B31AC">
            <w:pPr>
              <w:rPr>
                <w:sz w:val="28"/>
                <w:szCs w:val="28"/>
              </w:rPr>
            </w:pPr>
            <w:r w:rsidRPr="009E00A9">
              <w:rPr>
                <w:sz w:val="28"/>
                <w:szCs w:val="28"/>
              </w:rPr>
              <w:t>МП</w:t>
            </w:r>
          </w:p>
        </w:tc>
        <w:tc>
          <w:tcPr>
            <w:tcW w:w="5220" w:type="dxa"/>
            <w:gridSpan w:val="4"/>
          </w:tcPr>
          <w:p w:rsidR="007B31AC" w:rsidRPr="009E00A9" w:rsidRDefault="007B31AC" w:rsidP="007B31AC">
            <w:pPr>
              <w:rPr>
                <w:sz w:val="28"/>
                <w:szCs w:val="28"/>
              </w:rPr>
            </w:pPr>
            <w:r w:rsidRPr="009E00A9">
              <w:rPr>
                <w:sz w:val="28"/>
                <w:szCs w:val="28"/>
              </w:rPr>
              <w:t>МП</w:t>
            </w:r>
          </w:p>
        </w:tc>
      </w:tr>
    </w:tbl>
    <w:p w:rsidR="007B31AC" w:rsidRPr="009E00A9" w:rsidRDefault="007B31AC" w:rsidP="007B31AC">
      <w:pPr>
        <w:rPr>
          <w:sz w:val="28"/>
          <w:szCs w:val="28"/>
          <w:u w:val="single"/>
        </w:rPr>
      </w:pPr>
      <w:r w:rsidRPr="009E00A9">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9E00A9" w:rsidTr="00CE425E">
        <w:tc>
          <w:tcPr>
            <w:tcW w:w="496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5"/>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540" w:type="dxa"/>
          </w:tcPr>
          <w:p w:rsidR="007B31AC" w:rsidRPr="009E00A9" w:rsidRDefault="007B31AC" w:rsidP="007B31AC">
            <w:pPr>
              <w:rPr>
                <w:sz w:val="28"/>
                <w:szCs w:val="28"/>
              </w:rPr>
            </w:pPr>
          </w:p>
        </w:tc>
        <w:tc>
          <w:tcPr>
            <w:tcW w:w="5220" w:type="dxa"/>
            <w:gridSpan w:val="5"/>
            <w:shd w:val="clear" w:color="auto" w:fill="auto"/>
          </w:tcPr>
          <w:p w:rsidR="007B31AC" w:rsidRPr="009E00A9" w:rsidRDefault="007B31AC" w:rsidP="007B31AC">
            <w:pPr>
              <w:rPr>
                <w:sz w:val="28"/>
                <w:szCs w:val="28"/>
              </w:rPr>
            </w:pPr>
            <w:r w:rsidRPr="009E00A9">
              <w:rPr>
                <w:sz w:val="28"/>
                <w:szCs w:val="28"/>
              </w:rPr>
              <w:t>Индивидуальный предприниматель</w:t>
            </w: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540" w:type="dxa"/>
          </w:tcPr>
          <w:p w:rsidR="007B31AC" w:rsidRPr="009E00A9" w:rsidRDefault="007B31AC" w:rsidP="007B31AC">
            <w:pPr>
              <w:rPr>
                <w:sz w:val="24"/>
                <w:szCs w:val="24"/>
              </w:rPr>
            </w:pPr>
          </w:p>
        </w:tc>
        <w:tc>
          <w:tcPr>
            <w:tcW w:w="1080" w:type="dxa"/>
            <w:gridSpan w:val="2"/>
            <w:shd w:val="clear" w:color="auto" w:fill="auto"/>
          </w:tcPr>
          <w:p w:rsidR="007B31AC" w:rsidRPr="009E00A9" w:rsidRDefault="007B31AC" w:rsidP="007B31AC">
            <w:pPr>
              <w:rPr>
                <w:sz w:val="28"/>
                <w:szCs w:val="28"/>
              </w:rPr>
            </w:pPr>
          </w:p>
        </w:tc>
        <w:tc>
          <w:tcPr>
            <w:tcW w:w="4140" w:type="dxa"/>
            <w:gridSpan w:val="3"/>
            <w:shd w:val="clear" w:color="auto" w:fill="auto"/>
          </w:tcPr>
          <w:p w:rsidR="007B31AC" w:rsidRPr="009E00A9" w:rsidRDefault="007B31AC" w:rsidP="007B31AC">
            <w:pPr>
              <w:jc w:val="center"/>
              <w:rPr>
                <w:sz w:val="24"/>
                <w:szCs w:val="24"/>
              </w:rPr>
            </w:pP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lang w:val="en-US"/>
              </w:rPr>
            </w:pPr>
          </w:p>
        </w:tc>
        <w:tc>
          <w:tcPr>
            <w:tcW w:w="360" w:type="dxa"/>
            <w:shd w:val="clear" w:color="auto" w:fill="auto"/>
          </w:tcPr>
          <w:p w:rsidR="007B31AC" w:rsidRPr="009E00A9"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9E00A9" w:rsidRDefault="007B31AC" w:rsidP="007B31AC">
            <w:pPr>
              <w:rPr>
                <w:sz w:val="28"/>
                <w:szCs w:val="28"/>
                <w:lang w:val="en-US"/>
              </w:rPr>
            </w:pPr>
          </w:p>
        </w:tc>
        <w:tc>
          <w:tcPr>
            <w:tcW w:w="236" w:type="dxa"/>
            <w:shd w:val="clear" w:color="auto" w:fill="auto"/>
          </w:tcPr>
          <w:p w:rsidR="007B31AC" w:rsidRPr="009E00A9"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9E00A9" w:rsidRDefault="007B31AC" w:rsidP="007B31AC">
            <w:pPr>
              <w:jc w:val="center"/>
              <w:rPr>
                <w:sz w:val="28"/>
                <w:szCs w:val="28"/>
                <w:lang w:val="en-US"/>
              </w:rPr>
            </w:pPr>
          </w:p>
        </w:tc>
        <w:tc>
          <w:tcPr>
            <w:tcW w:w="236" w:type="dxa"/>
            <w:shd w:val="clear" w:color="auto" w:fill="auto"/>
          </w:tcPr>
          <w:p w:rsidR="007B31AC" w:rsidRPr="009E00A9" w:rsidRDefault="007B31AC" w:rsidP="007B31AC">
            <w:pPr>
              <w:rPr>
                <w:sz w:val="28"/>
                <w:szCs w:val="28"/>
                <w:lang w:val="en-US"/>
              </w:rPr>
            </w:pPr>
          </w:p>
        </w:tc>
        <w:tc>
          <w:tcPr>
            <w:tcW w:w="2644" w:type="dxa"/>
            <w:tcBorders>
              <w:bottom w:val="single" w:sz="4" w:space="0" w:color="auto"/>
            </w:tcBorders>
            <w:shd w:val="clear" w:color="auto" w:fill="auto"/>
          </w:tcPr>
          <w:p w:rsidR="007B31AC" w:rsidRPr="009E00A9" w:rsidRDefault="007B31AC" w:rsidP="007B31AC">
            <w:pPr>
              <w:rPr>
                <w:sz w:val="28"/>
                <w:szCs w:val="28"/>
                <w:lang w:val="en-US"/>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70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gridSpan w:val="2"/>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9E00A9" w:rsidTr="00CE425E">
        <w:trPr>
          <w:trHeight w:val="385"/>
        </w:trPr>
        <w:tc>
          <w:tcPr>
            <w:tcW w:w="4968" w:type="dxa"/>
            <w:gridSpan w:val="4"/>
          </w:tcPr>
          <w:p w:rsidR="007B31AC" w:rsidRPr="009E00A9" w:rsidRDefault="007B31AC" w:rsidP="007B31AC">
            <w:pPr>
              <w:rPr>
                <w:sz w:val="28"/>
                <w:szCs w:val="28"/>
              </w:rPr>
            </w:pPr>
            <w:r w:rsidRPr="009E00A9">
              <w:rPr>
                <w:sz w:val="28"/>
                <w:szCs w:val="28"/>
              </w:rPr>
              <w:t>МП</w:t>
            </w:r>
          </w:p>
        </w:tc>
        <w:tc>
          <w:tcPr>
            <w:tcW w:w="5220" w:type="dxa"/>
            <w:gridSpan w:val="5"/>
          </w:tcPr>
          <w:p w:rsidR="007B31AC" w:rsidRPr="009E00A9" w:rsidRDefault="007B31AC" w:rsidP="007B31AC">
            <w:pPr>
              <w:rPr>
                <w:sz w:val="28"/>
                <w:szCs w:val="28"/>
              </w:rPr>
            </w:pPr>
            <w:r w:rsidRPr="009E00A9">
              <w:rPr>
                <w:sz w:val="28"/>
                <w:szCs w:val="28"/>
              </w:rPr>
              <w:t>МП</w:t>
            </w:r>
          </w:p>
        </w:tc>
      </w:tr>
    </w:tbl>
    <w:p w:rsidR="007B31AC" w:rsidRPr="009E00A9" w:rsidRDefault="007B31AC" w:rsidP="007B31AC">
      <w:pPr>
        <w:rPr>
          <w:b/>
          <w:sz w:val="24"/>
          <w:szCs w:val="24"/>
        </w:rPr>
      </w:pPr>
    </w:p>
    <w:p w:rsidR="007B31AC" w:rsidRPr="009E00A9" w:rsidRDefault="007B31AC" w:rsidP="007B31AC">
      <w:pPr>
        <w:rPr>
          <w:sz w:val="28"/>
          <w:szCs w:val="28"/>
          <w:u w:val="single"/>
        </w:rPr>
      </w:pPr>
      <w:r w:rsidRPr="009E00A9">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9E00A9" w:rsidTr="00CE425E">
        <w:tc>
          <w:tcPr>
            <w:tcW w:w="4968" w:type="dxa"/>
            <w:gridSpan w:val="4"/>
          </w:tcPr>
          <w:p w:rsidR="007B31AC" w:rsidRPr="009E00A9" w:rsidRDefault="007B31AC" w:rsidP="007B31AC">
            <w:pPr>
              <w:jc w:val="center"/>
              <w:rPr>
                <w:sz w:val="28"/>
                <w:szCs w:val="28"/>
              </w:rPr>
            </w:pPr>
            <w:r w:rsidRPr="009E00A9">
              <w:rPr>
                <w:sz w:val="28"/>
                <w:szCs w:val="28"/>
              </w:rPr>
              <w:t>Заказчик:</w:t>
            </w:r>
          </w:p>
        </w:tc>
        <w:tc>
          <w:tcPr>
            <w:tcW w:w="5220" w:type="dxa"/>
            <w:gridSpan w:val="5"/>
            <w:shd w:val="clear" w:color="auto" w:fill="auto"/>
          </w:tcPr>
          <w:p w:rsidR="007B31AC" w:rsidRPr="009E00A9" w:rsidRDefault="007B31AC" w:rsidP="007B31AC">
            <w:pPr>
              <w:jc w:val="center"/>
              <w:rPr>
                <w:sz w:val="28"/>
                <w:szCs w:val="28"/>
              </w:rPr>
            </w:pPr>
            <w:r w:rsidRPr="009E00A9">
              <w:rPr>
                <w:sz w:val="28"/>
                <w:szCs w:val="28"/>
              </w:rPr>
              <w:t>Поставщик:</w:t>
            </w:r>
          </w:p>
        </w:tc>
      </w:tr>
      <w:tr w:rsidR="007B31AC" w:rsidRPr="009E00A9" w:rsidTr="00CE425E">
        <w:tc>
          <w:tcPr>
            <w:tcW w:w="4428" w:type="dxa"/>
            <w:gridSpan w:val="3"/>
            <w:tcBorders>
              <w:bottom w:val="single" w:sz="4" w:space="0" w:color="auto"/>
            </w:tcBorders>
          </w:tcPr>
          <w:p w:rsidR="007B31AC" w:rsidRPr="009E00A9" w:rsidRDefault="007B31AC" w:rsidP="007B31AC">
            <w:pPr>
              <w:rPr>
                <w:sz w:val="28"/>
                <w:szCs w:val="28"/>
              </w:rPr>
            </w:pPr>
          </w:p>
        </w:tc>
        <w:tc>
          <w:tcPr>
            <w:tcW w:w="540" w:type="dxa"/>
          </w:tcPr>
          <w:p w:rsidR="007B31AC" w:rsidRPr="009E00A9" w:rsidRDefault="007B31AC" w:rsidP="007B31AC">
            <w:pPr>
              <w:rPr>
                <w:sz w:val="28"/>
                <w:szCs w:val="28"/>
              </w:rPr>
            </w:pPr>
          </w:p>
        </w:tc>
        <w:tc>
          <w:tcPr>
            <w:tcW w:w="5220" w:type="dxa"/>
            <w:gridSpan w:val="5"/>
            <w:shd w:val="clear" w:color="auto" w:fill="auto"/>
          </w:tcPr>
          <w:p w:rsidR="007B31AC" w:rsidRPr="009E00A9" w:rsidRDefault="007B31AC" w:rsidP="007B31AC">
            <w:pPr>
              <w:rPr>
                <w:sz w:val="28"/>
                <w:szCs w:val="28"/>
              </w:rPr>
            </w:pPr>
          </w:p>
        </w:tc>
      </w:tr>
      <w:tr w:rsidR="007B31AC" w:rsidRPr="009E00A9" w:rsidTr="00CE425E">
        <w:tc>
          <w:tcPr>
            <w:tcW w:w="4428" w:type="dxa"/>
            <w:gridSpan w:val="3"/>
            <w:tcBorders>
              <w:top w:val="single" w:sz="4" w:space="0" w:color="auto"/>
            </w:tcBorders>
          </w:tcPr>
          <w:p w:rsidR="007B31AC" w:rsidRPr="009E00A9" w:rsidRDefault="007B31AC" w:rsidP="007B31AC">
            <w:pPr>
              <w:jc w:val="center"/>
              <w:rPr>
                <w:sz w:val="24"/>
                <w:szCs w:val="24"/>
              </w:rPr>
            </w:pPr>
            <w:r w:rsidRPr="009E00A9">
              <w:rPr>
                <w:sz w:val="24"/>
                <w:szCs w:val="24"/>
              </w:rPr>
              <w:t>должность</w:t>
            </w:r>
          </w:p>
        </w:tc>
        <w:tc>
          <w:tcPr>
            <w:tcW w:w="540" w:type="dxa"/>
          </w:tcPr>
          <w:p w:rsidR="007B31AC" w:rsidRPr="009E00A9" w:rsidRDefault="007B31AC" w:rsidP="007B31AC">
            <w:pPr>
              <w:rPr>
                <w:sz w:val="24"/>
                <w:szCs w:val="24"/>
              </w:rPr>
            </w:pPr>
          </w:p>
        </w:tc>
        <w:tc>
          <w:tcPr>
            <w:tcW w:w="1080" w:type="dxa"/>
            <w:gridSpan w:val="2"/>
            <w:shd w:val="clear" w:color="auto" w:fill="auto"/>
          </w:tcPr>
          <w:p w:rsidR="007B31AC" w:rsidRPr="009E00A9" w:rsidRDefault="007B31AC" w:rsidP="007B31AC">
            <w:pPr>
              <w:rPr>
                <w:sz w:val="28"/>
                <w:szCs w:val="28"/>
              </w:rPr>
            </w:pPr>
          </w:p>
        </w:tc>
        <w:tc>
          <w:tcPr>
            <w:tcW w:w="4140" w:type="dxa"/>
            <w:gridSpan w:val="3"/>
            <w:shd w:val="clear" w:color="auto" w:fill="auto"/>
          </w:tcPr>
          <w:p w:rsidR="007B31AC" w:rsidRPr="009E00A9" w:rsidRDefault="007B31AC" w:rsidP="007B31AC">
            <w:pPr>
              <w:jc w:val="center"/>
              <w:rPr>
                <w:sz w:val="24"/>
                <w:szCs w:val="24"/>
              </w:rPr>
            </w:pPr>
          </w:p>
        </w:tc>
      </w:tr>
      <w:tr w:rsidR="007B31AC" w:rsidRPr="009E00A9" w:rsidTr="00CE425E">
        <w:tc>
          <w:tcPr>
            <w:tcW w:w="1908" w:type="dxa"/>
            <w:tcBorders>
              <w:bottom w:val="single" w:sz="4" w:space="0" w:color="auto"/>
            </w:tcBorders>
            <w:shd w:val="clear" w:color="auto" w:fill="auto"/>
          </w:tcPr>
          <w:p w:rsidR="007B31AC" w:rsidRPr="009E00A9" w:rsidRDefault="007B31AC" w:rsidP="007B31AC">
            <w:pPr>
              <w:rPr>
                <w:sz w:val="28"/>
                <w:szCs w:val="28"/>
                <w:lang w:val="en-US"/>
              </w:rPr>
            </w:pPr>
          </w:p>
        </w:tc>
        <w:tc>
          <w:tcPr>
            <w:tcW w:w="360" w:type="dxa"/>
            <w:shd w:val="clear" w:color="auto" w:fill="auto"/>
          </w:tcPr>
          <w:p w:rsidR="007B31AC" w:rsidRPr="009E00A9"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9E00A9" w:rsidRDefault="007B31AC" w:rsidP="007B31AC">
            <w:pPr>
              <w:rPr>
                <w:sz w:val="28"/>
                <w:szCs w:val="28"/>
                <w:lang w:val="en-US"/>
              </w:rPr>
            </w:pPr>
          </w:p>
        </w:tc>
        <w:tc>
          <w:tcPr>
            <w:tcW w:w="236" w:type="dxa"/>
            <w:shd w:val="clear" w:color="auto" w:fill="auto"/>
          </w:tcPr>
          <w:p w:rsidR="007B31AC" w:rsidRPr="009E00A9"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9E00A9" w:rsidRDefault="007B31AC" w:rsidP="007B31AC">
            <w:pPr>
              <w:jc w:val="center"/>
              <w:rPr>
                <w:sz w:val="28"/>
                <w:szCs w:val="28"/>
                <w:lang w:val="en-US"/>
              </w:rPr>
            </w:pPr>
          </w:p>
        </w:tc>
        <w:tc>
          <w:tcPr>
            <w:tcW w:w="236" w:type="dxa"/>
            <w:shd w:val="clear" w:color="auto" w:fill="auto"/>
          </w:tcPr>
          <w:p w:rsidR="007B31AC" w:rsidRPr="009E00A9" w:rsidRDefault="007B31AC" w:rsidP="007B31AC">
            <w:pPr>
              <w:rPr>
                <w:sz w:val="28"/>
                <w:szCs w:val="28"/>
                <w:lang w:val="en-US"/>
              </w:rPr>
            </w:pPr>
          </w:p>
        </w:tc>
        <w:tc>
          <w:tcPr>
            <w:tcW w:w="2644" w:type="dxa"/>
            <w:tcBorders>
              <w:bottom w:val="single" w:sz="4" w:space="0" w:color="auto"/>
            </w:tcBorders>
            <w:shd w:val="clear" w:color="auto" w:fill="auto"/>
          </w:tcPr>
          <w:p w:rsidR="007B31AC" w:rsidRPr="009E00A9" w:rsidRDefault="007B31AC" w:rsidP="007B31AC">
            <w:pPr>
              <w:rPr>
                <w:sz w:val="28"/>
                <w:szCs w:val="28"/>
                <w:lang w:val="en-US"/>
              </w:rPr>
            </w:pPr>
          </w:p>
        </w:tc>
      </w:tr>
      <w:tr w:rsidR="007B31AC" w:rsidRPr="009E00A9" w:rsidTr="00CE425E">
        <w:tc>
          <w:tcPr>
            <w:tcW w:w="1908" w:type="dxa"/>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Подпись</w:t>
            </w:r>
          </w:p>
        </w:tc>
        <w:tc>
          <w:tcPr>
            <w:tcW w:w="360" w:type="dxa"/>
            <w:shd w:val="clear" w:color="auto" w:fill="auto"/>
          </w:tcPr>
          <w:p w:rsidR="007B31AC" w:rsidRPr="009E00A9" w:rsidRDefault="007B31AC" w:rsidP="007B31AC">
            <w:pPr>
              <w:rPr>
                <w:sz w:val="24"/>
                <w:szCs w:val="24"/>
              </w:rPr>
            </w:pPr>
          </w:p>
        </w:tc>
        <w:tc>
          <w:tcPr>
            <w:tcW w:w="2700" w:type="dxa"/>
            <w:gridSpan w:val="2"/>
            <w:tcBorders>
              <w:top w:val="single" w:sz="4" w:space="0" w:color="auto"/>
            </w:tcBorders>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c>
          <w:tcPr>
            <w:tcW w:w="236" w:type="dxa"/>
            <w:shd w:val="clear" w:color="auto" w:fill="auto"/>
          </w:tcPr>
          <w:p w:rsidR="007B31AC" w:rsidRPr="009E00A9" w:rsidRDefault="007B31AC" w:rsidP="007B31AC">
            <w:pPr>
              <w:jc w:val="center"/>
              <w:rPr>
                <w:sz w:val="24"/>
                <w:szCs w:val="24"/>
              </w:rPr>
            </w:pPr>
          </w:p>
        </w:tc>
        <w:tc>
          <w:tcPr>
            <w:tcW w:w="2104" w:type="dxa"/>
            <w:gridSpan w:val="2"/>
            <w:shd w:val="clear" w:color="auto" w:fill="auto"/>
          </w:tcPr>
          <w:p w:rsidR="007B31AC" w:rsidRPr="009E00A9" w:rsidRDefault="007B31AC" w:rsidP="007B31AC">
            <w:pPr>
              <w:jc w:val="center"/>
              <w:rPr>
                <w:sz w:val="24"/>
                <w:szCs w:val="24"/>
              </w:rPr>
            </w:pPr>
            <w:r w:rsidRPr="009E00A9">
              <w:rPr>
                <w:sz w:val="24"/>
                <w:szCs w:val="24"/>
              </w:rPr>
              <w:t>подпись</w:t>
            </w:r>
          </w:p>
        </w:tc>
        <w:tc>
          <w:tcPr>
            <w:tcW w:w="236" w:type="dxa"/>
            <w:shd w:val="clear" w:color="auto" w:fill="auto"/>
          </w:tcPr>
          <w:p w:rsidR="007B31AC" w:rsidRPr="009E00A9" w:rsidRDefault="007B31AC" w:rsidP="007B31AC">
            <w:pPr>
              <w:rPr>
                <w:sz w:val="24"/>
                <w:szCs w:val="24"/>
              </w:rPr>
            </w:pPr>
          </w:p>
        </w:tc>
        <w:tc>
          <w:tcPr>
            <w:tcW w:w="2644" w:type="dxa"/>
            <w:shd w:val="clear" w:color="auto" w:fill="auto"/>
          </w:tcPr>
          <w:p w:rsidR="007B31AC" w:rsidRPr="009E00A9" w:rsidRDefault="007B31AC" w:rsidP="007B31AC">
            <w:pPr>
              <w:jc w:val="center"/>
              <w:rPr>
                <w:sz w:val="24"/>
                <w:szCs w:val="24"/>
              </w:rPr>
            </w:pPr>
            <w:r w:rsidRPr="009E00A9">
              <w:rPr>
                <w:sz w:val="24"/>
                <w:szCs w:val="24"/>
              </w:rPr>
              <w:t>расшифровка подписи</w:t>
            </w:r>
          </w:p>
        </w:tc>
      </w:tr>
      <w:tr w:rsidR="007B31AC" w:rsidRPr="007B31AC" w:rsidTr="00CE425E">
        <w:trPr>
          <w:trHeight w:val="385"/>
        </w:trPr>
        <w:tc>
          <w:tcPr>
            <w:tcW w:w="4968" w:type="dxa"/>
            <w:gridSpan w:val="4"/>
          </w:tcPr>
          <w:p w:rsidR="007B31AC" w:rsidRPr="007B31AC" w:rsidRDefault="007B31AC" w:rsidP="007B31AC">
            <w:pPr>
              <w:rPr>
                <w:sz w:val="28"/>
                <w:szCs w:val="28"/>
              </w:rPr>
            </w:pPr>
            <w:r w:rsidRPr="009E00A9">
              <w:rPr>
                <w:sz w:val="28"/>
                <w:szCs w:val="28"/>
              </w:rPr>
              <w:t>МП</w:t>
            </w:r>
          </w:p>
        </w:tc>
        <w:tc>
          <w:tcPr>
            <w:tcW w:w="5220" w:type="dxa"/>
            <w:gridSpan w:val="5"/>
          </w:tcPr>
          <w:p w:rsidR="007B31AC" w:rsidRPr="007B31AC" w:rsidRDefault="007B31AC" w:rsidP="007B31AC">
            <w:pPr>
              <w:rPr>
                <w:sz w:val="28"/>
                <w:szCs w:val="28"/>
              </w:rPr>
            </w:pPr>
          </w:p>
        </w:tc>
      </w:tr>
    </w:tbl>
    <w:p w:rsidR="007B31AC" w:rsidRPr="007B31AC" w:rsidRDefault="007B31AC" w:rsidP="007B31AC">
      <w:pPr>
        <w:spacing w:line="288" w:lineRule="auto"/>
        <w:ind w:right="-2"/>
        <w:jc w:val="both"/>
        <w:rPr>
          <w:sz w:val="24"/>
          <w:szCs w:val="24"/>
          <w:lang w:val="en-US"/>
        </w:rPr>
      </w:pPr>
    </w:p>
    <w:p w:rsidR="009034DA" w:rsidRPr="007B31AC" w:rsidRDefault="009034DA" w:rsidP="007B31AC">
      <w:pPr>
        <w:pStyle w:val="23"/>
        <w:rPr>
          <w:szCs w:val="28"/>
          <w:lang w:val="en-US"/>
        </w:rPr>
      </w:pPr>
    </w:p>
    <w:sectPr w:rsidR="009034DA" w:rsidRPr="007B31AC" w:rsidSect="00B62499">
      <w:headerReference w:type="default" r:id="rId41"/>
      <w:footerReference w:type="even" r:id="rId42"/>
      <w:footerReference w:type="default" r:id="rId43"/>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CC" w:rsidRDefault="003628CC">
      <w:r>
        <w:separator/>
      </w:r>
    </w:p>
  </w:endnote>
  <w:endnote w:type="continuationSeparator" w:id="0">
    <w:p w:rsidR="003628CC" w:rsidRDefault="0036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6B" w:rsidRDefault="0033296B"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3296B" w:rsidRDefault="003329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6B" w:rsidRDefault="0033296B"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1049B">
      <w:rPr>
        <w:rStyle w:val="af"/>
        <w:noProof/>
      </w:rPr>
      <w:t>57</w:t>
    </w:r>
    <w:r>
      <w:rPr>
        <w:rStyle w:val="af"/>
      </w:rPr>
      <w:fldChar w:fldCharType="end"/>
    </w:r>
  </w:p>
  <w:p w:rsidR="0033296B" w:rsidRDefault="0033296B">
    <w:pPr>
      <w:pStyle w:val="a5"/>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CC" w:rsidRDefault="003628CC">
      <w:r>
        <w:separator/>
      </w:r>
    </w:p>
  </w:footnote>
  <w:footnote w:type="continuationSeparator" w:id="0">
    <w:p w:rsidR="003628CC" w:rsidRDefault="003628CC">
      <w:r>
        <w:continuationSeparator/>
      </w:r>
    </w:p>
  </w:footnote>
  <w:footnote w:id="1">
    <w:p w:rsidR="0033296B" w:rsidRPr="00305F3A" w:rsidRDefault="0033296B" w:rsidP="0056628D">
      <w:pPr>
        <w:adjustRightInd w:val="0"/>
        <w:jc w:val="both"/>
        <w:rPr>
          <w:iCs/>
          <w:sz w:val="24"/>
          <w:szCs w:val="24"/>
        </w:rPr>
      </w:pPr>
      <w:r w:rsidRPr="00305F3A">
        <w:rPr>
          <w:rStyle w:val="af0"/>
          <w:sz w:val="24"/>
          <w:szCs w:val="24"/>
        </w:rPr>
        <w:footnoteRef/>
      </w:r>
      <w:r>
        <w:rPr>
          <w:sz w:val="24"/>
          <w:szCs w:val="24"/>
        </w:rPr>
        <w:t xml:space="preserve"> Участник процедуры закупки</w:t>
      </w:r>
      <w:r w:rsidRPr="00305F3A">
        <w:rPr>
          <w:sz w:val="24"/>
          <w:szCs w:val="24"/>
        </w:rPr>
        <w:t xml:space="preserve"> по своему усмотрению в подтверждение данных, представле</w:t>
      </w:r>
      <w:r w:rsidRPr="00305F3A">
        <w:rPr>
          <w:sz w:val="24"/>
          <w:szCs w:val="24"/>
        </w:rPr>
        <w:t>н</w:t>
      </w:r>
      <w:r w:rsidRPr="00305F3A">
        <w:rPr>
          <w:sz w:val="24"/>
          <w:szCs w:val="24"/>
        </w:rPr>
        <w:t>ных в настоящей форме, может прикладывать любые документы, характеризующие качество предлагаемых к поставке тов</w:t>
      </w:r>
      <w:r>
        <w:rPr>
          <w:sz w:val="24"/>
          <w:szCs w:val="24"/>
        </w:rPr>
        <w:t>аров. Участник процедуры закупки</w:t>
      </w:r>
      <w:r w:rsidRPr="00305F3A">
        <w:rPr>
          <w:sz w:val="24"/>
          <w:szCs w:val="24"/>
        </w:rPr>
        <w:t xml:space="preserve"> по своему усмотрению может приложить документы, подтверждающие страну происхождения товара, в том числе деклар</w:t>
      </w:r>
      <w:r w:rsidRPr="00305F3A">
        <w:rPr>
          <w:sz w:val="24"/>
          <w:szCs w:val="24"/>
        </w:rPr>
        <w:t>а</w:t>
      </w:r>
      <w:r w:rsidRPr="00305F3A">
        <w:rPr>
          <w:sz w:val="24"/>
          <w:szCs w:val="24"/>
        </w:rPr>
        <w:t>цию или сертификат о происхождении товара.</w:t>
      </w:r>
    </w:p>
  </w:footnote>
  <w:footnote w:id="2">
    <w:p w:rsidR="0033296B" w:rsidRDefault="0033296B" w:rsidP="00ED7927">
      <w:pPr>
        <w:pStyle w:val="af1"/>
        <w:jc w:val="both"/>
      </w:pPr>
      <w:r w:rsidRPr="000A5B04">
        <w:rPr>
          <w:rStyle w:val="af0"/>
          <w:sz w:val="24"/>
          <w:szCs w:val="24"/>
        </w:rPr>
        <w:footnoteRef/>
      </w:r>
      <w:r w:rsidRPr="000A5B04">
        <w:rPr>
          <w:sz w:val="24"/>
          <w:szCs w:val="24"/>
        </w:rPr>
        <w:t xml:space="preserve"> Заполняе</w:t>
      </w:r>
      <w:r>
        <w:rPr>
          <w:sz w:val="24"/>
          <w:szCs w:val="24"/>
        </w:rPr>
        <w:t>тся участником процедуры закупки</w:t>
      </w:r>
      <w:r w:rsidRPr="000A5B04">
        <w:rPr>
          <w:sz w:val="24"/>
          <w:szCs w:val="24"/>
        </w:rPr>
        <w:t xml:space="preserve"> – юридическим лицом.</w:t>
      </w:r>
    </w:p>
  </w:footnote>
  <w:footnote w:id="3">
    <w:p w:rsidR="0033296B" w:rsidRPr="00305F3A" w:rsidRDefault="0033296B" w:rsidP="00D07D48">
      <w:pPr>
        <w:pStyle w:val="af1"/>
        <w:jc w:val="both"/>
        <w:rPr>
          <w:sz w:val="24"/>
          <w:szCs w:val="24"/>
        </w:rPr>
      </w:pPr>
      <w:r w:rsidRPr="00305F3A">
        <w:rPr>
          <w:rStyle w:val="af0"/>
          <w:sz w:val="24"/>
          <w:szCs w:val="24"/>
        </w:rPr>
        <w:footnoteRef/>
      </w:r>
      <w:r w:rsidRPr="00305F3A">
        <w:rPr>
          <w:sz w:val="24"/>
          <w:szCs w:val="24"/>
        </w:rPr>
        <w:t xml:space="preserve"> </w:t>
      </w:r>
      <w:r w:rsidRPr="00305F3A">
        <w:rPr>
          <w:color w:val="000000"/>
          <w:sz w:val="24"/>
          <w:szCs w:val="24"/>
        </w:rPr>
        <w:t>При подготовке заявк</w:t>
      </w:r>
      <w:r>
        <w:rPr>
          <w:color w:val="000000"/>
          <w:sz w:val="24"/>
          <w:szCs w:val="24"/>
        </w:rPr>
        <w:t>и на участие в закрытом  аукцион</w:t>
      </w:r>
      <w:r w:rsidRPr="00305F3A">
        <w:rPr>
          <w:color w:val="000000"/>
          <w:sz w:val="24"/>
          <w:szCs w:val="24"/>
        </w:rPr>
        <w:t xml:space="preserve">е </w:t>
      </w:r>
      <w:r>
        <w:rPr>
          <w:color w:val="000000"/>
          <w:sz w:val="24"/>
          <w:szCs w:val="24"/>
        </w:rPr>
        <w:t xml:space="preserve">в электронной форме </w:t>
      </w:r>
      <w:r w:rsidRPr="00305F3A">
        <w:rPr>
          <w:color w:val="000000"/>
          <w:sz w:val="24"/>
          <w:szCs w:val="24"/>
        </w:rPr>
        <w:t>необходимо учесть, что все докумен</w:t>
      </w:r>
      <w:r>
        <w:rPr>
          <w:color w:val="000000"/>
          <w:sz w:val="24"/>
          <w:szCs w:val="24"/>
        </w:rPr>
        <w:t>ты должны представляться</w:t>
      </w:r>
      <w:r w:rsidRPr="00305F3A">
        <w:rPr>
          <w:color w:val="000000"/>
          <w:sz w:val="24"/>
          <w:szCs w:val="24"/>
        </w:rPr>
        <w:t xml:space="preserve"> в порядке, указанном в описи документов.</w:t>
      </w:r>
    </w:p>
  </w:footnote>
  <w:footnote w:id="4">
    <w:p w:rsidR="0033296B" w:rsidRPr="00305F3A" w:rsidRDefault="0033296B" w:rsidP="00D07D48">
      <w:pPr>
        <w:pStyle w:val="af1"/>
        <w:jc w:val="both"/>
        <w:rPr>
          <w:sz w:val="24"/>
          <w:szCs w:val="24"/>
        </w:rPr>
      </w:pPr>
      <w:r w:rsidRPr="00305F3A">
        <w:rPr>
          <w:rStyle w:val="af0"/>
          <w:sz w:val="24"/>
          <w:szCs w:val="24"/>
        </w:rPr>
        <w:footnoteRef/>
      </w:r>
      <w:r w:rsidRPr="00305F3A">
        <w:rPr>
          <w:sz w:val="24"/>
          <w:szCs w:val="24"/>
        </w:rPr>
        <w:t xml:space="preserve"> Для юридических лиц.</w:t>
      </w:r>
    </w:p>
  </w:footnote>
  <w:footnote w:id="5">
    <w:p w:rsidR="0033296B" w:rsidRPr="00305F3A" w:rsidRDefault="0033296B" w:rsidP="00D07D48">
      <w:pPr>
        <w:pStyle w:val="af1"/>
        <w:jc w:val="both"/>
        <w:rPr>
          <w:sz w:val="24"/>
          <w:szCs w:val="24"/>
        </w:rPr>
      </w:pPr>
      <w:r w:rsidRPr="00305F3A">
        <w:rPr>
          <w:rStyle w:val="af0"/>
          <w:sz w:val="24"/>
          <w:szCs w:val="24"/>
        </w:rPr>
        <w:footnoteRef/>
      </w:r>
      <w:r w:rsidRPr="00305F3A">
        <w:rPr>
          <w:sz w:val="24"/>
          <w:szCs w:val="24"/>
        </w:rPr>
        <w:t xml:space="preserve"> Для индивидуальных предпринимателей.</w:t>
      </w:r>
    </w:p>
  </w:footnote>
  <w:footnote w:id="6">
    <w:p w:rsidR="0033296B" w:rsidRPr="00305F3A" w:rsidRDefault="0033296B" w:rsidP="00D07D48">
      <w:pPr>
        <w:pStyle w:val="af1"/>
        <w:jc w:val="both"/>
        <w:rPr>
          <w:sz w:val="24"/>
          <w:szCs w:val="24"/>
        </w:rPr>
      </w:pPr>
      <w:r w:rsidRPr="00305F3A">
        <w:rPr>
          <w:rStyle w:val="af0"/>
          <w:sz w:val="24"/>
          <w:szCs w:val="24"/>
        </w:rPr>
        <w:footnoteRef/>
      </w:r>
      <w:r w:rsidRPr="00305F3A">
        <w:rPr>
          <w:sz w:val="24"/>
          <w:szCs w:val="24"/>
        </w:rPr>
        <w:t xml:space="preserve"> Для </w:t>
      </w:r>
      <w:r>
        <w:rPr>
          <w:sz w:val="24"/>
          <w:szCs w:val="24"/>
        </w:rPr>
        <w:t xml:space="preserve">иных </w:t>
      </w:r>
      <w:r w:rsidRPr="00305F3A">
        <w:rPr>
          <w:sz w:val="24"/>
          <w:szCs w:val="24"/>
        </w:rPr>
        <w:t>физических лиц.</w:t>
      </w:r>
    </w:p>
  </w:footnote>
  <w:footnote w:id="7">
    <w:p w:rsidR="0033296B" w:rsidRPr="000A5B04" w:rsidRDefault="0033296B" w:rsidP="00D07D48">
      <w:pPr>
        <w:pStyle w:val="af1"/>
        <w:jc w:val="both"/>
        <w:rPr>
          <w:sz w:val="24"/>
          <w:szCs w:val="24"/>
        </w:rPr>
      </w:pPr>
      <w:r w:rsidRPr="000A5B04">
        <w:rPr>
          <w:rStyle w:val="af0"/>
          <w:sz w:val="24"/>
          <w:szCs w:val="24"/>
        </w:rPr>
        <w:footnoteRef/>
      </w:r>
      <w:r w:rsidRPr="000A5B04">
        <w:rPr>
          <w:sz w:val="24"/>
          <w:szCs w:val="24"/>
        </w:rPr>
        <w:t xml:space="preserve"> Для юридических лиц.</w:t>
      </w:r>
    </w:p>
  </w:footnote>
  <w:footnote w:id="8">
    <w:p w:rsidR="0033296B" w:rsidRPr="00A62B63" w:rsidRDefault="0033296B" w:rsidP="00E624DD">
      <w:pPr>
        <w:pStyle w:val="af1"/>
        <w:jc w:val="both"/>
      </w:pPr>
      <w:r w:rsidRPr="00A62B63">
        <w:rPr>
          <w:rStyle w:val="af0"/>
        </w:rPr>
        <w:footnoteRef/>
      </w:r>
      <w:r w:rsidRPr="00A62B63">
        <w:t xml:space="preserve"> </w:t>
      </w:r>
      <w:proofErr w:type="gramStart"/>
      <w:r w:rsidRPr="00A62B63">
        <w:t>Сведения о юридическом лице, подавшем заявку (если на стороне участника закрытого аукциона в электронной выступает одно лицо);</w:t>
      </w:r>
      <w:proofErr w:type="gramEnd"/>
    </w:p>
    <w:p w:rsidR="0033296B" w:rsidRPr="008F60DC" w:rsidRDefault="0033296B" w:rsidP="00E624DD">
      <w:pPr>
        <w:pStyle w:val="af1"/>
        <w:jc w:val="both"/>
      </w:pPr>
      <w:r w:rsidRPr="00A62B63">
        <w:t>Сведения о юридических  лицах, выступающих на стороне одного участника закрытого аукциона в электронной форме</w:t>
      </w:r>
      <w:r w:rsidRPr="00A62B63">
        <w:rPr>
          <w:i/>
          <w:sz w:val="28"/>
          <w:szCs w:val="28"/>
        </w:rPr>
        <w:t xml:space="preserve"> </w:t>
      </w:r>
      <w:r w:rsidRPr="00A62B63">
        <w:t>(по каждому из указанных лиц в отдельности) (если на стороне участника закрытого аукциона в электро</w:t>
      </w:r>
      <w:r w:rsidRPr="00A62B63">
        <w:t>н</w:t>
      </w:r>
      <w:r w:rsidRPr="00A62B63">
        <w:t>ной форме</w:t>
      </w:r>
      <w:r w:rsidRPr="00A62B63">
        <w:rPr>
          <w:i/>
          <w:sz w:val="28"/>
          <w:szCs w:val="28"/>
        </w:rPr>
        <w:t xml:space="preserve"> </w:t>
      </w:r>
      <w:r w:rsidRPr="00A62B63">
        <w:t>выступают несколько лиц)</w:t>
      </w:r>
    </w:p>
  </w:footnote>
  <w:footnote w:id="9">
    <w:p w:rsidR="0033296B" w:rsidRPr="00A62B63" w:rsidRDefault="0033296B" w:rsidP="00E624DD">
      <w:pPr>
        <w:pStyle w:val="af1"/>
        <w:jc w:val="both"/>
      </w:pPr>
      <w:r w:rsidRPr="00A62B63">
        <w:rPr>
          <w:rStyle w:val="af0"/>
        </w:rPr>
        <w:footnoteRef/>
      </w:r>
      <w:r w:rsidRPr="00A62B63">
        <w:t xml:space="preserve"> Сведения об индивидуальном предпринимателе, подавшем заявку (если на стороне участника закрытого аукци</w:t>
      </w:r>
      <w:r w:rsidRPr="00A62B63">
        <w:t>о</w:t>
      </w:r>
      <w:r w:rsidRPr="00A62B63">
        <w:t>на в электронной форме</w:t>
      </w:r>
      <w:r w:rsidRPr="00A62B63">
        <w:rPr>
          <w:i/>
          <w:sz w:val="28"/>
          <w:szCs w:val="28"/>
        </w:rPr>
        <w:t xml:space="preserve"> </w:t>
      </w:r>
      <w:r w:rsidRPr="00A62B63">
        <w:t>выступает одно лицо);</w:t>
      </w:r>
    </w:p>
    <w:p w:rsidR="0033296B" w:rsidRPr="00A62B63" w:rsidRDefault="0033296B" w:rsidP="00E624DD">
      <w:pPr>
        <w:pStyle w:val="af1"/>
        <w:jc w:val="both"/>
      </w:pPr>
      <w:r w:rsidRPr="00A62B63">
        <w:t>Сведения об индивидуальных предпринимателях, выступающих на стороне одного участника закрытого аукциона в электронной форме</w:t>
      </w:r>
      <w:r w:rsidRPr="00A62B63">
        <w:rPr>
          <w:i/>
          <w:sz w:val="28"/>
          <w:szCs w:val="28"/>
        </w:rPr>
        <w:t xml:space="preserve"> </w:t>
      </w:r>
      <w:r w:rsidRPr="00A62B63">
        <w:t>(по каждому из указанных лиц в отдельности) (если на стороне участника закрытого аукци</w:t>
      </w:r>
      <w:r w:rsidRPr="00A62B63">
        <w:t>о</w:t>
      </w:r>
      <w:r w:rsidRPr="00A62B63">
        <w:t>на в электронной форме</w:t>
      </w:r>
      <w:r w:rsidRPr="00A62B63">
        <w:rPr>
          <w:i/>
          <w:sz w:val="28"/>
          <w:szCs w:val="28"/>
        </w:rPr>
        <w:t xml:space="preserve"> </w:t>
      </w:r>
      <w:r w:rsidRPr="00A62B63">
        <w:t>выступают несколько лиц)</w:t>
      </w:r>
    </w:p>
    <w:p w:rsidR="0033296B" w:rsidRPr="00A62B63" w:rsidRDefault="0033296B" w:rsidP="00E624DD">
      <w:pPr>
        <w:pStyle w:val="af1"/>
      </w:pPr>
      <w:r w:rsidRPr="00A62B63">
        <w:t xml:space="preserve">  </w:t>
      </w:r>
    </w:p>
  </w:footnote>
  <w:footnote w:id="10">
    <w:p w:rsidR="0033296B" w:rsidRPr="00A62B63" w:rsidRDefault="0033296B" w:rsidP="00E624DD">
      <w:pPr>
        <w:pStyle w:val="af1"/>
        <w:jc w:val="both"/>
      </w:pPr>
      <w:r w:rsidRPr="00A62B63">
        <w:rPr>
          <w:rStyle w:val="af0"/>
        </w:rPr>
        <w:footnoteRef/>
      </w:r>
      <w:r w:rsidRPr="00A62B63">
        <w:t xml:space="preserve"> Сведения о физическом лице, подавшем заявку (если на стороне участника закрытого аукциона в электронной форме выступает одно лицо);</w:t>
      </w:r>
    </w:p>
    <w:p w:rsidR="0033296B" w:rsidRPr="008F60DC" w:rsidRDefault="0033296B" w:rsidP="00E624DD">
      <w:pPr>
        <w:pStyle w:val="af1"/>
        <w:jc w:val="both"/>
      </w:pPr>
      <w:r w:rsidRPr="00A62B63">
        <w:t xml:space="preserve"> Сведения о физических лицах, выступающих на стороне одного участника закрытого аукциона в электронной форме (по каждому из указанных лиц в отдельности) (если на стороне участника закрытого аукциона в электро</w:t>
      </w:r>
      <w:r w:rsidRPr="00A62B63">
        <w:t>н</w:t>
      </w:r>
      <w:r w:rsidRPr="00A62B63">
        <w:t>ной форме выступают несколько лиц)</w:t>
      </w:r>
    </w:p>
    <w:p w:rsidR="0033296B" w:rsidRPr="008F60DC" w:rsidRDefault="0033296B" w:rsidP="00E624DD">
      <w:pPr>
        <w:pStyle w:val="af1"/>
      </w:pPr>
    </w:p>
  </w:footnote>
  <w:footnote w:id="11">
    <w:p w:rsidR="0033296B" w:rsidRPr="00A617B2" w:rsidRDefault="0033296B" w:rsidP="007B31AC">
      <w:pPr>
        <w:pStyle w:val="af1"/>
        <w:jc w:val="both"/>
        <w:rPr>
          <w:sz w:val="24"/>
          <w:szCs w:val="24"/>
        </w:rPr>
      </w:pPr>
      <w:r w:rsidRPr="00A617B2">
        <w:rPr>
          <w:rStyle w:val="af0"/>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w:t>
      </w:r>
      <w:r w:rsidRPr="00A617B2">
        <w:rPr>
          <w:sz w:val="24"/>
          <w:szCs w:val="24"/>
        </w:rPr>
        <w:t>а</w:t>
      </w:r>
      <w:r w:rsidRPr="00A617B2">
        <w:rPr>
          <w:sz w:val="24"/>
          <w:szCs w:val="24"/>
        </w:rPr>
        <w:t>ции</w:t>
      </w:r>
      <w:r>
        <w:rPr>
          <w:sz w:val="24"/>
          <w:szCs w:val="24"/>
        </w:rPr>
        <w:t xml:space="preserve"> о</w:t>
      </w:r>
      <w:r w:rsidRPr="00770371">
        <w:rPr>
          <w:sz w:val="24"/>
          <w:szCs w:val="24"/>
        </w:rPr>
        <w:t xml:space="preserve"> </w:t>
      </w:r>
      <w:r>
        <w:rPr>
          <w:sz w:val="24"/>
          <w:szCs w:val="24"/>
        </w:rPr>
        <w:t xml:space="preserve">закупке </w:t>
      </w:r>
    </w:p>
  </w:footnote>
  <w:footnote w:id="12">
    <w:p w:rsidR="0033296B" w:rsidRDefault="0033296B" w:rsidP="007B31AC">
      <w:pPr>
        <w:pStyle w:val="af1"/>
        <w:spacing w:before="120"/>
        <w:jc w:val="both"/>
        <w:rPr>
          <w:sz w:val="24"/>
          <w:szCs w:val="24"/>
        </w:rPr>
      </w:pPr>
      <w:r w:rsidRPr="00836318">
        <w:rPr>
          <w:rStyle w:val="af0"/>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33296B" w:rsidRPr="00043459" w:rsidRDefault="0033296B" w:rsidP="007B31AC">
      <w:pPr>
        <w:pStyle w:val="af1"/>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13">
    <w:p w:rsidR="0033296B" w:rsidRPr="00043459" w:rsidRDefault="0033296B" w:rsidP="007B31AC">
      <w:pPr>
        <w:pStyle w:val="af1"/>
        <w:jc w:val="both"/>
      </w:pPr>
      <w:r w:rsidRPr="00886499">
        <w:rPr>
          <w:rStyle w:val="af0"/>
          <w:sz w:val="24"/>
          <w:szCs w:val="24"/>
        </w:rPr>
        <w:footnoteRef/>
      </w:r>
      <w:r w:rsidRPr="00886499">
        <w:rPr>
          <w:sz w:val="24"/>
          <w:szCs w:val="24"/>
        </w:rPr>
        <w:t xml:space="preserve"> Раздел включается </w:t>
      </w:r>
      <w:proofErr w:type="gramStart"/>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договора в документации о закупке</w:t>
      </w:r>
      <w:proofErr w:type="gramEnd"/>
      <w:r w:rsidRPr="003F1B46">
        <w:rPr>
          <w:sz w:val="24"/>
          <w:szCs w:val="24"/>
        </w:rPr>
        <w:t xml:space="preserve"> </w:t>
      </w:r>
    </w:p>
  </w:footnote>
  <w:footnote w:id="14">
    <w:p w:rsidR="0033296B" w:rsidRDefault="0033296B" w:rsidP="006B53D4">
      <w:pPr>
        <w:pStyle w:val="af1"/>
        <w:jc w:val="both"/>
        <w:rPr>
          <w:sz w:val="24"/>
          <w:szCs w:val="24"/>
        </w:rPr>
      </w:pPr>
      <w:r>
        <w:rPr>
          <w:rStyle w:val="af0"/>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15">
    <w:p w:rsidR="0033296B" w:rsidRPr="005A43F1" w:rsidRDefault="0033296B" w:rsidP="007B31AC">
      <w:pPr>
        <w:pStyle w:val="af1"/>
        <w:jc w:val="both"/>
        <w:rPr>
          <w:sz w:val="24"/>
          <w:szCs w:val="24"/>
        </w:rPr>
      </w:pPr>
      <w:r w:rsidRPr="00B61D24">
        <w:rPr>
          <w:rStyle w:val="af0"/>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6">
    <w:p w:rsidR="0033296B" w:rsidRDefault="0033296B">
      <w:pPr>
        <w:pStyle w:val="af1"/>
      </w:pPr>
      <w:r>
        <w:rPr>
          <w:rStyle w:val="af0"/>
        </w:rPr>
        <w:footnoteRef/>
      </w:r>
      <w:r>
        <w:t xml:space="preserve"> </w:t>
      </w:r>
      <w:r w:rsidRPr="007C1D11">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7">
    <w:p w:rsidR="0033296B" w:rsidRPr="00415206" w:rsidRDefault="0033296B" w:rsidP="007B31AC">
      <w:pPr>
        <w:pStyle w:val="af1"/>
        <w:jc w:val="both"/>
        <w:rPr>
          <w:sz w:val="24"/>
          <w:szCs w:val="24"/>
        </w:rPr>
      </w:pPr>
      <w:r w:rsidRPr="00415206">
        <w:rPr>
          <w:rStyle w:val="af0"/>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33296B" w:rsidRDefault="0033296B" w:rsidP="007B31AC">
      <w:pPr>
        <w:pStyle w:val="af1"/>
      </w:pPr>
    </w:p>
  </w:footnote>
  <w:footnote w:id="18">
    <w:p w:rsidR="0033296B" w:rsidRPr="007D54ED" w:rsidRDefault="0033296B" w:rsidP="007B31AC">
      <w:pPr>
        <w:pStyle w:val="af1"/>
        <w:jc w:val="both"/>
        <w:rPr>
          <w:sz w:val="22"/>
          <w:szCs w:val="22"/>
        </w:rPr>
      </w:pPr>
      <w:r w:rsidRPr="007D54ED">
        <w:rPr>
          <w:rStyle w:val="af0"/>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6B" w:rsidRDefault="003329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9"/>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18"/>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2F"/>
    <w:rsid w:val="00000C34"/>
    <w:rsid w:val="00000F85"/>
    <w:rsid w:val="00001299"/>
    <w:rsid w:val="0000322A"/>
    <w:rsid w:val="000033CC"/>
    <w:rsid w:val="00003FE0"/>
    <w:rsid w:val="00004C99"/>
    <w:rsid w:val="000055B4"/>
    <w:rsid w:val="00006B53"/>
    <w:rsid w:val="00006E1E"/>
    <w:rsid w:val="00007202"/>
    <w:rsid w:val="000073EE"/>
    <w:rsid w:val="00010FF7"/>
    <w:rsid w:val="0001143E"/>
    <w:rsid w:val="000126D3"/>
    <w:rsid w:val="00012754"/>
    <w:rsid w:val="000136EA"/>
    <w:rsid w:val="00013F81"/>
    <w:rsid w:val="00014E95"/>
    <w:rsid w:val="00014FD9"/>
    <w:rsid w:val="000154BD"/>
    <w:rsid w:val="000154C5"/>
    <w:rsid w:val="0001744E"/>
    <w:rsid w:val="000178E4"/>
    <w:rsid w:val="000206E9"/>
    <w:rsid w:val="00020825"/>
    <w:rsid w:val="0002442A"/>
    <w:rsid w:val="00025AF6"/>
    <w:rsid w:val="00026034"/>
    <w:rsid w:val="000263D3"/>
    <w:rsid w:val="0002656D"/>
    <w:rsid w:val="00026762"/>
    <w:rsid w:val="000276CB"/>
    <w:rsid w:val="00030C2C"/>
    <w:rsid w:val="00030E0E"/>
    <w:rsid w:val="000313A9"/>
    <w:rsid w:val="000318A0"/>
    <w:rsid w:val="00031BED"/>
    <w:rsid w:val="0003278B"/>
    <w:rsid w:val="000329C5"/>
    <w:rsid w:val="00032E8F"/>
    <w:rsid w:val="000343D4"/>
    <w:rsid w:val="00034503"/>
    <w:rsid w:val="00034CFC"/>
    <w:rsid w:val="00036344"/>
    <w:rsid w:val="00036B7A"/>
    <w:rsid w:val="00040000"/>
    <w:rsid w:val="00040ABA"/>
    <w:rsid w:val="0004273B"/>
    <w:rsid w:val="00042F54"/>
    <w:rsid w:val="00043155"/>
    <w:rsid w:val="00043459"/>
    <w:rsid w:val="00044412"/>
    <w:rsid w:val="00044498"/>
    <w:rsid w:val="000449FE"/>
    <w:rsid w:val="00045298"/>
    <w:rsid w:val="00046AFE"/>
    <w:rsid w:val="00047839"/>
    <w:rsid w:val="00047EC3"/>
    <w:rsid w:val="00050B40"/>
    <w:rsid w:val="00050E98"/>
    <w:rsid w:val="000539C6"/>
    <w:rsid w:val="00053C15"/>
    <w:rsid w:val="00054B13"/>
    <w:rsid w:val="0005529C"/>
    <w:rsid w:val="00056D8C"/>
    <w:rsid w:val="000578AC"/>
    <w:rsid w:val="0005793B"/>
    <w:rsid w:val="0006281C"/>
    <w:rsid w:val="00063304"/>
    <w:rsid w:val="00063AF2"/>
    <w:rsid w:val="00064D2E"/>
    <w:rsid w:val="00065AF1"/>
    <w:rsid w:val="00066275"/>
    <w:rsid w:val="00066933"/>
    <w:rsid w:val="000671BE"/>
    <w:rsid w:val="00067253"/>
    <w:rsid w:val="00070232"/>
    <w:rsid w:val="00071522"/>
    <w:rsid w:val="00071577"/>
    <w:rsid w:val="00072180"/>
    <w:rsid w:val="00072E27"/>
    <w:rsid w:val="0007324D"/>
    <w:rsid w:val="000736F9"/>
    <w:rsid w:val="000744B1"/>
    <w:rsid w:val="00074868"/>
    <w:rsid w:val="00075176"/>
    <w:rsid w:val="00075443"/>
    <w:rsid w:val="00075D40"/>
    <w:rsid w:val="0008240F"/>
    <w:rsid w:val="000825E3"/>
    <w:rsid w:val="00083492"/>
    <w:rsid w:val="000834E3"/>
    <w:rsid w:val="0008418C"/>
    <w:rsid w:val="0008438B"/>
    <w:rsid w:val="00085AE8"/>
    <w:rsid w:val="0008671F"/>
    <w:rsid w:val="00086773"/>
    <w:rsid w:val="00086820"/>
    <w:rsid w:val="00087169"/>
    <w:rsid w:val="00087C0E"/>
    <w:rsid w:val="00090409"/>
    <w:rsid w:val="00090795"/>
    <w:rsid w:val="00091A21"/>
    <w:rsid w:val="00092706"/>
    <w:rsid w:val="000927CB"/>
    <w:rsid w:val="000930FA"/>
    <w:rsid w:val="0009441E"/>
    <w:rsid w:val="000950F8"/>
    <w:rsid w:val="0009519C"/>
    <w:rsid w:val="000956B3"/>
    <w:rsid w:val="0009580A"/>
    <w:rsid w:val="000970FD"/>
    <w:rsid w:val="00097211"/>
    <w:rsid w:val="0009791B"/>
    <w:rsid w:val="00097D63"/>
    <w:rsid w:val="000A13FB"/>
    <w:rsid w:val="000A394D"/>
    <w:rsid w:val="000A4D60"/>
    <w:rsid w:val="000A523E"/>
    <w:rsid w:val="000A6E2E"/>
    <w:rsid w:val="000A703F"/>
    <w:rsid w:val="000B09A0"/>
    <w:rsid w:val="000B18E8"/>
    <w:rsid w:val="000B266F"/>
    <w:rsid w:val="000B3B8B"/>
    <w:rsid w:val="000B4061"/>
    <w:rsid w:val="000B427E"/>
    <w:rsid w:val="000B4340"/>
    <w:rsid w:val="000B4400"/>
    <w:rsid w:val="000B4883"/>
    <w:rsid w:val="000B4B85"/>
    <w:rsid w:val="000B611B"/>
    <w:rsid w:val="000B6251"/>
    <w:rsid w:val="000B7729"/>
    <w:rsid w:val="000B7EAA"/>
    <w:rsid w:val="000C020C"/>
    <w:rsid w:val="000C31D0"/>
    <w:rsid w:val="000C3FBF"/>
    <w:rsid w:val="000C501B"/>
    <w:rsid w:val="000C50B3"/>
    <w:rsid w:val="000C53DA"/>
    <w:rsid w:val="000C5D1D"/>
    <w:rsid w:val="000D247A"/>
    <w:rsid w:val="000D3E6D"/>
    <w:rsid w:val="000D6341"/>
    <w:rsid w:val="000D6561"/>
    <w:rsid w:val="000D727C"/>
    <w:rsid w:val="000D73D8"/>
    <w:rsid w:val="000D7774"/>
    <w:rsid w:val="000D7C8A"/>
    <w:rsid w:val="000E01F9"/>
    <w:rsid w:val="000E0D84"/>
    <w:rsid w:val="000E1A79"/>
    <w:rsid w:val="000E1E45"/>
    <w:rsid w:val="000E20E3"/>
    <w:rsid w:val="000E27D6"/>
    <w:rsid w:val="000E28A9"/>
    <w:rsid w:val="000E29B7"/>
    <w:rsid w:val="000E31BE"/>
    <w:rsid w:val="000E4410"/>
    <w:rsid w:val="000E4C9F"/>
    <w:rsid w:val="000E5940"/>
    <w:rsid w:val="000E5A0E"/>
    <w:rsid w:val="000E65AB"/>
    <w:rsid w:val="000E6B38"/>
    <w:rsid w:val="000F04EB"/>
    <w:rsid w:val="000F148B"/>
    <w:rsid w:val="000F5ABE"/>
    <w:rsid w:val="000F6168"/>
    <w:rsid w:val="000F795A"/>
    <w:rsid w:val="0010091B"/>
    <w:rsid w:val="00100EB3"/>
    <w:rsid w:val="0010219D"/>
    <w:rsid w:val="001021FB"/>
    <w:rsid w:val="00102281"/>
    <w:rsid w:val="001027D3"/>
    <w:rsid w:val="00102D8B"/>
    <w:rsid w:val="0010364E"/>
    <w:rsid w:val="00103E43"/>
    <w:rsid w:val="00106146"/>
    <w:rsid w:val="00106A48"/>
    <w:rsid w:val="00106B87"/>
    <w:rsid w:val="00106C86"/>
    <w:rsid w:val="00107495"/>
    <w:rsid w:val="00112410"/>
    <w:rsid w:val="00112588"/>
    <w:rsid w:val="00112D7D"/>
    <w:rsid w:val="00112DDF"/>
    <w:rsid w:val="00116A89"/>
    <w:rsid w:val="00116C6D"/>
    <w:rsid w:val="0012090D"/>
    <w:rsid w:val="00120981"/>
    <w:rsid w:val="00120C7F"/>
    <w:rsid w:val="00120C95"/>
    <w:rsid w:val="001211AA"/>
    <w:rsid w:val="00121C97"/>
    <w:rsid w:val="001242A0"/>
    <w:rsid w:val="001262B5"/>
    <w:rsid w:val="00127716"/>
    <w:rsid w:val="00127DD8"/>
    <w:rsid w:val="0013017F"/>
    <w:rsid w:val="00130E35"/>
    <w:rsid w:val="00131665"/>
    <w:rsid w:val="00131B93"/>
    <w:rsid w:val="00132A0B"/>
    <w:rsid w:val="00133071"/>
    <w:rsid w:val="00136C4D"/>
    <w:rsid w:val="00140106"/>
    <w:rsid w:val="001417EF"/>
    <w:rsid w:val="0014253D"/>
    <w:rsid w:val="001431B2"/>
    <w:rsid w:val="001434C3"/>
    <w:rsid w:val="0014355D"/>
    <w:rsid w:val="00144A27"/>
    <w:rsid w:val="00144CF3"/>
    <w:rsid w:val="0014545E"/>
    <w:rsid w:val="00145C6B"/>
    <w:rsid w:val="0014603E"/>
    <w:rsid w:val="00146130"/>
    <w:rsid w:val="00146C47"/>
    <w:rsid w:val="0015443D"/>
    <w:rsid w:val="00154FE5"/>
    <w:rsid w:val="001554AA"/>
    <w:rsid w:val="00155B23"/>
    <w:rsid w:val="00155B37"/>
    <w:rsid w:val="0015677B"/>
    <w:rsid w:val="00156922"/>
    <w:rsid w:val="00156C82"/>
    <w:rsid w:val="001621AF"/>
    <w:rsid w:val="00163DD5"/>
    <w:rsid w:val="00164519"/>
    <w:rsid w:val="00164B55"/>
    <w:rsid w:val="00165398"/>
    <w:rsid w:val="0016761F"/>
    <w:rsid w:val="00167994"/>
    <w:rsid w:val="001709EF"/>
    <w:rsid w:val="00171B61"/>
    <w:rsid w:val="00172258"/>
    <w:rsid w:val="00173000"/>
    <w:rsid w:val="0017315F"/>
    <w:rsid w:val="00173218"/>
    <w:rsid w:val="001749B5"/>
    <w:rsid w:val="00174BC1"/>
    <w:rsid w:val="00175DBE"/>
    <w:rsid w:val="00177212"/>
    <w:rsid w:val="0017725A"/>
    <w:rsid w:val="001776AF"/>
    <w:rsid w:val="001778B2"/>
    <w:rsid w:val="0017795B"/>
    <w:rsid w:val="001803E3"/>
    <w:rsid w:val="001815F8"/>
    <w:rsid w:val="00182694"/>
    <w:rsid w:val="001830DE"/>
    <w:rsid w:val="001860BE"/>
    <w:rsid w:val="001900D9"/>
    <w:rsid w:val="001917A9"/>
    <w:rsid w:val="00191874"/>
    <w:rsid w:val="00191977"/>
    <w:rsid w:val="00191D7B"/>
    <w:rsid w:val="00191E9C"/>
    <w:rsid w:val="00192163"/>
    <w:rsid w:val="001921C9"/>
    <w:rsid w:val="001940FC"/>
    <w:rsid w:val="001941C8"/>
    <w:rsid w:val="00195B8D"/>
    <w:rsid w:val="0019601A"/>
    <w:rsid w:val="001A010B"/>
    <w:rsid w:val="001A0889"/>
    <w:rsid w:val="001A1182"/>
    <w:rsid w:val="001A1697"/>
    <w:rsid w:val="001A328D"/>
    <w:rsid w:val="001A4B69"/>
    <w:rsid w:val="001A600B"/>
    <w:rsid w:val="001A6ADE"/>
    <w:rsid w:val="001A6C2F"/>
    <w:rsid w:val="001A72E2"/>
    <w:rsid w:val="001B274B"/>
    <w:rsid w:val="001B34E7"/>
    <w:rsid w:val="001B4500"/>
    <w:rsid w:val="001B4DFA"/>
    <w:rsid w:val="001B4FCF"/>
    <w:rsid w:val="001B7993"/>
    <w:rsid w:val="001C0DE6"/>
    <w:rsid w:val="001C27C6"/>
    <w:rsid w:val="001C29B4"/>
    <w:rsid w:val="001C362A"/>
    <w:rsid w:val="001C3EAB"/>
    <w:rsid w:val="001C4830"/>
    <w:rsid w:val="001C6677"/>
    <w:rsid w:val="001C7E87"/>
    <w:rsid w:val="001C7FDA"/>
    <w:rsid w:val="001D0D5B"/>
    <w:rsid w:val="001D1C00"/>
    <w:rsid w:val="001D3A5F"/>
    <w:rsid w:val="001D3D90"/>
    <w:rsid w:val="001D477B"/>
    <w:rsid w:val="001D481A"/>
    <w:rsid w:val="001E1255"/>
    <w:rsid w:val="001E1A2D"/>
    <w:rsid w:val="001E211D"/>
    <w:rsid w:val="001E4C0D"/>
    <w:rsid w:val="001E6ECA"/>
    <w:rsid w:val="001E74AC"/>
    <w:rsid w:val="001E79E5"/>
    <w:rsid w:val="001F11E4"/>
    <w:rsid w:val="001F14CB"/>
    <w:rsid w:val="001F2C86"/>
    <w:rsid w:val="001F2DE5"/>
    <w:rsid w:val="001F2E08"/>
    <w:rsid w:val="001F367B"/>
    <w:rsid w:val="001F3EEC"/>
    <w:rsid w:val="001F403C"/>
    <w:rsid w:val="001F5D5A"/>
    <w:rsid w:val="001F5EE1"/>
    <w:rsid w:val="001F729C"/>
    <w:rsid w:val="001F7907"/>
    <w:rsid w:val="001F7D37"/>
    <w:rsid w:val="002014F2"/>
    <w:rsid w:val="00201F9D"/>
    <w:rsid w:val="00202219"/>
    <w:rsid w:val="002055CE"/>
    <w:rsid w:val="00205D42"/>
    <w:rsid w:val="00205F39"/>
    <w:rsid w:val="00211405"/>
    <w:rsid w:val="002128E1"/>
    <w:rsid w:val="0021343A"/>
    <w:rsid w:val="00214770"/>
    <w:rsid w:val="00214BEE"/>
    <w:rsid w:val="00215352"/>
    <w:rsid w:val="00215DAA"/>
    <w:rsid w:val="00217932"/>
    <w:rsid w:val="002206B1"/>
    <w:rsid w:val="00221E53"/>
    <w:rsid w:val="002227A0"/>
    <w:rsid w:val="00222866"/>
    <w:rsid w:val="00222E18"/>
    <w:rsid w:val="00223720"/>
    <w:rsid w:val="002245BC"/>
    <w:rsid w:val="0022512A"/>
    <w:rsid w:val="002266DF"/>
    <w:rsid w:val="00226E7A"/>
    <w:rsid w:val="002300C0"/>
    <w:rsid w:val="00230347"/>
    <w:rsid w:val="00231DC3"/>
    <w:rsid w:val="00233AE7"/>
    <w:rsid w:val="00234B41"/>
    <w:rsid w:val="00234BF5"/>
    <w:rsid w:val="0023595F"/>
    <w:rsid w:val="00237C98"/>
    <w:rsid w:val="0024046F"/>
    <w:rsid w:val="00240642"/>
    <w:rsid w:val="00240F0A"/>
    <w:rsid w:val="00241399"/>
    <w:rsid w:val="002424FF"/>
    <w:rsid w:val="0024333E"/>
    <w:rsid w:val="00243F15"/>
    <w:rsid w:val="00244F8B"/>
    <w:rsid w:val="002458CF"/>
    <w:rsid w:val="00245EC0"/>
    <w:rsid w:val="00246A17"/>
    <w:rsid w:val="002500F5"/>
    <w:rsid w:val="00251139"/>
    <w:rsid w:val="00251211"/>
    <w:rsid w:val="00252466"/>
    <w:rsid w:val="00252C08"/>
    <w:rsid w:val="00255608"/>
    <w:rsid w:val="00256F07"/>
    <w:rsid w:val="002576AF"/>
    <w:rsid w:val="00257CE8"/>
    <w:rsid w:val="00261FE9"/>
    <w:rsid w:val="0026732B"/>
    <w:rsid w:val="00267ACE"/>
    <w:rsid w:val="00267DB3"/>
    <w:rsid w:val="002724BD"/>
    <w:rsid w:val="002728EE"/>
    <w:rsid w:val="002750E4"/>
    <w:rsid w:val="002765C1"/>
    <w:rsid w:val="002768A2"/>
    <w:rsid w:val="002772E1"/>
    <w:rsid w:val="00277373"/>
    <w:rsid w:val="0027795F"/>
    <w:rsid w:val="00280B60"/>
    <w:rsid w:val="00281C3D"/>
    <w:rsid w:val="00283DDA"/>
    <w:rsid w:val="00284D4E"/>
    <w:rsid w:val="002851C4"/>
    <w:rsid w:val="00286338"/>
    <w:rsid w:val="00286D4F"/>
    <w:rsid w:val="00286E31"/>
    <w:rsid w:val="00287F12"/>
    <w:rsid w:val="00290F96"/>
    <w:rsid w:val="002910FF"/>
    <w:rsid w:val="00292193"/>
    <w:rsid w:val="002922C8"/>
    <w:rsid w:val="00293010"/>
    <w:rsid w:val="00293755"/>
    <w:rsid w:val="00293FC9"/>
    <w:rsid w:val="00295DD3"/>
    <w:rsid w:val="002977C1"/>
    <w:rsid w:val="00297F41"/>
    <w:rsid w:val="002A0360"/>
    <w:rsid w:val="002A0832"/>
    <w:rsid w:val="002A2480"/>
    <w:rsid w:val="002A3487"/>
    <w:rsid w:val="002A3569"/>
    <w:rsid w:val="002A382E"/>
    <w:rsid w:val="002A3DD9"/>
    <w:rsid w:val="002A456D"/>
    <w:rsid w:val="002A46C2"/>
    <w:rsid w:val="002A55F4"/>
    <w:rsid w:val="002A6C2D"/>
    <w:rsid w:val="002A7EEA"/>
    <w:rsid w:val="002B05E4"/>
    <w:rsid w:val="002B1889"/>
    <w:rsid w:val="002B1F15"/>
    <w:rsid w:val="002B4029"/>
    <w:rsid w:val="002B46FF"/>
    <w:rsid w:val="002B6B16"/>
    <w:rsid w:val="002B6FF5"/>
    <w:rsid w:val="002B7BDE"/>
    <w:rsid w:val="002C1AFB"/>
    <w:rsid w:val="002C25BD"/>
    <w:rsid w:val="002C337F"/>
    <w:rsid w:val="002C4E60"/>
    <w:rsid w:val="002C6DBD"/>
    <w:rsid w:val="002C7B2C"/>
    <w:rsid w:val="002C7D37"/>
    <w:rsid w:val="002D1134"/>
    <w:rsid w:val="002D1C20"/>
    <w:rsid w:val="002D322C"/>
    <w:rsid w:val="002D5106"/>
    <w:rsid w:val="002D5368"/>
    <w:rsid w:val="002D619F"/>
    <w:rsid w:val="002D7203"/>
    <w:rsid w:val="002D7313"/>
    <w:rsid w:val="002D7DED"/>
    <w:rsid w:val="002E078B"/>
    <w:rsid w:val="002E2CEC"/>
    <w:rsid w:val="002E350B"/>
    <w:rsid w:val="002E3A6C"/>
    <w:rsid w:val="002E4BF7"/>
    <w:rsid w:val="002E4DDF"/>
    <w:rsid w:val="002E52C9"/>
    <w:rsid w:val="002E5D2F"/>
    <w:rsid w:val="002E653A"/>
    <w:rsid w:val="002F0F73"/>
    <w:rsid w:val="002F1420"/>
    <w:rsid w:val="002F228B"/>
    <w:rsid w:val="002F56D1"/>
    <w:rsid w:val="002F6F50"/>
    <w:rsid w:val="00300AAC"/>
    <w:rsid w:val="00300CD7"/>
    <w:rsid w:val="003019BA"/>
    <w:rsid w:val="003043C0"/>
    <w:rsid w:val="003045DE"/>
    <w:rsid w:val="00305F3A"/>
    <w:rsid w:val="00306D29"/>
    <w:rsid w:val="003131C6"/>
    <w:rsid w:val="00316DB4"/>
    <w:rsid w:val="003173EC"/>
    <w:rsid w:val="00317799"/>
    <w:rsid w:val="0032192A"/>
    <w:rsid w:val="00321E73"/>
    <w:rsid w:val="00322743"/>
    <w:rsid w:val="0032364C"/>
    <w:rsid w:val="003262AC"/>
    <w:rsid w:val="0032753F"/>
    <w:rsid w:val="00327CF5"/>
    <w:rsid w:val="003302F5"/>
    <w:rsid w:val="00331280"/>
    <w:rsid w:val="003312C1"/>
    <w:rsid w:val="0033296B"/>
    <w:rsid w:val="00334A49"/>
    <w:rsid w:val="00334A53"/>
    <w:rsid w:val="00335600"/>
    <w:rsid w:val="00335AE7"/>
    <w:rsid w:val="00336259"/>
    <w:rsid w:val="003366C7"/>
    <w:rsid w:val="00337BAF"/>
    <w:rsid w:val="003410D1"/>
    <w:rsid w:val="003419D7"/>
    <w:rsid w:val="00342338"/>
    <w:rsid w:val="00342709"/>
    <w:rsid w:val="00344F88"/>
    <w:rsid w:val="00344FCB"/>
    <w:rsid w:val="00346924"/>
    <w:rsid w:val="00347B0F"/>
    <w:rsid w:val="003500EF"/>
    <w:rsid w:val="0035028D"/>
    <w:rsid w:val="00350375"/>
    <w:rsid w:val="00350F8E"/>
    <w:rsid w:val="00351E6E"/>
    <w:rsid w:val="003526AC"/>
    <w:rsid w:val="003532E5"/>
    <w:rsid w:val="0035428E"/>
    <w:rsid w:val="003542A8"/>
    <w:rsid w:val="00354A8E"/>
    <w:rsid w:val="00356357"/>
    <w:rsid w:val="00360BC7"/>
    <w:rsid w:val="00361A8B"/>
    <w:rsid w:val="00361D2F"/>
    <w:rsid w:val="003620C8"/>
    <w:rsid w:val="003628CC"/>
    <w:rsid w:val="0036420D"/>
    <w:rsid w:val="003643C1"/>
    <w:rsid w:val="00366295"/>
    <w:rsid w:val="003701B5"/>
    <w:rsid w:val="00370448"/>
    <w:rsid w:val="00370C08"/>
    <w:rsid w:val="0037226C"/>
    <w:rsid w:val="003741B3"/>
    <w:rsid w:val="00374646"/>
    <w:rsid w:val="00375031"/>
    <w:rsid w:val="00377641"/>
    <w:rsid w:val="0037776A"/>
    <w:rsid w:val="00380767"/>
    <w:rsid w:val="00382AC2"/>
    <w:rsid w:val="00383916"/>
    <w:rsid w:val="00383AF6"/>
    <w:rsid w:val="00383B98"/>
    <w:rsid w:val="003841C4"/>
    <w:rsid w:val="003860F1"/>
    <w:rsid w:val="00387D85"/>
    <w:rsid w:val="003903D6"/>
    <w:rsid w:val="00390FFE"/>
    <w:rsid w:val="00391D29"/>
    <w:rsid w:val="003930F3"/>
    <w:rsid w:val="00394EF9"/>
    <w:rsid w:val="003A116B"/>
    <w:rsid w:val="003A12DE"/>
    <w:rsid w:val="003A1933"/>
    <w:rsid w:val="003A30A6"/>
    <w:rsid w:val="003A32F5"/>
    <w:rsid w:val="003A45AB"/>
    <w:rsid w:val="003A5AA3"/>
    <w:rsid w:val="003A5D2E"/>
    <w:rsid w:val="003A6624"/>
    <w:rsid w:val="003A6659"/>
    <w:rsid w:val="003A74E5"/>
    <w:rsid w:val="003A7A37"/>
    <w:rsid w:val="003A7E46"/>
    <w:rsid w:val="003B053D"/>
    <w:rsid w:val="003B09BC"/>
    <w:rsid w:val="003B0B2C"/>
    <w:rsid w:val="003B3A71"/>
    <w:rsid w:val="003B4C0F"/>
    <w:rsid w:val="003B62E6"/>
    <w:rsid w:val="003B6DF1"/>
    <w:rsid w:val="003B714D"/>
    <w:rsid w:val="003B79CE"/>
    <w:rsid w:val="003B7FD3"/>
    <w:rsid w:val="003C035B"/>
    <w:rsid w:val="003C1B88"/>
    <w:rsid w:val="003C2B69"/>
    <w:rsid w:val="003C3E0C"/>
    <w:rsid w:val="003C3F38"/>
    <w:rsid w:val="003C45CD"/>
    <w:rsid w:val="003C64AE"/>
    <w:rsid w:val="003C7BAD"/>
    <w:rsid w:val="003D0305"/>
    <w:rsid w:val="003D0A33"/>
    <w:rsid w:val="003D0C0F"/>
    <w:rsid w:val="003D0E31"/>
    <w:rsid w:val="003D163A"/>
    <w:rsid w:val="003D17BD"/>
    <w:rsid w:val="003D244B"/>
    <w:rsid w:val="003D2CB6"/>
    <w:rsid w:val="003D38F9"/>
    <w:rsid w:val="003D3F19"/>
    <w:rsid w:val="003D4A2B"/>
    <w:rsid w:val="003D6730"/>
    <w:rsid w:val="003D715C"/>
    <w:rsid w:val="003D78F9"/>
    <w:rsid w:val="003E11C2"/>
    <w:rsid w:val="003E25AC"/>
    <w:rsid w:val="003E3AB9"/>
    <w:rsid w:val="003E44F2"/>
    <w:rsid w:val="003E5C82"/>
    <w:rsid w:val="003E6032"/>
    <w:rsid w:val="003E6116"/>
    <w:rsid w:val="003F0437"/>
    <w:rsid w:val="003F1474"/>
    <w:rsid w:val="003F20FC"/>
    <w:rsid w:val="003F37F3"/>
    <w:rsid w:val="003F417A"/>
    <w:rsid w:val="003F41CD"/>
    <w:rsid w:val="003F4C44"/>
    <w:rsid w:val="003F5998"/>
    <w:rsid w:val="003F60D4"/>
    <w:rsid w:val="003F62A6"/>
    <w:rsid w:val="003F6E7E"/>
    <w:rsid w:val="003F6FD8"/>
    <w:rsid w:val="00400233"/>
    <w:rsid w:val="0040085D"/>
    <w:rsid w:val="00400A4B"/>
    <w:rsid w:val="00401118"/>
    <w:rsid w:val="00401FC8"/>
    <w:rsid w:val="0040282B"/>
    <w:rsid w:val="004030F1"/>
    <w:rsid w:val="00403131"/>
    <w:rsid w:val="00404E13"/>
    <w:rsid w:val="00405536"/>
    <w:rsid w:val="00406DBF"/>
    <w:rsid w:val="00407FE3"/>
    <w:rsid w:val="00410342"/>
    <w:rsid w:val="0041250B"/>
    <w:rsid w:val="0041290C"/>
    <w:rsid w:val="00413894"/>
    <w:rsid w:val="004149E3"/>
    <w:rsid w:val="00414CB5"/>
    <w:rsid w:val="00415C3E"/>
    <w:rsid w:val="00415DA9"/>
    <w:rsid w:val="00417C1B"/>
    <w:rsid w:val="00421223"/>
    <w:rsid w:val="0042166B"/>
    <w:rsid w:val="004236D0"/>
    <w:rsid w:val="00423A7C"/>
    <w:rsid w:val="004243FE"/>
    <w:rsid w:val="004257CD"/>
    <w:rsid w:val="00426731"/>
    <w:rsid w:val="00426766"/>
    <w:rsid w:val="004277B5"/>
    <w:rsid w:val="0043089D"/>
    <w:rsid w:val="00430A59"/>
    <w:rsid w:val="00431D2E"/>
    <w:rsid w:val="00432940"/>
    <w:rsid w:val="00434AC5"/>
    <w:rsid w:val="00435DC4"/>
    <w:rsid w:val="00436705"/>
    <w:rsid w:val="004371B0"/>
    <w:rsid w:val="00437427"/>
    <w:rsid w:val="00440971"/>
    <w:rsid w:val="00441357"/>
    <w:rsid w:val="00443CE3"/>
    <w:rsid w:val="004459FA"/>
    <w:rsid w:val="004478EF"/>
    <w:rsid w:val="00450105"/>
    <w:rsid w:val="004508BB"/>
    <w:rsid w:val="00452A90"/>
    <w:rsid w:val="004531FC"/>
    <w:rsid w:val="004536EA"/>
    <w:rsid w:val="00455376"/>
    <w:rsid w:val="00455D2D"/>
    <w:rsid w:val="004568EA"/>
    <w:rsid w:val="00457AD7"/>
    <w:rsid w:val="00461259"/>
    <w:rsid w:val="00461C82"/>
    <w:rsid w:val="00462599"/>
    <w:rsid w:val="00462ED1"/>
    <w:rsid w:val="0046615E"/>
    <w:rsid w:val="004662D4"/>
    <w:rsid w:val="00466636"/>
    <w:rsid w:val="00467C11"/>
    <w:rsid w:val="0047296A"/>
    <w:rsid w:val="00473775"/>
    <w:rsid w:val="004737F4"/>
    <w:rsid w:val="00474140"/>
    <w:rsid w:val="00474600"/>
    <w:rsid w:val="0047570F"/>
    <w:rsid w:val="00476325"/>
    <w:rsid w:val="0047694F"/>
    <w:rsid w:val="00476D7D"/>
    <w:rsid w:val="00477580"/>
    <w:rsid w:val="004775ED"/>
    <w:rsid w:val="0047785C"/>
    <w:rsid w:val="004805B2"/>
    <w:rsid w:val="0048087D"/>
    <w:rsid w:val="004819CA"/>
    <w:rsid w:val="00483B78"/>
    <w:rsid w:val="00483DC1"/>
    <w:rsid w:val="00484A38"/>
    <w:rsid w:val="00485716"/>
    <w:rsid w:val="00485F65"/>
    <w:rsid w:val="0049081E"/>
    <w:rsid w:val="004940F0"/>
    <w:rsid w:val="0049670F"/>
    <w:rsid w:val="00497172"/>
    <w:rsid w:val="004A0480"/>
    <w:rsid w:val="004A072A"/>
    <w:rsid w:val="004A12D9"/>
    <w:rsid w:val="004A43B7"/>
    <w:rsid w:val="004A4A31"/>
    <w:rsid w:val="004A4ABC"/>
    <w:rsid w:val="004A57AD"/>
    <w:rsid w:val="004A6099"/>
    <w:rsid w:val="004B024B"/>
    <w:rsid w:val="004B02A9"/>
    <w:rsid w:val="004B1608"/>
    <w:rsid w:val="004B32F7"/>
    <w:rsid w:val="004B3AE4"/>
    <w:rsid w:val="004B3E84"/>
    <w:rsid w:val="004B55C5"/>
    <w:rsid w:val="004B623E"/>
    <w:rsid w:val="004B726B"/>
    <w:rsid w:val="004C1452"/>
    <w:rsid w:val="004C196C"/>
    <w:rsid w:val="004C2120"/>
    <w:rsid w:val="004C2F86"/>
    <w:rsid w:val="004C3434"/>
    <w:rsid w:val="004C39C6"/>
    <w:rsid w:val="004C3DEC"/>
    <w:rsid w:val="004C5654"/>
    <w:rsid w:val="004C69CE"/>
    <w:rsid w:val="004C7AF7"/>
    <w:rsid w:val="004D0DBF"/>
    <w:rsid w:val="004D15AA"/>
    <w:rsid w:val="004D163F"/>
    <w:rsid w:val="004D1E6F"/>
    <w:rsid w:val="004D2B8D"/>
    <w:rsid w:val="004D4736"/>
    <w:rsid w:val="004D595E"/>
    <w:rsid w:val="004D5D80"/>
    <w:rsid w:val="004D6DCE"/>
    <w:rsid w:val="004D7DE6"/>
    <w:rsid w:val="004D7F9E"/>
    <w:rsid w:val="004E072D"/>
    <w:rsid w:val="004E0F49"/>
    <w:rsid w:val="004E1010"/>
    <w:rsid w:val="004E167A"/>
    <w:rsid w:val="004E1D35"/>
    <w:rsid w:val="004E227D"/>
    <w:rsid w:val="004E2430"/>
    <w:rsid w:val="004E2534"/>
    <w:rsid w:val="004E294C"/>
    <w:rsid w:val="004E2CB5"/>
    <w:rsid w:val="004E680A"/>
    <w:rsid w:val="004F0963"/>
    <w:rsid w:val="004F183E"/>
    <w:rsid w:val="004F2020"/>
    <w:rsid w:val="004F2D4B"/>
    <w:rsid w:val="004F2D76"/>
    <w:rsid w:val="004F33C4"/>
    <w:rsid w:val="004F36A7"/>
    <w:rsid w:val="004F3996"/>
    <w:rsid w:val="004F42D5"/>
    <w:rsid w:val="004F6110"/>
    <w:rsid w:val="004F6D26"/>
    <w:rsid w:val="004F7048"/>
    <w:rsid w:val="004F724F"/>
    <w:rsid w:val="00500909"/>
    <w:rsid w:val="00500D93"/>
    <w:rsid w:val="00502B3F"/>
    <w:rsid w:val="00504C15"/>
    <w:rsid w:val="0050537E"/>
    <w:rsid w:val="00507DC2"/>
    <w:rsid w:val="005118FC"/>
    <w:rsid w:val="00512992"/>
    <w:rsid w:val="0051376F"/>
    <w:rsid w:val="0051393C"/>
    <w:rsid w:val="00513D87"/>
    <w:rsid w:val="00515727"/>
    <w:rsid w:val="00515F3E"/>
    <w:rsid w:val="00517215"/>
    <w:rsid w:val="00520104"/>
    <w:rsid w:val="00520703"/>
    <w:rsid w:val="005213D4"/>
    <w:rsid w:val="00521CE5"/>
    <w:rsid w:val="0052331E"/>
    <w:rsid w:val="00527FF8"/>
    <w:rsid w:val="00531968"/>
    <w:rsid w:val="00531F05"/>
    <w:rsid w:val="00531FAC"/>
    <w:rsid w:val="00532001"/>
    <w:rsid w:val="0053279C"/>
    <w:rsid w:val="005329B8"/>
    <w:rsid w:val="00535549"/>
    <w:rsid w:val="00535DB6"/>
    <w:rsid w:val="00537086"/>
    <w:rsid w:val="0053793C"/>
    <w:rsid w:val="00537B18"/>
    <w:rsid w:val="00537B2C"/>
    <w:rsid w:val="00537D8C"/>
    <w:rsid w:val="005402E5"/>
    <w:rsid w:val="005402F3"/>
    <w:rsid w:val="0054277D"/>
    <w:rsid w:val="00543CD7"/>
    <w:rsid w:val="005446B3"/>
    <w:rsid w:val="0054600B"/>
    <w:rsid w:val="005501C7"/>
    <w:rsid w:val="005508FE"/>
    <w:rsid w:val="00551DB7"/>
    <w:rsid w:val="0055210E"/>
    <w:rsid w:val="005531B2"/>
    <w:rsid w:val="0055569C"/>
    <w:rsid w:val="005556F6"/>
    <w:rsid w:val="00555918"/>
    <w:rsid w:val="00555DAC"/>
    <w:rsid w:val="005568B6"/>
    <w:rsid w:val="00556CF2"/>
    <w:rsid w:val="00557A23"/>
    <w:rsid w:val="00557BB0"/>
    <w:rsid w:val="00562569"/>
    <w:rsid w:val="005651EA"/>
    <w:rsid w:val="00565252"/>
    <w:rsid w:val="0056628D"/>
    <w:rsid w:val="00566E14"/>
    <w:rsid w:val="005670A5"/>
    <w:rsid w:val="0057134E"/>
    <w:rsid w:val="005716FF"/>
    <w:rsid w:val="005729DD"/>
    <w:rsid w:val="00572E90"/>
    <w:rsid w:val="005732B1"/>
    <w:rsid w:val="00574E64"/>
    <w:rsid w:val="00575051"/>
    <w:rsid w:val="0057524D"/>
    <w:rsid w:val="005754C9"/>
    <w:rsid w:val="00575548"/>
    <w:rsid w:val="00576214"/>
    <w:rsid w:val="00576782"/>
    <w:rsid w:val="00576C6B"/>
    <w:rsid w:val="00577110"/>
    <w:rsid w:val="00581775"/>
    <w:rsid w:val="00582583"/>
    <w:rsid w:val="005833A2"/>
    <w:rsid w:val="00584971"/>
    <w:rsid w:val="0059248A"/>
    <w:rsid w:val="00592CA1"/>
    <w:rsid w:val="005931C5"/>
    <w:rsid w:val="00593FC2"/>
    <w:rsid w:val="0059566F"/>
    <w:rsid w:val="00595E53"/>
    <w:rsid w:val="005971F0"/>
    <w:rsid w:val="00597AF3"/>
    <w:rsid w:val="00597FAA"/>
    <w:rsid w:val="005A08F3"/>
    <w:rsid w:val="005A2DF8"/>
    <w:rsid w:val="005A2E65"/>
    <w:rsid w:val="005A33EE"/>
    <w:rsid w:val="005A3525"/>
    <w:rsid w:val="005A41AA"/>
    <w:rsid w:val="005A4243"/>
    <w:rsid w:val="005A4253"/>
    <w:rsid w:val="005A4F5E"/>
    <w:rsid w:val="005B02E9"/>
    <w:rsid w:val="005B09CD"/>
    <w:rsid w:val="005B2716"/>
    <w:rsid w:val="005B3EBC"/>
    <w:rsid w:val="005B5F2B"/>
    <w:rsid w:val="005B623B"/>
    <w:rsid w:val="005C1B56"/>
    <w:rsid w:val="005C2033"/>
    <w:rsid w:val="005C3661"/>
    <w:rsid w:val="005C3873"/>
    <w:rsid w:val="005C6EAF"/>
    <w:rsid w:val="005D06AC"/>
    <w:rsid w:val="005D157E"/>
    <w:rsid w:val="005D1E19"/>
    <w:rsid w:val="005D2306"/>
    <w:rsid w:val="005D2BFD"/>
    <w:rsid w:val="005D5473"/>
    <w:rsid w:val="005D59CD"/>
    <w:rsid w:val="005E1560"/>
    <w:rsid w:val="005E307D"/>
    <w:rsid w:val="005E4334"/>
    <w:rsid w:val="005E4F97"/>
    <w:rsid w:val="005E53A3"/>
    <w:rsid w:val="005E5DF5"/>
    <w:rsid w:val="005E5E73"/>
    <w:rsid w:val="005E64F5"/>
    <w:rsid w:val="005E65DD"/>
    <w:rsid w:val="005E6F33"/>
    <w:rsid w:val="005E7475"/>
    <w:rsid w:val="005E7F26"/>
    <w:rsid w:val="005F126F"/>
    <w:rsid w:val="005F1512"/>
    <w:rsid w:val="005F2C18"/>
    <w:rsid w:val="005F352F"/>
    <w:rsid w:val="005F38A5"/>
    <w:rsid w:val="005F3C74"/>
    <w:rsid w:val="005F3F0F"/>
    <w:rsid w:val="005F4E1B"/>
    <w:rsid w:val="005F5B14"/>
    <w:rsid w:val="005F5F72"/>
    <w:rsid w:val="005F653F"/>
    <w:rsid w:val="005F673E"/>
    <w:rsid w:val="005F696C"/>
    <w:rsid w:val="005F6C24"/>
    <w:rsid w:val="00600294"/>
    <w:rsid w:val="00601D57"/>
    <w:rsid w:val="00601FFC"/>
    <w:rsid w:val="006024C9"/>
    <w:rsid w:val="00603422"/>
    <w:rsid w:val="00603EF1"/>
    <w:rsid w:val="0060404D"/>
    <w:rsid w:val="00605476"/>
    <w:rsid w:val="00606645"/>
    <w:rsid w:val="006075AF"/>
    <w:rsid w:val="006123C5"/>
    <w:rsid w:val="006129C4"/>
    <w:rsid w:val="006133D4"/>
    <w:rsid w:val="00613A0B"/>
    <w:rsid w:val="00616C49"/>
    <w:rsid w:val="006175B3"/>
    <w:rsid w:val="00617C0E"/>
    <w:rsid w:val="00617C7D"/>
    <w:rsid w:val="0062062E"/>
    <w:rsid w:val="00620A16"/>
    <w:rsid w:val="00623375"/>
    <w:rsid w:val="006235B8"/>
    <w:rsid w:val="00626506"/>
    <w:rsid w:val="00627987"/>
    <w:rsid w:val="00632B4E"/>
    <w:rsid w:val="00632E5C"/>
    <w:rsid w:val="006331C1"/>
    <w:rsid w:val="00633251"/>
    <w:rsid w:val="00634C93"/>
    <w:rsid w:val="00640E29"/>
    <w:rsid w:val="006414DB"/>
    <w:rsid w:val="00641C01"/>
    <w:rsid w:val="00641E4E"/>
    <w:rsid w:val="0064202A"/>
    <w:rsid w:val="00642437"/>
    <w:rsid w:val="00643300"/>
    <w:rsid w:val="00643B93"/>
    <w:rsid w:val="00646411"/>
    <w:rsid w:val="006464FA"/>
    <w:rsid w:val="00646AE2"/>
    <w:rsid w:val="00650B8B"/>
    <w:rsid w:val="00650F17"/>
    <w:rsid w:val="00651153"/>
    <w:rsid w:val="00651DEE"/>
    <w:rsid w:val="00654790"/>
    <w:rsid w:val="00654A76"/>
    <w:rsid w:val="00654A84"/>
    <w:rsid w:val="006551B6"/>
    <w:rsid w:val="00655470"/>
    <w:rsid w:val="00655A92"/>
    <w:rsid w:val="00661336"/>
    <w:rsid w:val="0066254F"/>
    <w:rsid w:val="00663AFE"/>
    <w:rsid w:val="0066430D"/>
    <w:rsid w:val="00664E84"/>
    <w:rsid w:val="006655DA"/>
    <w:rsid w:val="00665A0A"/>
    <w:rsid w:val="00665ECD"/>
    <w:rsid w:val="0067077D"/>
    <w:rsid w:val="0067099E"/>
    <w:rsid w:val="00671116"/>
    <w:rsid w:val="00671A24"/>
    <w:rsid w:val="00671AE9"/>
    <w:rsid w:val="0067255E"/>
    <w:rsid w:val="00673347"/>
    <w:rsid w:val="00673564"/>
    <w:rsid w:val="006739F4"/>
    <w:rsid w:val="00673A87"/>
    <w:rsid w:val="00673D4E"/>
    <w:rsid w:val="00674966"/>
    <w:rsid w:val="00674B2D"/>
    <w:rsid w:val="00676E89"/>
    <w:rsid w:val="00681EF1"/>
    <w:rsid w:val="00683D9C"/>
    <w:rsid w:val="00684611"/>
    <w:rsid w:val="00685309"/>
    <w:rsid w:val="006865D0"/>
    <w:rsid w:val="0069044E"/>
    <w:rsid w:val="006909C2"/>
    <w:rsid w:val="00691698"/>
    <w:rsid w:val="00691CF3"/>
    <w:rsid w:val="0069377B"/>
    <w:rsid w:val="00696BC1"/>
    <w:rsid w:val="006A0C15"/>
    <w:rsid w:val="006A0F45"/>
    <w:rsid w:val="006A49AD"/>
    <w:rsid w:val="006A4E62"/>
    <w:rsid w:val="006A6302"/>
    <w:rsid w:val="006A732E"/>
    <w:rsid w:val="006B18DD"/>
    <w:rsid w:val="006B296F"/>
    <w:rsid w:val="006B3321"/>
    <w:rsid w:val="006B50FC"/>
    <w:rsid w:val="006B53D4"/>
    <w:rsid w:val="006B58F8"/>
    <w:rsid w:val="006B6FD8"/>
    <w:rsid w:val="006B7FFD"/>
    <w:rsid w:val="006C09E0"/>
    <w:rsid w:val="006C109E"/>
    <w:rsid w:val="006C1695"/>
    <w:rsid w:val="006C2376"/>
    <w:rsid w:val="006C2B23"/>
    <w:rsid w:val="006C2F87"/>
    <w:rsid w:val="006C4841"/>
    <w:rsid w:val="006C514C"/>
    <w:rsid w:val="006C78E7"/>
    <w:rsid w:val="006C7E3D"/>
    <w:rsid w:val="006D111A"/>
    <w:rsid w:val="006D15F8"/>
    <w:rsid w:val="006D3161"/>
    <w:rsid w:val="006D44DD"/>
    <w:rsid w:val="006D45B0"/>
    <w:rsid w:val="006D45D3"/>
    <w:rsid w:val="006D4A15"/>
    <w:rsid w:val="006D54ED"/>
    <w:rsid w:val="006D55C4"/>
    <w:rsid w:val="006D5D7E"/>
    <w:rsid w:val="006D7E1B"/>
    <w:rsid w:val="006E06A4"/>
    <w:rsid w:val="006E11E8"/>
    <w:rsid w:val="006E152D"/>
    <w:rsid w:val="006E2065"/>
    <w:rsid w:val="006E2215"/>
    <w:rsid w:val="006E3900"/>
    <w:rsid w:val="006E5574"/>
    <w:rsid w:val="006E5829"/>
    <w:rsid w:val="006E5B3C"/>
    <w:rsid w:val="006E5DC8"/>
    <w:rsid w:val="006F0E3F"/>
    <w:rsid w:val="006F1A57"/>
    <w:rsid w:val="006F1D22"/>
    <w:rsid w:val="006F28D3"/>
    <w:rsid w:val="006F45D1"/>
    <w:rsid w:val="006F47FD"/>
    <w:rsid w:val="006F600C"/>
    <w:rsid w:val="007012A7"/>
    <w:rsid w:val="00701A08"/>
    <w:rsid w:val="00701F04"/>
    <w:rsid w:val="00702DEE"/>
    <w:rsid w:val="00703962"/>
    <w:rsid w:val="00703FBA"/>
    <w:rsid w:val="00705135"/>
    <w:rsid w:val="0070522A"/>
    <w:rsid w:val="007060A7"/>
    <w:rsid w:val="007066EB"/>
    <w:rsid w:val="00710639"/>
    <w:rsid w:val="00710DC3"/>
    <w:rsid w:val="007115C3"/>
    <w:rsid w:val="00712874"/>
    <w:rsid w:val="00713575"/>
    <w:rsid w:val="00713E58"/>
    <w:rsid w:val="00714769"/>
    <w:rsid w:val="007168B3"/>
    <w:rsid w:val="00720BD9"/>
    <w:rsid w:val="00721186"/>
    <w:rsid w:val="00721749"/>
    <w:rsid w:val="00722FDC"/>
    <w:rsid w:val="007236A3"/>
    <w:rsid w:val="0072407D"/>
    <w:rsid w:val="00725A6A"/>
    <w:rsid w:val="00725E5F"/>
    <w:rsid w:val="00726637"/>
    <w:rsid w:val="00726EA8"/>
    <w:rsid w:val="00731CE8"/>
    <w:rsid w:val="00732415"/>
    <w:rsid w:val="00732717"/>
    <w:rsid w:val="00733258"/>
    <w:rsid w:val="00733E28"/>
    <w:rsid w:val="0073591D"/>
    <w:rsid w:val="00737883"/>
    <w:rsid w:val="007406F7"/>
    <w:rsid w:val="00740F23"/>
    <w:rsid w:val="007410B9"/>
    <w:rsid w:val="00741B55"/>
    <w:rsid w:val="00742716"/>
    <w:rsid w:val="00744C1B"/>
    <w:rsid w:val="0074559A"/>
    <w:rsid w:val="0074562C"/>
    <w:rsid w:val="00746152"/>
    <w:rsid w:val="00750393"/>
    <w:rsid w:val="007505E7"/>
    <w:rsid w:val="00750753"/>
    <w:rsid w:val="00751BDE"/>
    <w:rsid w:val="007534BB"/>
    <w:rsid w:val="0075623B"/>
    <w:rsid w:val="00761025"/>
    <w:rsid w:val="00761E77"/>
    <w:rsid w:val="007635AB"/>
    <w:rsid w:val="00763CFF"/>
    <w:rsid w:val="00764251"/>
    <w:rsid w:val="00764DD3"/>
    <w:rsid w:val="00766428"/>
    <w:rsid w:val="00766CCF"/>
    <w:rsid w:val="00770B63"/>
    <w:rsid w:val="007726E5"/>
    <w:rsid w:val="007734F5"/>
    <w:rsid w:val="00773603"/>
    <w:rsid w:val="00773A9B"/>
    <w:rsid w:val="0077433D"/>
    <w:rsid w:val="0077565B"/>
    <w:rsid w:val="00775D14"/>
    <w:rsid w:val="00777D8C"/>
    <w:rsid w:val="00780514"/>
    <w:rsid w:val="007812E8"/>
    <w:rsid w:val="00781AF0"/>
    <w:rsid w:val="00781E0B"/>
    <w:rsid w:val="0078337D"/>
    <w:rsid w:val="007836B5"/>
    <w:rsid w:val="00785D88"/>
    <w:rsid w:val="00786183"/>
    <w:rsid w:val="007867A2"/>
    <w:rsid w:val="007868AC"/>
    <w:rsid w:val="00787C3C"/>
    <w:rsid w:val="00787F24"/>
    <w:rsid w:val="00790607"/>
    <w:rsid w:val="00790655"/>
    <w:rsid w:val="00791BF4"/>
    <w:rsid w:val="00791C54"/>
    <w:rsid w:val="00794027"/>
    <w:rsid w:val="00794384"/>
    <w:rsid w:val="007952FA"/>
    <w:rsid w:val="00795620"/>
    <w:rsid w:val="00795C1D"/>
    <w:rsid w:val="00796896"/>
    <w:rsid w:val="00796DD4"/>
    <w:rsid w:val="007A1793"/>
    <w:rsid w:val="007A1C11"/>
    <w:rsid w:val="007A216E"/>
    <w:rsid w:val="007A2839"/>
    <w:rsid w:val="007A3699"/>
    <w:rsid w:val="007A39FF"/>
    <w:rsid w:val="007A4790"/>
    <w:rsid w:val="007A4F54"/>
    <w:rsid w:val="007A708B"/>
    <w:rsid w:val="007A7C56"/>
    <w:rsid w:val="007A7F57"/>
    <w:rsid w:val="007B0A5F"/>
    <w:rsid w:val="007B0DAB"/>
    <w:rsid w:val="007B227C"/>
    <w:rsid w:val="007B2AE3"/>
    <w:rsid w:val="007B2E52"/>
    <w:rsid w:val="007B31AC"/>
    <w:rsid w:val="007B444E"/>
    <w:rsid w:val="007B58E8"/>
    <w:rsid w:val="007B60D3"/>
    <w:rsid w:val="007B78AE"/>
    <w:rsid w:val="007C0276"/>
    <w:rsid w:val="007C0D31"/>
    <w:rsid w:val="007C1632"/>
    <w:rsid w:val="007C176C"/>
    <w:rsid w:val="007C1D11"/>
    <w:rsid w:val="007C3839"/>
    <w:rsid w:val="007C3DA6"/>
    <w:rsid w:val="007C43E2"/>
    <w:rsid w:val="007C5211"/>
    <w:rsid w:val="007C5659"/>
    <w:rsid w:val="007D1D8F"/>
    <w:rsid w:val="007D1E67"/>
    <w:rsid w:val="007D2184"/>
    <w:rsid w:val="007D2A97"/>
    <w:rsid w:val="007D63D1"/>
    <w:rsid w:val="007D77C2"/>
    <w:rsid w:val="007D7F79"/>
    <w:rsid w:val="007E0503"/>
    <w:rsid w:val="007E3A35"/>
    <w:rsid w:val="007E5965"/>
    <w:rsid w:val="007E72AD"/>
    <w:rsid w:val="007F0797"/>
    <w:rsid w:val="007F16A6"/>
    <w:rsid w:val="007F3C67"/>
    <w:rsid w:val="007F3D7D"/>
    <w:rsid w:val="007F666B"/>
    <w:rsid w:val="007F7D55"/>
    <w:rsid w:val="007F7E14"/>
    <w:rsid w:val="008009BB"/>
    <w:rsid w:val="00801FDF"/>
    <w:rsid w:val="00803340"/>
    <w:rsid w:val="008035D3"/>
    <w:rsid w:val="00803CD8"/>
    <w:rsid w:val="00810760"/>
    <w:rsid w:val="00810B59"/>
    <w:rsid w:val="00811781"/>
    <w:rsid w:val="0081299C"/>
    <w:rsid w:val="00812AEA"/>
    <w:rsid w:val="008146ED"/>
    <w:rsid w:val="00814C5D"/>
    <w:rsid w:val="008153DF"/>
    <w:rsid w:val="00820C43"/>
    <w:rsid w:val="00821BF7"/>
    <w:rsid w:val="00821E61"/>
    <w:rsid w:val="00821F1F"/>
    <w:rsid w:val="00823212"/>
    <w:rsid w:val="00824760"/>
    <w:rsid w:val="00824ACC"/>
    <w:rsid w:val="00825876"/>
    <w:rsid w:val="00826FA8"/>
    <w:rsid w:val="0083363C"/>
    <w:rsid w:val="00833717"/>
    <w:rsid w:val="00833E82"/>
    <w:rsid w:val="00834C17"/>
    <w:rsid w:val="00836440"/>
    <w:rsid w:val="00840DA8"/>
    <w:rsid w:val="008423DD"/>
    <w:rsid w:val="008433A1"/>
    <w:rsid w:val="0084355D"/>
    <w:rsid w:val="00845A70"/>
    <w:rsid w:val="00846174"/>
    <w:rsid w:val="00846D1B"/>
    <w:rsid w:val="00850371"/>
    <w:rsid w:val="008532F5"/>
    <w:rsid w:val="008554FC"/>
    <w:rsid w:val="00855789"/>
    <w:rsid w:val="00855CE2"/>
    <w:rsid w:val="008565AF"/>
    <w:rsid w:val="00856AA2"/>
    <w:rsid w:val="008571D2"/>
    <w:rsid w:val="0085774D"/>
    <w:rsid w:val="00860893"/>
    <w:rsid w:val="00861E9F"/>
    <w:rsid w:val="008628AC"/>
    <w:rsid w:val="00862BDE"/>
    <w:rsid w:val="00863B1A"/>
    <w:rsid w:val="0086480B"/>
    <w:rsid w:val="00867041"/>
    <w:rsid w:val="00867536"/>
    <w:rsid w:val="00867584"/>
    <w:rsid w:val="00870CA2"/>
    <w:rsid w:val="0087229F"/>
    <w:rsid w:val="008727B3"/>
    <w:rsid w:val="00874CEE"/>
    <w:rsid w:val="00874E98"/>
    <w:rsid w:val="00882F3A"/>
    <w:rsid w:val="008869BC"/>
    <w:rsid w:val="00887221"/>
    <w:rsid w:val="0088729D"/>
    <w:rsid w:val="008876DC"/>
    <w:rsid w:val="00887761"/>
    <w:rsid w:val="008879F2"/>
    <w:rsid w:val="00890F5A"/>
    <w:rsid w:val="008914BE"/>
    <w:rsid w:val="0089201F"/>
    <w:rsid w:val="0089229E"/>
    <w:rsid w:val="00892316"/>
    <w:rsid w:val="0089249F"/>
    <w:rsid w:val="00892C84"/>
    <w:rsid w:val="00894142"/>
    <w:rsid w:val="00895299"/>
    <w:rsid w:val="008956FF"/>
    <w:rsid w:val="00895B67"/>
    <w:rsid w:val="008A1AC4"/>
    <w:rsid w:val="008A20E3"/>
    <w:rsid w:val="008A367D"/>
    <w:rsid w:val="008A464F"/>
    <w:rsid w:val="008A6FA7"/>
    <w:rsid w:val="008B1407"/>
    <w:rsid w:val="008B1D86"/>
    <w:rsid w:val="008B3E5E"/>
    <w:rsid w:val="008B47A6"/>
    <w:rsid w:val="008B5401"/>
    <w:rsid w:val="008B79A1"/>
    <w:rsid w:val="008C06B7"/>
    <w:rsid w:val="008C0C41"/>
    <w:rsid w:val="008C16EB"/>
    <w:rsid w:val="008C17FB"/>
    <w:rsid w:val="008C594D"/>
    <w:rsid w:val="008C7418"/>
    <w:rsid w:val="008C7C82"/>
    <w:rsid w:val="008D0519"/>
    <w:rsid w:val="008D0AC2"/>
    <w:rsid w:val="008D2DBC"/>
    <w:rsid w:val="008D31AB"/>
    <w:rsid w:val="008D38AB"/>
    <w:rsid w:val="008D3EAF"/>
    <w:rsid w:val="008D3F80"/>
    <w:rsid w:val="008D4C61"/>
    <w:rsid w:val="008D4CBE"/>
    <w:rsid w:val="008D4F8E"/>
    <w:rsid w:val="008D7AB4"/>
    <w:rsid w:val="008E0169"/>
    <w:rsid w:val="008E0841"/>
    <w:rsid w:val="008E0F8C"/>
    <w:rsid w:val="008E1A0F"/>
    <w:rsid w:val="008E2B95"/>
    <w:rsid w:val="008E4BAB"/>
    <w:rsid w:val="008E4D86"/>
    <w:rsid w:val="008E5FCA"/>
    <w:rsid w:val="008E6486"/>
    <w:rsid w:val="008E7378"/>
    <w:rsid w:val="008E78E7"/>
    <w:rsid w:val="008F0118"/>
    <w:rsid w:val="008F2B40"/>
    <w:rsid w:val="008F4D7F"/>
    <w:rsid w:val="008F54B0"/>
    <w:rsid w:val="008F6685"/>
    <w:rsid w:val="008F6A6A"/>
    <w:rsid w:val="008F703D"/>
    <w:rsid w:val="009019AD"/>
    <w:rsid w:val="0090206F"/>
    <w:rsid w:val="00902307"/>
    <w:rsid w:val="0090252F"/>
    <w:rsid w:val="00902BCA"/>
    <w:rsid w:val="009030F3"/>
    <w:rsid w:val="009034DA"/>
    <w:rsid w:val="00903C37"/>
    <w:rsid w:val="00905D48"/>
    <w:rsid w:val="00911A2C"/>
    <w:rsid w:val="00912365"/>
    <w:rsid w:val="00914107"/>
    <w:rsid w:val="009143E0"/>
    <w:rsid w:val="009154D0"/>
    <w:rsid w:val="00917E96"/>
    <w:rsid w:val="00920A33"/>
    <w:rsid w:val="009233E8"/>
    <w:rsid w:val="009315DB"/>
    <w:rsid w:val="00931C68"/>
    <w:rsid w:val="00931E6C"/>
    <w:rsid w:val="0093282A"/>
    <w:rsid w:val="00932A16"/>
    <w:rsid w:val="00933D81"/>
    <w:rsid w:val="00935431"/>
    <w:rsid w:val="00937172"/>
    <w:rsid w:val="009376C2"/>
    <w:rsid w:val="00937AF6"/>
    <w:rsid w:val="009405AA"/>
    <w:rsid w:val="00940BA7"/>
    <w:rsid w:val="00940DB2"/>
    <w:rsid w:val="009410E0"/>
    <w:rsid w:val="0094157F"/>
    <w:rsid w:val="0094200A"/>
    <w:rsid w:val="0094250B"/>
    <w:rsid w:val="009425F3"/>
    <w:rsid w:val="0094296D"/>
    <w:rsid w:val="009432A7"/>
    <w:rsid w:val="00944E08"/>
    <w:rsid w:val="009454B0"/>
    <w:rsid w:val="009457B6"/>
    <w:rsid w:val="00945A4B"/>
    <w:rsid w:val="009467F9"/>
    <w:rsid w:val="00947E4D"/>
    <w:rsid w:val="00950451"/>
    <w:rsid w:val="009505F7"/>
    <w:rsid w:val="00951ADE"/>
    <w:rsid w:val="0095272C"/>
    <w:rsid w:val="00952D38"/>
    <w:rsid w:val="00955009"/>
    <w:rsid w:val="009569F7"/>
    <w:rsid w:val="00957D1F"/>
    <w:rsid w:val="00960BBD"/>
    <w:rsid w:val="009616AA"/>
    <w:rsid w:val="00961BEA"/>
    <w:rsid w:val="00961ED3"/>
    <w:rsid w:val="00962120"/>
    <w:rsid w:val="00963015"/>
    <w:rsid w:val="0096413B"/>
    <w:rsid w:val="0096659A"/>
    <w:rsid w:val="00967B60"/>
    <w:rsid w:val="00967CCE"/>
    <w:rsid w:val="0097076D"/>
    <w:rsid w:val="00973DF2"/>
    <w:rsid w:val="009746F3"/>
    <w:rsid w:val="00975DFF"/>
    <w:rsid w:val="00976971"/>
    <w:rsid w:val="00976EE7"/>
    <w:rsid w:val="0098405B"/>
    <w:rsid w:val="009848AC"/>
    <w:rsid w:val="00986A6C"/>
    <w:rsid w:val="00990DDC"/>
    <w:rsid w:val="00991025"/>
    <w:rsid w:val="009915FA"/>
    <w:rsid w:val="00991DA6"/>
    <w:rsid w:val="00991FD2"/>
    <w:rsid w:val="00993779"/>
    <w:rsid w:val="00993B70"/>
    <w:rsid w:val="00995888"/>
    <w:rsid w:val="00996364"/>
    <w:rsid w:val="00997299"/>
    <w:rsid w:val="009975E5"/>
    <w:rsid w:val="00997DAD"/>
    <w:rsid w:val="009A1064"/>
    <w:rsid w:val="009A14C8"/>
    <w:rsid w:val="009A17EF"/>
    <w:rsid w:val="009A3C9E"/>
    <w:rsid w:val="009A3DF0"/>
    <w:rsid w:val="009A58CC"/>
    <w:rsid w:val="009A6E64"/>
    <w:rsid w:val="009B3665"/>
    <w:rsid w:val="009B55F5"/>
    <w:rsid w:val="009B60AF"/>
    <w:rsid w:val="009B738D"/>
    <w:rsid w:val="009C0EFD"/>
    <w:rsid w:val="009C2541"/>
    <w:rsid w:val="009C2C23"/>
    <w:rsid w:val="009C30E0"/>
    <w:rsid w:val="009C3B9D"/>
    <w:rsid w:val="009C3C69"/>
    <w:rsid w:val="009C4120"/>
    <w:rsid w:val="009C5655"/>
    <w:rsid w:val="009C6D6D"/>
    <w:rsid w:val="009C7586"/>
    <w:rsid w:val="009C7CAB"/>
    <w:rsid w:val="009D04C3"/>
    <w:rsid w:val="009D0851"/>
    <w:rsid w:val="009D2A4C"/>
    <w:rsid w:val="009D45DC"/>
    <w:rsid w:val="009D53EE"/>
    <w:rsid w:val="009D59D8"/>
    <w:rsid w:val="009D61D8"/>
    <w:rsid w:val="009D6D61"/>
    <w:rsid w:val="009E00A9"/>
    <w:rsid w:val="009E0EE1"/>
    <w:rsid w:val="009E30FE"/>
    <w:rsid w:val="009E4811"/>
    <w:rsid w:val="009E679D"/>
    <w:rsid w:val="009F0F0D"/>
    <w:rsid w:val="009F167F"/>
    <w:rsid w:val="009F241A"/>
    <w:rsid w:val="009F2DE1"/>
    <w:rsid w:val="009F36E4"/>
    <w:rsid w:val="009F6305"/>
    <w:rsid w:val="009F6FA8"/>
    <w:rsid w:val="009F7022"/>
    <w:rsid w:val="009F7F00"/>
    <w:rsid w:val="00A007F0"/>
    <w:rsid w:val="00A00C8A"/>
    <w:rsid w:val="00A02BB4"/>
    <w:rsid w:val="00A02D95"/>
    <w:rsid w:val="00A037FD"/>
    <w:rsid w:val="00A03B8E"/>
    <w:rsid w:val="00A05F5E"/>
    <w:rsid w:val="00A0628D"/>
    <w:rsid w:val="00A07347"/>
    <w:rsid w:val="00A123E7"/>
    <w:rsid w:val="00A138C3"/>
    <w:rsid w:val="00A17834"/>
    <w:rsid w:val="00A17BF6"/>
    <w:rsid w:val="00A210CE"/>
    <w:rsid w:val="00A21EEF"/>
    <w:rsid w:val="00A22650"/>
    <w:rsid w:val="00A22772"/>
    <w:rsid w:val="00A2371E"/>
    <w:rsid w:val="00A24E60"/>
    <w:rsid w:val="00A257D3"/>
    <w:rsid w:val="00A258F8"/>
    <w:rsid w:val="00A26866"/>
    <w:rsid w:val="00A269CE"/>
    <w:rsid w:val="00A26BDF"/>
    <w:rsid w:val="00A31533"/>
    <w:rsid w:val="00A3182D"/>
    <w:rsid w:val="00A32081"/>
    <w:rsid w:val="00A35179"/>
    <w:rsid w:val="00A36438"/>
    <w:rsid w:val="00A36999"/>
    <w:rsid w:val="00A37B35"/>
    <w:rsid w:val="00A408D0"/>
    <w:rsid w:val="00A411B6"/>
    <w:rsid w:val="00A412A3"/>
    <w:rsid w:val="00A42F8C"/>
    <w:rsid w:val="00A435D6"/>
    <w:rsid w:val="00A43FE1"/>
    <w:rsid w:val="00A4493B"/>
    <w:rsid w:val="00A44C51"/>
    <w:rsid w:val="00A4525F"/>
    <w:rsid w:val="00A45341"/>
    <w:rsid w:val="00A460DB"/>
    <w:rsid w:val="00A46133"/>
    <w:rsid w:val="00A462E3"/>
    <w:rsid w:val="00A47C98"/>
    <w:rsid w:val="00A504C1"/>
    <w:rsid w:val="00A5367B"/>
    <w:rsid w:val="00A53E99"/>
    <w:rsid w:val="00A53F91"/>
    <w:rsid w:val="00A544E3"/>
    <w:rsid w:val="00A54A78"/>
    <w:rsid w:val="00A54DB7"/>
    <w:rsid w:val="00A55B1E"/>
    <w:rsid w:val="00A55ED7"/>
    <w:rsid w:val="00A60390"/>
    <w:rsid w:val="00A60F1D"/>
    <w:rsid w:val="00A60FA7"/>
    <w:rsid w:val="00A62B63"/>
    <w:rsid w:val="00A63AEA"/>
    <w:rsid w:val="00A640A0"/>
    <w:rsid w:val="00A66349"/>
    <w:rsid w:val="00A672C9"/>
    <w:rsid w:val="00A67E95"/>
    <w:rsid w:val="00A70824"/>
    <w:rsid w:val="00A7158C"/>
    <w:rsid w:val="00A722AD"/>
    <w:rsid w:val="00A72F97"/>
    <w:rsid w:val="00A730A8"/>
    <w:rsid w:val="00A73A8D"/>
    <w:rsid w:val="00A7409E"/>
    <w:rsid w:val="00A74423"/>
    <w:rsid w:val="00A75A23"/>
    <w:rsid w:val="00A76804"/>
    <w:rsid w:val="00A77CA9"/>
    <w:rsid w:val="00A8196A"/>
    <w:rsid w:val="00A8274A"/>
    <w:rsid w:val="00A828F0"/>
    <w:rsid w:val="00A844AA"/>
    <w:rsid w:val="00A87E42"/>
    <w:rsid w:val="00A90C2F"/>
    <w:rsid w:val="00A9104A"/>
    <w:rsid w:val="00A9191B"/>
    <w:rsid w:val="00A923C8"/>
    <w:rsid w:val="00A93333"/>
    <w:rsid w:val="00A95A8D"/>
    <w:rsid w:val="00A97B26"/>
    <w:rsid w:val="00AA017E"/>
    <w:rsid w:val="00AA0654"/>
    <w:rsid w:val="00AA2F9C"/>
    <w:rsid w:val="00AA3A3B"/>
    <w:rsid w:val="00AA3F0E"/>
    <w:rsid w:val="00AA42A4"/>
    <w:rsid w:val="00AA480B"/>
    <w:rsid w:val="00AA52C5"/>
    <w:rsid w:val="00AA58AF"/>
    <w:rsid w:val="00AA5C1D"/>
    <w:rsid w:val="00AB354A"/>
    <w:rsid w:val="00AB38A8"/>
    <w:rsid w:val="00AB4C1F"/>
    <w:rsid w:val="00AB63D6"/>
    <w:rsid w:val="00AB75A1"/>
    <w:rsid w:val="00AC02E7"/>
    <w:rsid w:val="00AC0614"/>
    <w:rsid w:val="00AC061D"/>
    <w:rsid w:val="00AC0E71"/>
    <w:rsid w:val="00AC0ED7"/>
    <w:rsid w:val="00AC11DD"/>
    <w:rsid w:val="00AC15B1"/>
    <w:rsid w:val="00AC2EC4"/>
    <w:rsid w:val="00AC3076"/>
    <w:rsid w:val="00AC3240"/>
    <w:rsid w:val="00AC5493"/>
    <w:rsid w:val="00AC61C9"/>
    <w:rsid w:val="00AC7F2A"/>
    <w:rsid w:val="00AD099C"/>
    <w:rsid w:val="00AD1BCF"/>
    <w:rsid w:val="00AD2563"/>
    <w:rsid w:val="00AD348E"/>
    <w:rsid w:val="00AD49CE"/>
    <w:rsid w:val="00AD5497"/>
    <w:rsid w:val="00AE17F5"/>
    <w:rsid w:val="00AE2AE2"/>
    <w:rsid w:val="00AE2C8E"/>
    <w:rsid w:val="00AE3925"/>
    <w:rsid w:val="00AE4E2E"/>
    <w:rsid w:val="00AE5105"/>
    <w:rsid w:val="00AE515C"/>
    <w:rsid w:val="00AE56D6"/>
    <w:rsid w:val="00AE60E7"/>
    <w:rsid w:val="00AE685C"/>
    <w:rsid w:val="00AE6C2C"/>
    <w:rsid w:val="00AE6CE2"/>
    <w:rsid w:val="00AE720E"/>
    <w:rsid w:val="00AF1966"/>
    <w:rsid w:val="00AF1A48"/>
    <w:rsid w:val="00AF1F97"/>
    <w:rsid w:val="00AF29DC"/>
    <w:rsid w:val="00AF2C97"/>
    <w:rsid w:val="00AF2E83"/>
    <w:rsid w:val="00AF3989"/>
    <w:rsid w:val="00AF4AD4"/>
    <w:rsid w:val="00AF52A3"/>
    <w:rsid w:val="00AF59F4"/>
    <w:rsid w:val="00AF5DEB"/>
    <w:rsid w:val="00AF67A4"/>
    <w:rsid w:val="00AF68B9"/>
    <w:rsid w:val="00AF7199"/>
    <w:rsid w:val="00B0037A"/>
    <w:rsid w:val="00B01736"/>
    <w:rsid w:val="00B01B9D"/>
    <w:rsid w:val="00B021F3"/>
    <w:rsid w:val="00B028E9"/>
    <w:rsid w:val="00B02F3B"/>
    <w:rsid w:val="00B15278"/>
    <w:rsid w:val="00B15601"/>
    <w:rsid w:val="00B16D2B"/>
    <w:rsid w:val="00B16F78"/>
    <w:rsid w:val="00B176DF"/>
    <w:rsid w:val="00B17719"/>
    <w:rsid w:val="00B20082"/>
    <w:rsid w:val="00B202C6"/>
    <w:rsid w:val="00B20D9B"/>
    <w:rsid w:val="00B22A34"/>
    <w:rsid w:val="00B22CE6"/>
    <w:rsid w:val="00B233C2"/>
    <w:rsid w:val="00B23B8C"/>
    <w:rsid w:val="00B2459E"/>
    <w:rsid w:val="00B24F81"/>
    <w:rsid w:val="00B254A1"/>
    <w:rsid w:val="00B25EEA"/>
    <w:rsid w:val="00B265BE"/>
    <w:rsid w:val="00B267CC"/>
    <w:rsid w:val="00B30131"/>
    <w:rsid w:val="00B33EF6"/>
    <w:rsid w:val="00B35DB3"/>
    <w:rsid w:val="00B37877"/>
    <w:rsid w:val="00B3792E"/>
    <w:rsid w:val="00B37D44"/>
    <w:rsid w:val="00B37DDB"/>
    <w:rsid w:val="00B409BA"/>
    <w:rsid w:val="00B439EC"/>
    <w:rsid w:val="00B43EB9"/>
    <w:rsid w:val="00B44056"/>
    <w:rsid w:val="00B444D0"/>
    <w:rsid w:val="00B450B8"/>
    <w:rsid w:val="00B45CBF"/>
    <w:rsid w:val="00B4685E"/>
    <w:rsid w:val="00B46C23"/>
    <w:rsid w:val="00B511DD"/>
    <w:rsid w:val="00B5134E"/>
    <w:rsid w:val="00B5328F"/>
    <w:rsid w:val="00B53AD9"/>
    <w:rsid w:val="00B53CEB"/>
    <w:rsid w:val="00B55D75"/>
    <w:rsid w:val="00B57706"/>
    <w:rsid w:val="00B5772D"/>
    <w:rsid w:val="00B578A6"/>
    <w:rsid w:val="00B57923"/>
    <w:rsid w:val="00B6179B"/>
    <w:rsid w:val="00B61E10"/>
    <w:rsid w:val="00B6223A"/>
    <w:rsid w:val="00B62499"/>
    <w:rsid w:val="00B6310C"/>
    <w:rsid w:val="00B63993"/>
    <w:rsid w:val="00B63A1B"/>
    <w:rsid w:val="00B67A80"/>
    <w:rsid w:val="00B7198D"/>
    <w:rsid w:val="00B724EB"/>
    <w:rsid w:val="00B730A7"/>
    <w:rsid w:val="00B74CC7"/>
    <w:rsid w:val="00B75347"/>
    <w:rsid w:val="00B758AD"/>
    <w:rsid w:val="00B77609"/>
    <w:rsid w:val="00B77FB7"/>
    <w:rsid w:val="00B80397"/>
    <w:rsid w:val="00B806C5"/>
    <w:rsid w:val="00B82711"/>
    <w:rsid w:val="00B83153"/>
    <w:rsid w:val="00B8322B"/>
    <w:rsid w:val="00B84838"/>
    <w:rsid w:val="00B84EFE"/>
    <w:rsid w:val="00B84F01"/>
    <w:rsid w:val="00B8591E"/>
    <w:rsid w:val="00B85F48"/>
    <w:rsid w:val="00B86CFE"/>
    <w:rsid w:val="00B8702F"/>
    <w:rsid w:val="00B91617"/>
    <w:rsid w:val="00B91E0F"/>
    <w:rsid w:val="00B93350"/>
    <w:rsid w:val="00B9352C"/>
    <w:rsid w:val="00B943EC"/>
    <w:rsid w:val="00B95E70"/>
    <w:rsid w:val="00B96F72"/>
    <w:rsid w:val="00B9785A"/>
    <w:rsid w:val="00B97B1D"/>
    <w:rsid w:val="00B97F17"/>
    <w:rsid w:val="00BA0BD1"/>
    <w:rsid w:val="00BA1251"/>
    <w:rsid w:val="00BA12FD"/>
    <w:rsid w:val="00BA2222"/>
    <w:rsid w:val="00BA22FA"/>
    <w:rsid w:val="00BA2A47"/>
    <w:rsid w:val="00BA394B"/>
    <w:rsid w:val="00BA445B"/>
    <w:rsid w:val="00BA59DB"/>
    <w:rsid w:val="00BA5A19"/>
    <w:rsid w:val="00BA681A"/>
    <w:rsid w:val="00BA6825"/>
    <w:rsid w:val="00BA7148"/>
    <w:rsid w:val="00BB3538"/>
    <w:rsid w:val="00BB4BAA"/>
    <w:rsid w:val="00BB6243"/>
    <w:rsid w:val="00BC0CB6"/>
    <w:rsid w:val="00BC2B23"/>
    <w:rsid w:val="00BC4620"/>
    <w:rsid w:val="00BC54A3"/>
    <w:rsid w:val="00BC671D"/>
    <w:rsid w:val="00BC67A6"/>
    <w:rsid w:val="00BC7D98"/>
    <w:rsid w:val="00BD040F"/>
    <w:rsid w:val="00BD044F"/>
    <w:rsid w:val="00BD0F70"/>
    <w:rsid w:val="00BD127F"/>
    <w:rsid w:val="00BD17A6"/>
    <w:rsid w:val="00BD2C6C"/>
    <w:rsid w:val="00BD3218"/>
    <w:rsid w:val="00BD4B27"/>
    <w:rsid w:val="00BD7A8A"/>
    <w:rsid w:val="00BD7F29"/>
    <w:rsid w:val="00BD7FDE"/>
    <w:rsid w:val="00BE0414"/>
    <w:rsid w:val="00BE0712"/>
    <w:rsid w:val="00BE15F4"/>
    <w:rsid w:val="00BE188A"/>
    <w:rsid w:val="00BE203C"/>
    <w:rsid w:val="00BE215A"/>
    <w:rsid w:val="00BE22D2"/>
    <w:rsid w:val="00BE3256"/>
    <w:rsid w:val="00BE3C8C"/>
    <w:rsid w:val="00BE3C9D"/>
    <w:rsid w:val="00BE5654"/>
    <w:rsid w:val="00BE6989"/>
    <w:rsid w:val="00BE6FF8"/>
    <w:rsid w:val="00BF2DF6"/>
    <w:rsid w:val="00BF2E4D"/>
    <w:rsid w:val="00BF3EC8"/>
    <w:rsid w:val="00BF500A"/>
    <w:rsid w:val="00BF55BC"/>
    <w:rsid w:val="00BF5B6A"/>
    <w:rsid w:val="00BF743A"/>
    <w:rsid w:val="00BF7F39"/>
    <w:rsid w:val="00C009A5"/>
    <w:rsid w:val="00C00A8C"/>
    <w:rsid w:val="00C00FED"/>
    <w:rsid w:val="00C014E2"/>
    <w:rsid w:val="00C0159C"/>
    <w:rsid w:val="00C02170"/>
    <w:rsid w:val="00C02E64"/>
    <w:rsid w:val="00C03CB3"/>
    <w:rsid w:val="00C05A29"/>
    <w:rsid w:val="00C062A9"/>
    <w:rsid w:val="00C063F2"/>
    <w:rsid w:val="00C0696D"/>
    <w:rsid w:val="00C107F7"/>
    <w:rsid w:val="00C109FA"/>
    <w:rsid w:val="00C1204E"/>
    <w:rsid w:val="00C12094"/>
    <w:rsid w:val="00C13614"/>
    <w:rsid w:val="00C16DCE"/>
    <w:rsid w:val="00C1787C"/>
    <w:rsid w:val="00C21169"/>
    <w:rsid w:val="00C218B1"/>
    <w:rsid w:val="00C21984"/>
    <w:rsid w:val="00C21A63"/>
    <w:rsid w:val="00C2241B"/>
    <w:rsid w:val="00C230F3"/>
    <w:rsid w:val="00C26546"/>
    <w:rsid w:val="00C26FAF"/>
    <w:rsid w:val="00C30730"/>
    <w:rsid w:val="00C30EDB"/>
    <w:rsid w:val="00C30F15"/>
    <w:rsid w:val="00C320D1"/>
    <w:rsid w:val="00C32867"/>
    <w:rsid w:val="00C3301F"/>
    <w:rsid w:val="00C34142"/>
    <w:rsid w:val="00C3507B"/>
    <w:rsid w:val="00C37E45"/>
    <w:rsid w:val="00C41393"/>
    <w:rsid w:val="00C44E38"/>
    <w:rsid w:val="00C45109"/>
    <w:rsid w:val="00C46709"/>
    <w:rsid w:val="00C47F20"/>
    <w:rsid w:val="00C51260"/>
    <w:rsid w:val="00C514D2"/>
    <w:rsid w:val="00C5358B"/>
    <w:rsid w:val="00C54471"/>
    <w:rsid w:val="00C55F03"/>
    <w:rsid w:val="00C55F4F"/>
    <w:rsid w:val="00C56C9B"/>
    <w:rsid w:val="00C574BB"/>
    <w:rsid w:val="00C60098"/>
    <w:rsid w:val="00C6123F"/>
    <w:rsid w:val="00C622D5"/>
    <w:rsid w:val="00C62525"/>
    <w:rsid w:val="00C62EF4"/>
    <w:rsid w:val="00C6343B"/>
    <w:rsid w:val="00C653AD"/>
    <w:rsid w:val="00C653E8"/>
    <w:rsid w:val="00C70495"/>
    <w:rsid w:val="00C706F5"/>
    <w:rsid w:val="00C70752"/>
    <w:rsid w:val="00C738BC"/>
    <w:rsid w:val="00C740C6"/>
    <w:rsid w:val="00C74389"/>
    <w:rsid w:val="00C74B39"/>
    <w:rsid w:val="00C76FB2"/>
    <w:rsid w:val="00C800F3"/>
    <w:rsid w:val="00C81B2D"/>
    <w:rsid w:val="00C81DFB"/>
    <w:rsid w:val="00C8280F"/>
    <w:rsid w:val="00C86736"/>
    <w:rsid w:val="00C8752E"/>
    <w:rsid w:val="00C90992"/>
    <w:rsid w:val="00C9325C"/>
    <w:rsid w:val="00C941CF"/>
    <w:rsid w:val="00C94DC3"/>
    <w:rsid w:val="00C95173"/>
    <w:rsid w:val="00C95274"/>
    <w:rsid w:val="00C964B4"/>
    <w:rsid w:val="00CA0A79"/>
    <w:rsid w:val="00CA1E27"/>
    <w:rsid w:val="00CA2667"/>
    <w:rsid w:val="00CA3257"/>
    <w:rsid w:val="00CA60BA"/>
    <w:rsid w:val="00CA75E2"/>
    <w:rsid w:val="00CA7C63"/>
    <w:rsid w:val="00CB31B1"/>
    <w:rsid w:val="00CB425A"/>
    <w:rsid w:val="00CB4877"/>
    <w:rsid w:val="00CB4FC4"/>
    <w:rsid w:val="00CB531D"/>
    <w:rsid w:val="00CB568A"/>
    <w:rsid w:val="00CB6020"/>
    <w:rsid w:val="00CB634D"/>
    <w:rsid w:val="00CB6D9C"/>
    <w:rsid w:val="00CB6DA7"/>
    <w:rsid w:val="00CC0278"/>
    <w:rsid w:val="00CC1BAB"/>
    <w:rsid w:val="00CC56FE"/>
    <w:rsid w:val="00CC5FC0"/>
    <w:rsid w:val="00CD115A"/>
    <w:rsid w:val="00CD1974"/>
    <w:rsid w:val="00CD3AB1"/>
    <w:rsid w:val="00CD4918"/>
    <w:rsid w:val="00CD551B"/>
    <w:rsid w:val="00CD64A3"/>
    <w:rsid w:val="00CD6616"/>
    <w:rsid w:val="00CD6A85"/>
    <w:rsid w:val="00CD741F"/>
    <w:rsid w:val="00CE0FA4"/>
    <w:rsid w:val="00CE1468"/>
    <w:rsid w:val="00CE1646"/>
    <w:rsid w:val="00CE1A0C"/>
    <w:rsid w:val="00CE201D"/>
    <w:rsid w:val="00CE3685"/>
    <w:rsid w:val="00CE413D"/>
    <w:rsid w:val="00CE425E"/>
    <w:rsid w:val="00CE436A"/>
    <w:rsid w:val="00CE5151"/>
    <w:rsid w:val="00CE66E8"/>
    <w:rsid w:val="00CE7751"/>
    <w:rsid w:val="00CE7976"/>
    <w:rsid w:val="00CF0787"/>
    <w:rsid w:val="00CF1ADA"/>
    <w:rsid w:val="00CF2261"/>
    <w:rsid w:val="00CF610A"/>
    <w:rsid w:val="00CF677A"/>
    <w:rsid w:val="00CF78C4"/>
    <w:rsid w:val="00CF7CE7"/>
    <w:rsid w:val="00D0071E"/>
    <w:rsid w:val="00D01A25"/>
    <w:rsid w:val="00D02F87"/>
    <w:rsid w:val="00D03AC4"/>
    <w:rsid w:val="00D04BCA"/>
    <w:rsid w:val="00D05783"/>
    <w:rsid w:val="00D065FB"/>
    <w:rsid w:val="00D07960"/>
    <w:rsid w:val="00D07D48"/>
    <w:rsid w:val="00D07FE7"/>
    <w:rsid w:val="00D103DA"/>
    <w:rsid w:val="00D1049B"/>
    <w:rsid w:val="00D107BF"/>
    <w:rsid w:val="00D1094C"/>
    <w:rsid w:val="00D1150B"/>
    <w:rsid w:val="00D1180F"/>
    <w:rsid w:val="00D124AD"/>
    <w:rsid w:val="00D12940"/>
    <w:rsid w:val="00D13335"/>
    <w:rsid w:val="00D13EE0"/>
    <w:rsid w:val="00D14512"/>
    <w:rsid w:val="00D14C00"/>
    <w:rsid w:val="00D1767C"/>
    <w:rsid w:val="00D17E77"/>
    <w:rsid w:val="00D21588"/>
    <w:rsid w:val="00D2161E"/>
    <w:rsid w:val="00D24E64"/>
    <w:rsid w:val="00D2574A"/>
    <w:rsid w:val="00D25EA5"/>
    <w:rsid w:val="00D2749C"/>
    <w:rsid w:val="00D30414"/>
    <w:rsid w:val="00D30B98"/>
    <w:rsid w:val="00D30CFA"/>
    <w:rsid w:val="00D3191F"/>
    <w:rsid w:val="00D325A0"/>
    <w:rsid w:val="00D32604"/>
    <w:rsid w:val="00D332E7"/>
    <w:rsid w:val="00D33686"/>
    <w:rsid w:val="00D33829"/>
    <w:rsid w:val="00D358F3"/>
    <w:rsid w:val="00D361FD"/>
    <w:rsid w:val="00D36B65"/>
    <w:rsid w:val="00D375C6"/>
    <w:rsid w:val="00D37D3A"/>
    <w:rsid w:val="00D412BF"/>
    <w:rsid w:val="00D418CF"/>
    <w:rsid w:val="00D41F06"/>
    <w:rsid w:val="00D443A9"/>
    <w:rsid w:val="00D456B1"/>
    <w:rsid w:val="00D45718"/>
    <w:rsid w:val="00D45B30"/>
    <w:rsid w:val="00D46DD3"/>
    <w:rsid w:val="00D47A78"/>
    <w:rsid w:val="00D47F8E"/>
    <w:rsid w:val="00D50A50"/>
    <w:rsid w:val="00D510DC"/>
    <w:rsid w:val="00D5161A"/>
    <w:rsid w:val="00D51946"/>
    <w:rsid w:val="00D52C94"/>
    <w:rsid w:val="00D53882"/>
    <w:rsid w:val="00D563DD"/>
    <w:rsid w:val="00D5784C"/>
    <w:rsid w:val="00D57C5B"/>
    <w:rsid w:val="00D60629"/>
    <w:rsid w:val="00D60C61"/>
    <w:rsid w:val="00D61ECF"/>
    <w:rsid w:val="00D63421"/>
    <w:rsid w:val="00D64977"/>
    <w:rsid w:val="00D64B11"/>
    <w:rsid w:val="00D665E1"/>
    <w:rsid w:val="00D67843"/>
    <w:rsid w:val="00D70C55"/>
    <w:rsid w:val="00D71370"/>
    <w:rsid w:val="00D72CDD"/>
    <w:rsid w:val="00D73153"/>
    <w:rsid w:val="00D738EF"/>
    <w:rsid w:val="00D75F8E"/>
    <w:rsid w:val="00D76475"/>
    <w:rsid w:val="00D765FD"/>
    <w:rsid w:val="00D76AB4"/>
    <w:rsid w:val="00D772E5"/>
    <w:rsid w:val="00D77F88"/>
    <w:rsid w:val="00D8040C"/>
    <w:rsid w:val="00D80A27"/>
    <w:rsid w:val="00D815E2"/>
    <w:rsid w:val="00D819E3"/>
    <w:rsid w:val="00D81B64"/>
    <w:rsid w:val="00D82B2F"/>
    <w:rsid w:val="00D84F54"/>
    <w:rsid w:val="00D8559C"/>
    <w:rsid w:val="00D85E96"/>
    <w:rsid w:val="00D86B10"/>
    <w:rsid w:val="00D90A7A"/>
    <w:rsid w:val="00D9224C"/>
    <w:rsid w:val="00D92277"/>
    <w:rsid w:val="00D95FB6"/>
    <w:rsid w:val="00D96EFF"/>
    <w:rsid w:val="00D97FA6"/>
    <w:rsid w:val="00DA02B9"/>
    <w:rsid w:val="00DA0626"/>
    <w:rsid w:val="00DA2CA6"/>
    <w:rsid w:val="00DA4E98"/>
    <w:rsid w:val="00DA568A"/>
    <w:rsid w:val="00DA5DE5"/>
    <w:rsid w:val="00DA6E8F"/>
    <w:rsid w:val="00DA738F"/>
    <w:rsid w:val="00DA75EF"/>
    <w:rsid w:val="00DB038F"/>
    <w:rsid w:val="00DB0984"/>
    <w:rsid w:val="00DB0ED5"/>
    <w:rsid w:val="00DB1B4E"/>
    <w:rsid w:val="00DB440C"/>
    <w:rsid w:val="00DC09E1"/>
    <w:rsid w:val="00DC0CB7"/>
    <w:rsid w:val="00DC1449"/>
    <w:rsid w:val="00DC2B53"/>
    <w:rsid w:val="00DC4391"/>
    <w:rsid w:val="00DC681C"/>
    <w:rsid w:val="00DD0837"/>
    <w:rsid w:val="00DD1B3A"/>
    <w:rsid w:val="00DD25FE"/>
    <w:rsid w:val="00DD2EC9"/>
    <w:rsid w:val="00DD53BC"/>
    <w:rsid w:val="00DD7930"/>
    <w:rsid w:val="00DD7A3B"/>
    <w:rsid w:val="00DD7CF1"/>
    <w:rsid w:val="00DE228B"/>
    <w:rsid w:val="00DE37F2"/>
    <w:rsid w:val="00DE59C7"/>
    <w:rsid w:val="00DE5FA4"/>
    <w:rsid w:val="00DE6AB5"/>
    <w:rsid w:val="00DE7308"/>
    <w:rsid w:val="00DE7777"/>
    <w:rsid w:val="00DE7A86"/>
    <w:rsid w:val="00DF08D2"/>
    <w:rsid w:val="00DF1B88"/>
    <w:rsid w:val="00DF3A11"/>
    <w:rsid w:val="00DF54C5"/>
    <w:rsid w:val="00DF5F07"/>
    <w:rsid w:val="00DF792E"/>
    <w:rsid w:val="00DF7DCE"/>
    <w:rsid w:val="00E00770"/>
    <w:rsid w:val="00E00BEE"/>
    <w:rsid w:val="00E00FA4"/>
    <w:rsid w:val="00E0112B"/>
    <w:rsid w:val="00E03EAB"/>
    <w:rsid w:val="00E056DF"/>
    <w:rsid w:val="00E05E36"/>
    <w:rsid w:val="00E0628A"/>
    <w:rsid w:val="00E07219"/>
    <w:rsid w:val="00E11ECF"/>
    <w:rsid w:val="00E1272B"/>
    <w:rsid w:val="00E12797"/>
    <w:rsid w:val="00E128EF"/>
    <w:rsid w:val="00E14C57"/>
    <w:rsid w:val="00E15BBE"/>
    <w:rsid w:val="00E178F1"/>
    <w:rsid w:val="00E2068A"/>
    <w:rsid w:val="00E215B0"/>
    <w:rsid w:val="00E242BF"/>
    <w:rsid w:val="00E2654A"/>
    <w:rsid w:val="00E3077B"/>
    <w:rsid w:val="00E309DB"/>
    <w:rsid w:val="00E30E9D"/>
    <w:rsid w:val="00E31E9D"/>
    <w:rsid w:val="00E31F1A"/>
    <w:rsid w:val="00E32E53"/>
    <w:rsid w:val="00E3357F"/>
    <w:rsid w:val="00E34E0F"/>
    <w:rsid w:val="00E357DB"/>
    <w:rsid w:val="00E36B0E"/>
    <w:rsid w:val="00E36CE0"/>
    <w:rsid w:val="00E3764E"/>
    <w:rsid w:val="00E40042"/>
    <w:rsid w:val="00E401A8"/>
    <w:rsid w:val="00E417BF"/>
    <w:rsid w:val="00E425DA"/>
    <w:rsid w:val="00E43BC7"/>
    <w:rsid w:val="00E44B4E"/>
    <w:rsid w:val="00E44EF2"/>
    <w:rsid w:val="00E45016"/>
    <w:rsid w:val="00E45411"/>
    <w:rsid w:val="00E45A53"/>
    <w:rsid w:val="00E45B35"/>
    <w:rsid w:val="00E45B6D"/>
    <w:rsid w:val="00E46D0C"/>
    <w:rsid w:val="00E518AB"/>
    <w:rsid w:val="00E52DA0"/>
    <w:rsid w:val="00E5318D"/>
    <w:rsid w:val="00E5331C"/>
    <w:rsid w:val="00E5412A"/>
    <w:rsid w:val="00E543AD"/>
    <w:rsid w:val="00E564A5"/>
    <w:rsid w:val="00E56AC3"/>
    <w:rsid w:val="00E56DA4"/>
    <w:rsid w:val="00E56E87"/>
    <w:rsid w:val="00E57B42"/>
    <w:rsid w:val="00E57C26"/>
    <w:rsid w:val="00E57E2D"/>
    <w:rsid w:val="00E6041C"/>
    <w:rsid w:val="00E61001"/>
    <w:rsid w:val="00E624DD"/>
    <w:rsid w:val="00E6683B"/>
    <w:rsid w:val="00E6699C"/>
    <w:rsid w:val="00E66A46"/>
    <w:rsid w:val="00E66C79"/>
    <w:rsid w:val="00E67C03"/>
    <w:rsid w:val="00E67CD9"/>
    <w:rsid w:val="00E70918"/>
    <w:rsid w:val="00E70E33"/>
    <w:rsid w:val="00E71E34"/>
    <w:rsid w:val="00E73F4F"/>
    <w:rsid w:val="00E74340"/>
    <w:rsid w:val="00E74A36"/>
    <w:rsid w:val="00E74D6F"/>
    <w:rsid w:val="00E753EE"/>
    <w:rsid w:val="00E75762"/>
    <w:rsid w:val="00E76BB0"/>
    <w:rsid w:val="00E77055"/>
    <w:rsid w:val="00E80037"/>
    <w:rsid w:val="00E834A1"/>
    <w:rsid w:val="00E8536C"/>
    <w:rsid w:val="00E85597"/>
    <w:rsid w:val="00E85A12"/>
    <w:rsid w:val="00E87045"/>
    <w:rsid w:val="00E87571"/>
    <w:rsid w:val="00E94365"/>
    <w:rsid w:val="00E951D2"/>
    <w:rsid w:val="00E9597F"/>
    <w:rsid w:val="00E97F65"/>
    <w:rsid w:val="00EA01F4"/>
    <w:rsid w:val="00EA0730"/>
    <w:rsid w:val="00EA099A"/>
    <w:rsid w:val="00EA0A86"/>
    <w:rsid w:val="00EA0C06"/>
    <w:rsid w:val="00EA3167"/>
    <w:rsid w:val="00EA3796"/>
    <w:rsid w:val="00EA541D"/>
    <w:rsid w:val="00EA65B9"/>
    <w:rsid w:val="00EB0E02"/>
    <w:rsid w:val="00EB2C3D"/>
    <w:rsid w:val="00EB39AC"/>
    <w:rsid w:val="00EB5032"/>
    <w:rsid w:val="00EB50B3"/>
    <w:rsid w:val="00EB6952"/>
    <w:rsid w:val="00EC0104"/>
    <w:rsid w:val="00EC114C"/>
    <w:rsid w:val="00EC374E"/>
    <w:rsid w:val="00EC5D24"/>
    <w:rsid w:val="00EC7750"/>
    <w:rsid w:val="00EC7B1C"/>
    <w:rsid w:val="00ED03A2"/>
    <w:rsid w:val="00ED27C8"/>
    <w:rsid w:val="00ED33F5"/>
    <w:rsid w:val="00ED460C"/>
    <w:rsid w:val="00ED503D"/>
    <w:rsid w:val="00ED570E"/>
    <w:rsid w:val="00ED6E8A"/>
    <w:rsid w:val="00ED764A"/>
    <w:rsid w:val="00ED7927"/>
    <w:rsid w:val="00ED796A"/>
    <w:rsid w:val="00EE01C3"/>
    <w:rsid w:val="00EE0B20"/>
    <w:rsid w:val="00EE15E1"/>
    <w:rsid w:val="00EE18CD"/>
    <w:rsid w:val="00EE3289"/>
    <w:rsid w:val="00EE35C7"/>
    <w:rsid w:val="00EE39FD"/>
    <w:rsid w:val="00EE434C"/>
    <w:rsid w:val="00EE4A86"/>
    <w:rsid w:val="00EE50C2"/>
    <w:rsid w:val="00EE6399"/>
    <w:rsid w:val="00EE698F"/>
    <w:rsid w:val="00EF1685"/>
    <w:rsid w:val="00EF3C58"/>
    <w:rsid w:val="00EF50BF"/>
    <w:rsid w:val="00EF5D33"/>
    <w:rsid w:val="00EF6B8A"/>
    <w:rsid w:val="00F01B53"/>
    <w:rsid w:val="00F01DF1"/>
    <w:rsid w:val="00F01F46"/>
    <w:rsid w:val="00F0294B"/>
    <w:rsid w:val="00F0337C"/>
    <w:rsid w:val="00F04268"/>
    <w:rsid w:val="00F060BD"/>
    <w:rsid w:val="00F07D42"/>
    <w:rsid w:val="00F07F5F"/>
    <w:rsid w:val="00F10567"/>
    <w:rsid w:val="00F10AED"/>
    <w:rsid w:val="00F1166D"/>
    <w:rsid w:val="00F11772"/>
    <w:rsid w:val="00F11A90"/>
    <w:rsid w:val="00F131DD"/>
    <w:rsid w:val="00F17D07"/>
    <w:rsid w:val="00F214E3"/>
    <w:rsid w:val="00F2214F"/>
    <w:rsid w:val="00F231FE"/>
    <w:rsid w:val="00F2373B"/>
    <w:rsid w:val="00F276C2"/>
    <w:rsid w:val="00F3075D"/>
    <w:rsid w:val="00F331A9"/>
    <w:rsid w:val="00F370FC"/>
    <w:rsid w:val="00F37502"/>
    <w:rsid w:val="00F3798D"/>
    <w:rsid w:val="00F37CA6"/>
    <w:rsid w:val="00F40F97"/>
    <w:rsid w:val="00F43C6C"/>
    <w:rsid w:val="00F440FE"/>
    <w:rsid w:val="00F44850"/>
    <w:rsid w:val="00F455F9"/>
    <w:rsid w:val="00F464B2"/>
    <w:rsid w:val="00F477FE"/>
    <w:rsid w:val="00F47D56"/>
    <w:rsid w:val="00F5229C"/>
    <w:rsid w:val="00F52708"/>
    <w:rsid w:val="00F52AB3"/>
    <w:rsid w:val="00F52B00"/>
    <w:rsid w:val="00F55F26"/>
    <w:rsid w:val="00F5686E"/>
    <w:rsid w:val="00F56D76"/>
    <w:rsid w:val="00F573EA"/>
    <w:rsid w:val="00F60759"/>
    <w:rsid w:val="00F61917"/>
    <w:rsid w:val="00F619F4"/>
    <w:rsid w:val="00F61B0E"/>
    <w:rsid w:val="00F63006"/>
    <w:rsid w:val="00F65122"/>
    <w:rsid w:val="00F65BD8"/>
    <w:rsid w:val="00F70861"/>
    <w:rsid w:val="00F70886"/>
    <w:rsid w:val="00F71F26"/>
    <w:rsid w:val="00F72854"/>
    <w:rsid w:val="00F72D3C"/>
    <w:rsid w:val="00F73FC0"/>
    <w:rsid w:val="00F768E2"/>
    <w:rsid w:val="00F77649"/>
    <w:rsid w:val="00F80233"/>
    <w:rsid w:val="00F81965"/>
    <w:rsid w:val="00F829A2"/>
    <w:rsid w:val="00F83366"/>
    <w:rsid w:val="00F84047"/>
    <w:rsid w:val="00F85425"/>
    <w:rsid w:val="00F85C73"/>
    <w:rsid w:val="00F8630B"/>
    <w:rsid w:val="00F86640"/>
    <w:rsid w:val="00F86E44"/>
    <w:rsid w:val="00F877C3"/>
    <w:rsid w:val="00F941E2"/>
    <w:rsid w:val="00F94ACF"/>
    <w:rsid w:val="00F94FBB"/>
    <w:rsid w:val="00F95D2B"/>
    <w:rsid w:val="00F979AD"/>
    <w:rsid w:val="00FA1BA0"/>
    <w:rsid w:val="00FA2187"/>
    <w:rsid w:val="00FA36DF"/>
    <w:rsid w:val="00FA3EC8"/>
    <w:rsid w:val="00FA41DD"/>
    <w:rsid w:val="00FA43B7"/>
    <w:rsid w:val="00FA59C3"/>
    <w:rsid w:val="00FB0E9A"/>
    <w:rsid w:val="00FB139A"/>
    <w:rsid w:val="00FB156B"/>
    <w:rsid w:val="00FB2D67"/>
    <w:rsid w:val="00FC0020"/>
    <w:rsid w:val="00FC2518"/>
    <w:rsid w:val="00FC26EE"/>
    <w:rsid w:val="00FC52C9"/>
    <w:rsid w:val="00FC5D90"/>
    <w:rsid w:val="00FC64BD"/>
    <w:rsid w:val="00FC677F"/>
    <w:rsid w:val="00FC7D0D"/>
    <w:rsid w:val="00FD06BC"/>
    <w:rsid w:val="00FD0CF9"/>
    <w:rsid w:val="00FD2162"/>
    <w:rsid w:val="00FD42E7"/>
    <w:rsid w:val="00FD5D0D"/>
    <w:rsid w:val="00FD6032"/>
    <w:rsid w:val="00FE05C0"/>
    <w:rsid w:val="00FE0A43"/>
    <w:rsid w:val="00FE0B96"/>
    <w:rsid w:val="00FE1844"/>
    <w:rsid w:val="00FE197C"/>
    <w:rsid w:val="00FE201F"/>
    <w:rsid w:val="00FE376B"/>
    <w:rsid w:val="00FE3F48"/>
    <w:rsid w:val="00FF05CC"/>
    <w:rsid w:val="00FF26DB"/>
    <w:rsid w:val="00FF27A8"/>
    <w:rsid w:val="00FF41AE"/>
    <w:rsid w:val="00FF45D2"/>
    <w:rsid w:val="00FF5867"/>
    <w:rsid w:val="00FF73FA"/>
    <w:rsid w:val="00FF788D"/>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47747840">
      <w:bodyDiv w:val="1"/>
      <w:marLeft w:val="0"/>
      <w:marRight w:val="0"/>
      <w:marTop w:val="0"/>
      <w:marBottom w:val="0"/>
      <w:divBdr>
        <w:top w:val="none" w:sz="0" w:space="0" w:color="auto"/>
        <w:left w:val="none" w:sz="0" w:space="0" w:color="auto"/>
        <w:bottom w:val="none" w:sz="0" w:space="0" w:color="auto"/>
        <w:right w:val="none" w:sz="0" w:space="0" w:color="auto"/>
      </w:divBdr>
    </w:div>
    <w:div w:id="163668848">
      <w:bodyDiv w:val="1"/>
      <w:marLeft w:val="0"/>
      <w:marRight w:val="0"/>
      <w:marTop w:val="0"/>
      <w:marBottom w:val="0"/>
      <w:divBdr>
        <w:top w:val="none" w:sz="0" w:space="0" w:color="auto"/>
        <w:left w:val="none" w:sz="0" w:space="0" w:color="auto"/>
        <w:bottom w:val="none" w:sz="0" w:space="0" w:color="auto"/>
        <w:right w:val="none" w:sz="0" w:space="0" w:color="auto"/>
      </w:divBdr>
    </w:div>
    <w:div w:id="209000369">
      <w:bodyDiv w:val="1"/>
      <w:marLeft w:val="0"/>
      <w:marRight w:val="0"/>
      <w:marTop w:val="0"/>
      <w:marBottom w:val="0"/>
      <w:divBdr>
        <w:top w:val="none" w:sz="0" w:space="0" w:color="auto"/>
        <w:left w:val="none" w:sz="0" w:space="0" w:color="auto"/>
        <w:bottom w:val="none" w:sz="0" w:space="0" w:color="auto"/>
        <w:right w:val="none" w:sz="0" w:space="0" w:color="auto"/>
      </w:divBdr>
    </w:div>
    <w:div w:id="237517186">
      <w:bodyDiv w:val="1"/>
      <w:marLeft w:val="0"/>
      <w:marRight w:val="0"/>
      <w:marTop w:val="0"/>
      <w:marBottom w:val="0"/>
      <w:divBdr>
        <w:top w:val="none" w:sz="0" w:space="0" w:color="auto"/>
        <w:left w:val="none" w:sz="0" w:space="0" w:color="auto"/>
        <w:bottom w:val="none" w:sz="0" w:space="0" w:color="auto"/>
        <w:right w:val="none" w:sz="0" w:space="0" w:color="auto"/>
      </w:divBdr>
    </w:div>
    <w:div w:id="409885869">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618685953">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896008861">
      <w:bodyDiv w:val="1"/>
      <w:marLeft w:val="0"/>
      <w:marRight w:val="0"/>
      <w:marTop w:val="0"/>
      <w:marBottom w:val="0"/>
      <w:divBdr>
        <w:top w:val="none" w:sz="0" w:space="0" w:color="auto"/>
        <w:left w:val="none" w:sz="0" w:space="0" w:color="auto"/>
        <w:bottom w:val="none" w:sz="0" w:space="0" w:color="auto"/>
        <w:right w:val="none" w:sz="0" w:space="0" w:color="auto"/>
      </w:divBdr>
    </w:div>
    <w:div w:id="898249567">
      <w:bodyDiv w:val="1"/>
      <w:marLeft w:val="0"/>
      <w:marRight w:val="0"/>
      <w:marTop w:val="0"/>
      <w:marBottom w:val="0"/>
      <w:divBdr>
        <w:top w:val="none" w:sz="0" w:space="0" w:color="auto"/>
        <w:left w:val="none" w:sz="0" w:space="0" w:color="auto"/>
        <w:bottom w:val="none" w:sz="0" w:space="0" w:color="auto"/>
        <w:right w:val="none" w:sz="0" w:space="0" w:color="auto"/>
      </w:divBdr>
    </w:div>
    <w:div w:id="898326024">
      <w:bodyDiv w:val="1"/>
      <w:marLeft w:val="0"/>
      <w:marRight w:val="0"/>
      <w:marTop w:val="0"/>
      <w:marBottom w:val="0"/>
      <w:divBdr>
        <w:top w:val="none" w:sz="0" w:space="0" w:color="auto"/>
        <w:left w:val="none" w:sz="0" w:space="0" w:color="auto"/>
        <w:bottom w:val="none" w:sz="0" w:space="0" w:color="auto"/>
        <w:right w:val="none" w:sz="0" w:space="0" w:color="auto"/>
      </w:divBdr>
    </w:div>
    <w:div w:id="932588503">
      <w:bodyDiv w:val="1"/>
      <w:marLeft w:val="0"/>
      <w:marRight w:val="0"/>
      <w:marTop w:val="0"/>
      <w:marBottom w:val="0"/>
      <w:divBdr>
        <w:top w:val="none" w:sz="0" w:space="0" w:color="auto"/>
        <w:left w:val="none" w:sz="0" w:space="0" w:color="auto"/>
        <w:bottom w:val="none" w:sz="0" w:space="0" w:color="auto"/>
        <w:right w:val="none" w:sz="0" w:space="0" w:color="auto"/>
      </w:divBdr>
    </w:div>
    <w:div w:id="1045448809">
      <w:bodyDiv w:val="1"/>
      <w:marLeft w:val="0"/>
      <w:marRight w:val="0"/>
      <w:marTop w:val="0"/>
      <w:marBottom w:val="0"/>
      <w:divBdr>
        <w:top w:val="none" w:sz="0" w:space="0" w:color="auto"/>
        <w:left w:val="none" w:sz="0" w:space="0" w:color="auto"/>
        <w:bottom w:val="none" w:sz="0" w:space="0" w:color="auto"/>
        <w:right w:val="none" w:sz="0" w:space="0" w:color="auto"/>
      </w:divBdr>
    </w:div>
    <w:div w:id="1077630474">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201287950">
      <w:bodyDiv w:val="1"/>
      <w:marLeft w:val="0"/>
      <w:marRight w:val="0"/>
      <w:marTop w:val="0"/>
      <w:marBottom w:val="0"/>
      <w:divBdr>
        <w:top w:val="none" w:sz="0" w:space="0" w:color="auto"/>
        <w:left w:val="none" w:sz="0" w:space="0" w:color="auto"/>
        <w:bottom w:val="none" w:sz="0" w:space="0" w:color="auto"/>
        <w:right w:val="none" w:sz="0" w:space="0" w:color="auto"/>
      </w:divBdr>
    </w:div>
    <w:div w:id="1269896601">
      <w:bodyDiv w:val="1"/>
      <w:marLeft w:val="0"/>
      <w:marRight w:val="0"/>
      <w:marTop w:val="0"/>
      <w:marBottom w:val="0"/>
      <w:divBdr>
        <w:top w:val="none" w:sz="0" w:space="0" w:color="auto"/>
        <w:left w:val="none" w:sz="0" w:space="0" w:color="auto"/>
        <w:bottom w:val="none" w:sz="0" w:space="0" w:color="auto"/>
        <w:right w:val="none" w:sz="0" w:space="0" w:color="auto"/>
      </w:divBdr>
    </w:div>
    <w:div w:id="1284581086">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9245">
      <w:bodyDiv w:val="1"/>
      <w:marLeft w:val="0"/>
      <w:marRight w:val="0"/>
      <w:marTop w:val="0"/>
      <w:marBottom w:val="0"/>
      <w:divBdr>
        <w:top w:val="none" w:sz="0" w:space="0" w:color="auto"/>
        <w:left w:val="none" w:sz="0" w:space="0" w:color="auto"/>
        <w:bottom w:val="none" w:sz="0" w:space="0" w:color="auto"/>
        <w:right w:val="none" w:sz="0" w:space="0" w:color="auto"/>
      </w:divBdr>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616671358">
      <w:bodyDiv w:val="1"/>
      <w:marLeft w:val="0"/>
      <w:marRight w:val="0"/>
      <w:marTop w:val="0"/>
      <w:marBottom w:val="0"/>
      <w:divBdr>
        <w:top w:val="none" w:sz="0" w:space="0" w:color="auto"/>
        <w:left w:val="none" w:sz="0" w:space="0" w:color="auto"/>
        <w:bottom w:val="none" w:sz="0" w:space="0" w:color="auto"/>
        <w:right w:val="none" w:sz="0" w:space="0" w:color="auto"/>
      </w:divBdr>
    </w:div>
    <w:div w:id="1721828376">
      <w:bodyDiv w:val="1"/>
      <w:marLeft w:val="0"/>
      <w:marRight w:val="0"/>
      <w:marTop w:val="0"/>
      <w:marBottom w:val="0"/>
      <w:divBdr>
        <w:top w:val="none" w:sz="0" w:space="0" w:color="auto"/>
        <w:left w:val="none" w:sz="0" w:space="0" w:color="auto"/>
        <w:bottom w:val="none" w:sz="0" w:space="0" w:color="auto"/>
        <w:right w:val="none" w:sz="0" w:space="0" w:color="auto"/>
      </w:divBdr>
    </w:div>
    <w:div w:id="1740397937">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21924783">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1986663667">
      <w:bodyDiv w:val="1"/>
      <w:marLeft w:val="0"/>
      <w:marRight w:val="0"/>
      <w:marTop w:val="0"/>
      <w:marBottom w:val="0"/>
      <w:divBdr>
        <w:top w:val="none" w:sz="0" w:space="0" w:color="auto"/>
        <w:left w:val="none" w:sz="0" w:space="0" w:color="auto"/>
        <w:bottom w:val="none" w:sz="0" w:space="0" w:color="auto"/>
        <w:right w:val="none" w:sz="0" w:space="0" w:color="auto"/>
      </w:divBdr>
    </w:div>
    <w:div w:id="1990548473">
      <w:bodyDiv w:val="1"/>
      <w:marLeft w:val="0"/>
      <w:marRight w:val="0"/>
      <w:marTop w:val="0"/>
      <w:marBottom w:val="0"/>
      <w:divBdr>
        <w:top w:val="none" w:sz="0" w:space="0" w:color="auto"/>
        <w:left w:val="none" w:sz="0" w:space="0" w:color="auto"/>
        <w:bottom w:val="none" w:sz="0" w:space="0" w:color="auto"/>
        <w:right w:val="none" w:sz="0" w:space="0" w:color="auto"/>
      </w:divBdr>
    </w:div>
    <w:div w:id="20822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3474&amp;date=12.12.2022" TargetMode="External"/><Relationship Id="rId18" Type="http://schemas.openxmlformats.org/officeDocument/2006/relationships/hyperlink" Target="https://www.astgoz.ru" TargetMode="External"/><Relationship Id="rId26" Type="http://schemas.openxmlformats.org/officeDocument/2006/relationships/hyperlink" Target="consultantplus://offline/ref=95C6CA780CE7824723735894CF16E0C3F7A89E6553393EF9699AA72A5DY0s7G" TargetMode="External"/><Relationship Id="rId39" Type="http://schemas.openxmlformats.org/officeDocument/2006/relationships/hyperlink" Target="consultantplus://offline/ref=95C6CA780CE7824723735894CF16E0C3F7A89E6553393EF9699AA72A5DY0s7G" TargetMode="External"/><Relationship Id="rId21" Type="http://schemas.openxmlformats.org/officeDocument/2006/relationships/hyperlink" Target="https://www.astgoz.ru" TargetMode="External"/><Relationship Id="rId34" Type="http://schemas.openxmlformats.org/officeDocument/2006/relationships/hyperlink" Target="https://gisp.gov.ru"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stgoz.ru" TargetMode="External"/><Relationship Id="rId29" Type="http://schemas.openxmlformats.org/officeDocument/2006/relationships/hyperlink" Target="consultantplus://offline/ref=BC172CB5C342E7DBCB931ABBD74332D81FBFC859676286DB6CCC3CBDEA463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www.astgoz.ru" TargetMode="External"/><Relationship Id="rId37" Type="http://schemas.openxmlformats.org/officeDocument/2006/relationships/hyperlink" Target="https://www.astgoz.ru" TargetMode="External"/><Relationship Id="rId40" Type="http://schemas.openxmlformats.org/officeDocument/2006/relationships/hyperlink" Target="https://www.astgoz.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www.astgoz.ru" TargetMode="External"/><Relationship Id="rId10" Type="http://schemas.openxmlformats.org/officeDocument/2006/relationships/hyperlink" Target="consultantplus://offline/ref=B33B7E593F13A72AE1E40926793562251D594501AD05B702A9A059F160M3iBH" TargetMode="External"/><Relationship Id="rId19" Type="http://schemas.openxmlformats.org/officeDocument/2006/relationships/hyperlink" Target="https://www.astgoz.ru" TargetMode="External"/><Relationship Id="rId31" Type="http://schemas.openxmlformats.org/officeDocument/2006/relationships/hyperlink" Target="consultantplus://offline/ref=8722B10312B57C7B4D187150C81BFFD3C1F6CA80A7DBE101B0C8716114C417F33831442E4A46968Ck50E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consultantplus://offline/ref=D94C44FEF6FB84730BEC3C4F7910D96F5A709DDF3E77E8C3CD93327F0D1ACA099F0E06AFCC0507D032FF3366EEO2c3G" TargetMode="External"/><Relationship Id="rId35" Type="http://schemas.openxmlformats.org/officeDocument/2006/relationships/hyperlink" Target="https://gisp.gov.ru"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33474&amp;date=12.12.2022" TargetMode="External"/><Relationship Id="rId17" Type="http://schemas.openxmlformats.org/officeDocument/2006/relationships/hyperlink" Target="https://www.astgoz.ru" TargetMode="External"/><Relationship Id="rId25" Type="http://schemas.openxmlformats.org/officeDocument/2006/relationships/hyperlink" Target="http://www.zakupki.gov.ru/" TargetMode="External"/><Relationship Id="rId33" Type="http://schemas.openxmlformats.org/officeDocument/2006/relationships/hyperlink" Target="https://gisp.gov.ru" TargetMode="External"/><Relationship Id="rId38" Type="http://schemas.openxmlformats.org/officeDocument/2006/relationships/hyperlink" Target="https://gisp.gov.ru" TargetMode="External"/><Relationship Id="rId20" Type="http://schemas.openxmlformats.org/officeDocument/2006/relationships/hyperlink" Target="https://www.astgoz.ru"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73AC-38C7-40BE-8401-96E40EFC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72</Pages>
  <Words>23365</Words>
  <Characters>133184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156237</CharactersWithSpaces>
  <SharedDoc>false</SharedDoc>
  <HLinks>
    <vt:vector size="366" baseType="variant">
      <vt:variant>
        <vt:i4>8061025</vt:i4>
      </vt:variant>
      <vt:variant>
        <vt:i4>264</vt:i4>
      </vt:variant>
      <vt:variant>
        <vt:i4>0</vt:i4>
      </vt:variant>
      <vt:variant>
        <vt:i4>5</vt:i4>
      </vt:variant>
      <vt:variant>
        <vt:lpwstr>https://www.astgoz.ru/</vt:lpwstr>
      </vt:variant>
      <vt:variant>
        <vt:lpwstr/>
      </vt:variant>
      <vt:variant>
        <vt:i4>1114193</vt:i4>
      </vt:variant>
      <vt:variant>
        <vt:i4>261</vt:i4>
      </vt:variant>
      <vt:variant>
        <vt:i4>0</vt:i4>
      </vt:variant>
      <vt:variant>
        <vt:i4>5</vt:i4>
      </vt:variant>
      <vt:variant>
        <vt:lpwstr>consultantplus://offline/ref=95C6CA780CE7824723735894CF16E0C3F7A89E6553393EF9699AA72A5DY0s7G</vt:lpwstr>
      </vt:variant>
      <vt:variant>
        <vt:lpwstr/>
      </vt:variant>
      <vt:variant>
        <vt:i4>4456526</vt:i4>
      </vt:variant>
      <vt:variant>
        <vt:i4>258</vt:i4>
      </vt:variant>
      <vt:variant>
        <vt:i4>0</vt:i4>
      </vt:variant>
      <vt:variant>
        <vt:i4>5</vt:i4>
      </vt:variant>
      <vt:variant>
        <vt:lpwstr>https://gisp.gov.ru/</vt:lpwstr>
      </vt:variant>
      <vt:variant>
        <vt:lpwstr/>
      </vt:variant>
      <vt:variant>
        <vt:i4>8061025</vt:i4>
      </vt:variant>
      <vt:variant>
        <vt:i4>255</vt:i4>
      </vt:variant>
      <vt:variant>
        <vt:i4>0</vt:i4>
      </vt:variant>
      <vt:variant>
        <vt:i4>5</vt:i4>
      </vt:variant>
      <vt:variant>
        <vt:lpwstr>https://www.astgoz.ru/</vt:lpwstr>
      </vt:variant>
      <vt:variant>
        <vt:lpwstr/>
      </vt:variant>
      <vt:variant>
        <vt:i4>8061025</vt:i4>
      </vt:variant>
      <vt:variant>
        <vt:i4>252</vt:i4>
      </vt:variant>
      <vt:variant>
        <vt:i4>0</vt:i4>
      </vt:variant>
      <vt:variant>
        <vt:i4>5</vt:i4>
      </vt:variant>
      <vt:variant>
        <vt:lpwstr>https://www.astgoz.ru/</vt:lpwstr>
      </vt:variant>
      <vt:variant>
        <vt:lpwstr/>
      </vt:variant>
      <vt:variant>
        <vt:i4>4456526</vt:i4>
      </vt:variant>
      <vt:variant>
        <vt:i4>249</vt:i4>
      </vt:variant>
      <vt:variant>
        <vt:i4>0</vt:i4>
      </vt:variant>
      <vt:variant>
        <vt:i4>5</vt:i4>
      </vt:variant>
      <vt:variant>
        <vt:lpwstr>https://gisp.gov.ru/</vt:lpwstr>
      </vt:variant>
      <vt:variant>
        <vt:lpwstr/>
      </vt:variant>
      <vt:variant>
        <vt:i4>8061025</vt:i4>
      </vt:variant>
      <vt:variant>
        <vt:i4>246</vt:i4>
      </vt:variant>
      <vt:variant>
        <vt:i4>0</vt:i4>
      </vt:variant>
      <vt:variant>
        <vt:i4>5</vt:i4>
      </vt:variant>
      <vt:variant>
        <vt:lpwstr>https://www.astgoz.ru/</vt:lpwstr>
      </vt:variant>
      <vt:variant>
        <vt:lpwstr/>
      </vt:variant>
      <vt:variant>
        <vt:i4>2162743</vt:i4>
      </vt:variant>
      <vt:variant>
        <vt:i4>243</vt:i4>
      </vt:variant>
      <vt:variant>
        <vt:i4>0</vt:i4>
      </vt:variant>
      <vt:variant>
        <vt:i4>5</vt:i4>
      </vt:variant>
      <vt:variant>
        <vt:lpwstr>consultantplus://offline/ref=8722B10312B57C7B4D187150C81BFFD3C1F6CA80A7DBE101B0C8716114C417F33831442E4A46968Ck50EN</vt:lpwstr>
      </vt:variant>
      <vt:variant>
        <vt:lpwstr/>
      </vt:variant>
      <vt:variant>
        <vt:i4>1704003</vt:i4>
      </vt:variant>
      <vt:variant>
        <vt:i4>240</vt:i4>
      </vt:variant>
      <vt:variant>
        <vt:i4>0</vt:i4>
      </vt:variant>
      <vt:variant>
        <vt:i4>5</vt:i4>
      </vt:variant>
      <vt:variant>
        <vt:lpwstr>http://www.minfin.ru/</vt:lpwstr>
      </vt:variant>
      <vt:variant>
        <vt:lpwstr/>
      </vt:variant>
      <vt:variant>
        <vt:i4>1704003</vt:i4>
      </vt:variant>
      <vt:variant>
        <vt:i4>237</vt:i4>
      </vt:variant>
      <vt:variant>
        <vt:i4>0</vt:i4>
      </vt:variant>
      <vt:variant>
        <vt:i4>5</vt:i4>
      </vt:variant>
      <vt:variant>
        <vt:lpwstr>http://www.minfin.ru/</vt:lpwstr>
      </vt:variant>
      <vt:variant>
        <vt:lpwstr/>
      </vt:variant>
      <vt:variant>
        <vt:i4>5111891</vt:i4>
      </vt:variant>
      <vt:variant>
        <vt:i4>234</vt:i4>
      </vt:variant>
      <vt:variant>
        <vt:i4>0</vt:i4>
      </vt:variant>
      <vt:variant>
        <vt:i4>5</vt:i4>
      </vt:variant>
      <vt:variant>
        <vt:lpwstr>consultantplus://offline/ref=BC172CB5C342E7DBCB931ABBD74332D81FBFC859676286DB6CCC3CBDEA4638N</vt:lpwstr>
      </vt:variant>
      <vt:variant>
        <vt:lpwstr/>
      </vt:variant>
      <vt:variant>
        <vt:i4>8061025</vt:i4>
      </vt:variant>
      <vt:variant>
        <vt:i4>231</vt:i4>
      </vt:variant>
      <vt:variant>
        <vt:i4>0</vt:i4>
      </vt:variant>
      <vt:variant>
        <vt:i4>5</vt:i4>
      </vt:variant>
      <vt:variant>
        <vt:lpwstr>https://www.astgoz.ru/</vt:lpwstr>
      </vt:variant>
      <vt:variant>
        <vt:lpwstr/>
      </vt:variant>
      <vt:variant>
        <vt:i4>8061025</vt:i4>
      </vt:variant>
      <vt:variant>
        <vt:i4>228</vt:i4>
      </vt:variant>
      <vt:variant>
        <vt:i4>0</vt:i4>
      </vt:variant>
      <vt:variant>
        <vt:i4>5</vt:i4>
      </vt:variant>
      <vt:variant>
        <vt:lpwstr>https://www.astgoz.ru/</vt:lpwstr>
      </vt:variant>
      <vt:variant>
        <vt:lpwstr/>
      </vt:variant>
      <vt:variant>
        <vt:i4>1114193</vt:i4>
      </vt:variant>
      <vt:variant>
        <vt:i4>225</vt:i4>
      </vt:variant>
      <vt:variant>
        <vt:i4>0</vt:i4>
      </vt:variant>
      <vt:variant>
        <vt:i4>5</vt:i4>
      </vt:variant>
      <vt:variant>
        <vt:lpwstr>consultantplus://offline/ref=95C6CA780CE7824723735894CF16E0C3F7A89E6553393EF9699AA72A5DY0s7G</vt:lpwstr>
      </vt:variant>
      <vt:variant>
        <vt:lpwstr/>
      </vt:variant>
      <vt:variant>
        <vt:i4>7274549</vt:i4>
      </vt:variant>
      <vt:variant>
        <vt:i4>222</vt:i4>
      </vt:variant>
      <vt:variant>
        <vt:i4>0</vt:i4>
      </vt:variant>
      <vt:variant>
        <vt:i4>5</vt:i4>
      </vt:variant>
      <vt:variant>
        <vt:lpwstr>http://www.zakupki.gov.ru/</vt:lpwstr>
      </vt:variant>
      <vt:variant>
        <vt:lpwstr/>
      </vt:variant>
      <vt:variant>
        <vt:i4>5570654</vt:i4>
      </vt:variant>
      <vt:variant>
        <vt:i4>219</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216</vt:i4>
      </vt:variant>
      <vt:variant>
        <vt:i4>0</vt:i4>
      </vt:variant>
      <vt:variant>
        <vt:i4>5</vt:i4>
      </vt:variant>
      <vt:variant>
        <vt:lpwstr>https://www.astgoz.ru/</vt:lpwstr>
      </vt:variant>
      <vt:variant>
        <vt:lpwstr/>
      </vt:variant>
      <vt:variant>
        <vt:i4>8061025</vt:i4>
      </vt:variant>
      <vt:variant>
        <vt:i4>213</vt:i4>
      </vt:variant>
      <vt:variant>
        <vt:i4>0</vt:i4>
      </vt:variant>
      <vt:variant>
        <vt:i4>5</vt:i4>
      </vt:variant>
      <vt:variant>
        <vt:lpwstr>https://www.astgoz.ru/</vt:lpwstr>
      </vt:variant>
      <vt:variant>
        <vt:lpwstr/>
      </vt:variant>
      <vt:variant>
        <vt:i4>8061025</vt:i4>
      </vt:variant>
      <vt:variant>
        <vt:i4>210</vt:i4>
      </vt:variant>
      <vt:variant>
        <vt:i4>0</vt:i4>
      </vt:variant>
      <vt:variant>
        <vt:i4>5</vt:i4>
      </vt:variant>
      <vt:variant>
        <vt:lpwstr>https://www.astgoz.ru/</vt:lpwstr>
      </vt:variant>
      <vt:variant>
        <vt:lpwstr/>
      </vt:variant>
      <vt:variant>
        <vt:i4>8061025</vt:i4>
      </vt:variant>
      <vt:variant>
        <vt:i4>207</vt:i4>
      </vt:variant>
      <vt:variant>
        <vt:i4>0</vt:i4>
      </vt:variant>
      <vt:variant>
        <vt:i4>5</vt:i4>
      </vt:variant>
      <vt:variant>
        <vt:lpwstr>https://www.astgoz.ru/</vt:lpwstr>
      </vt:variant>
      <vt:variant>
        <vt:lpwstr/>
      </vt:variant>
      <vt:variant>
        <vt:i4>8061025</vt:i4>
      </vt:variant>
      <vt:variant>
        <vt:i4>204</vt:i4>
      </vt:variant>
      <vt:variant>
        <vt:i4>0</vt:i4>
      </vt:variant>
      <vt:variant>
        <vt:i4>5</vt:i4>
      </vt:variant>
      <vt:variant>
        <vt:lpwstr>https://www.astgoz.ru/</vt:lpwstr>
      </vt:variant>
      <vt:variant>
        <vt:lpwstr/>
      </vt:variant>
      <vt:variant>
        <vt:i4>8061025</vt:i4>
      </vt:variant>
      <vt:variant>
        <vt:i4>201</vt:i4>
      </vt:variant>
      <vt:variant>
        <vt:i4>0</vt:i4>
      </vt:variant>
      <vt:variant>
        <vt:i4>5</vt:i4>
      </vt:variant>
      <vt:variant>
        <vt:lpwstr>https://www.astgoz.ru/</vt:lpwstr>
      </vt:variant>
      <vt:variant>
        <vt:lpwstr/>
      </vt:variant>
      <vt:variant>
        <vt:i4>8061025</vt:i4>
      </vt:variant>
      <vt:variant>
        <vt:i4>198</vt:i4>
      </vt:variant>
      <vt:variant>
        <vt:i4>0</vt:i4>
      </vt:variant>
      <vt:variant>
        <vt:i4>5</vt:i4>
      </vt:variant>
      <vt:variant>
        <vt:lpwstr>https://www.astgoz.ru/</vt:lpwstr>
      </vt:variant>
      <vt:variant>
        <vt:lpwstr/>
      </vt:variant>
      <vt:variant>
        <vt:i4>8061025</vt:i4>
      </vt:variant>
      <vt:variant>
        <vt:i4>195</vt:i4>
      </vt:variant>
      <vt:variant>
        <vt:i4>0</vt:i4>
      </vt:variant>
      <vt:variant>
        <vt:i4>5</vt:i4>
      </vt:variant>
      <vt:variant>
        <vt:lpwstr>https://www.astgoz.ru/</vt:lpwstr>
      </vt:variant>
      <vt:variant>
        <vt:lpwstr/>
      </vt:variant>
      <vt:variant>
        <vt:i4>8061025</vt:i4>
      </vt:variant>
      <vt:variant>
        <vt:i4>192</vt:i4>
      </vt:variant>
      <vt:variant>
        <vt:i4>0</vt:i4>
      </vt:variant>
      <vt:variant>
        <vt:i4>5</vt:i4>
      </vt:variant>
      <vt:variant>
        <vt:lpwstr>https://www.astgoz.ru/</vt:lpwstr>
      </vt:variant>
      <vt:variant>
        <vt:lpwstr/>
      </vt:variant>
      <vt:variant>
        <vt:i4>8061025</vt:i4>
      </vt:variant>
      <vt:variant>
        <vt:i4>189</vt:i4>
      </vt:variant>
      <vt:variant>
        <vt:i4>0</vt:i4>
      </vt:variant>
      <vt:variant>
        <vt:i4>5</vt:i4>
      </vt:variant>
      <vt:variant>
        <vt:lpwstr>https://www.astgoz.ru/</vt:lpwstr>
      </vt:variant>
      <vt:variant>
        <vt:lpwstr/>
      </vt:variant>
      <vt:variant>
        <vt:i4>8061025</vt:i4>
      </vt:variant>
      <vt:variant>
        <vt:i4>186</vt:i4>
      </vt:variant>
      <vt:variant>
        <vt:i4>0</vt:i4>
      </vt:variant>
      <vt:variant>
        <vt:i4>5</vt:i4>
      </vt:variant>
      <vt:variant>
        <vt:lpwstr>https://www.astgoz.ru/</vt:lpwstr>
      </vt:variant>
      <vt:variant>
        <vt:lpwstr/>
      </vt:variant>
      <vt:variant>
        <vt:i4>5111811</vt:i4>
      </vt:variant>
      <vt:variant>
        <vt:i4>183</vt:i4>
      </vt:variant>
      <vt:variant>
        <vt:i4>0</vt:i4>
      </vt:variant>
      <vt:variant>
        <vt:i4>5</vt:i4>
      </vt:variant>
      <vt:variant>
        <vt:lpwstr>consultantplus://offline/ref=B33B7E593F13A72AE1E40926793562251D594501AD05B702A9A059F160M3iBH</vt:lpwstr>
      </vt:variant>
      <vt:variant>
        <vt:lpwstr/>
      </vt:variant>
      <vt:variant>
        <vt:i4>1835096</vt:i4>
      </vt:variant>
      <vt:variant>
        <vt:i4>180</vt:i4>
      </vt:variant>
      <vt:variant>
        <vt:i4>0</vt:i4>
      </vt:variant>
      <vt:variant>
        <vt:i4>5</vt:i4>
      </vt:variant>
      <vt:variant>
        <vt:lpwstr>consultantplus://offline/ref=B33B7E593F13A72AE1E40926793562251D584A03A15AE000F8F557MFi4H</vt:lpwstr>
      </vt:variant>
      <vt:variant>
        <vt:lpwstr/>
      </vt:variant>
      <vt:variant>
        <vt:i4>1048637</vt:i4>
      </vt:variant>
      <vt:variant>
        <vt:i4>173</vt:i4>
      </vt:variant>
      <vt:variant>
        <vt:i4>0</vt:i4>
      </vt:variant>
      <vt:variant>
        <vt:i4>5</vt:i4>
      </vt:variant>
      <vt:variant>
        <vt:lpwstr/>
      </vt:variant>
      <vt:variant>
        <vt:lpwstr>_Toc533590211</vt:lpwstr>
      </vt:variant>
      <vt:variant>
        <vt:i4>1048637</vt:i4>
      </vt:variant>
      <vt:variant>
        <vt:i4>167</vt:i4>
      </vt:variant>
      <vt:variant>
        <vt:i4>0</vt:i4>
      </vt:variant>
      <vt:variant>
        <vt:i4>5</vt:i4>
      </vt:variant>
      <vt:variant>
        <vt:lpwstr/>
      </vt:variant>
      <vt:variant>
        <vt:lpwstr>_Toc533590210</vt:lpwstr>
      </vt:variant>
      <vt:variant>
        <vt:i4>1114173</vt:i4>
      </vt:variant>
      <vt:variant>
        <vt:i4>164</vt:i4>
      </vt:variant>
      <vt:variant>
        <vt:i4>0</vt:i4>
      </vt:variant>
      <vt:variant>
        <vt:i4>5</vt:i4>
      </vt:variant>
      <vt:variant>
        <vt:lpwstr/>
      </vt:variant>
      <vt:variant>
        <vt:lpwstr>_Toc533590208</vt:lpwstr>
      </vt:variant>
      <vt:variant>
        <vt:i4>1114173</vt:i4>
      </vt:variant>
      <vt:variant>
        <vt:i4>158</vt:i4>
      </vt:variant>
      <vt:variant>
        <vt:i4>0</vt:i4>
      </vt:variant>
      <vt:variant>
        <vt:i4>5</vt:i4>
      </vt:variant>
      <vt:variant>
        <vt:lpwstr/>
      </vt:variant>
      <vt:variant>
        <vt:lpwstr>_Toc533590206</vt:lpwstr>
      </vt:variant>
      <vt:variant>
        <vt:i4>1114173</vt:i4>
      </vt:variant>
      <vt:variant>
        <vt:i4>152</vt:i4>
      </vt:variant>
      <vt:variant>
        <vt:i4>0</vt:i4>
      </vt:variant>
      <vt:variant>
        <vt:i4>5</vt:i4>
      </vt:variant>
      <vt:variant>
        <vt:lpwstr/>
      </vt:variant>
      <vt:variant>
        <vt:lpwstr>_Toc533590205</vt:lpwstr>
      </vt:variant>
      <vt:variant>
        <vt:i4>1114173</vt:i4>
      </vt:variant>
      <vt:variant>
        <vt:i4>149</vt:i4>
      </vt:variant>
      <vt:variant>
        <vt:i4>0</vt:i4>
      </vt:variant>
      <vt:variant>
        <vt:i4>5</vt:i4>
      </vt:variant>
      <vt:variant>
        <vt:lpwstr/>
      </vt:variant>
      <vt:variant>
        <vt:lpwstr>_Toc533590204</vt:lpwstr>
      </vt:variant>
      <vt:variant>
        <vt:i4>1114173</vt:i4>
      </vt:variant>
      <vt:variant>
        <vt:i4>143</vt:i4>
      </vt:variant>
      <vt:variant>
        <vt:i4>0</vt:i4>
      </vt:variant>
      <vt:variant>
        <vt:i4>5</vt:i4>
      </vt:variant>
      <vt:variant>
        <vt:lpwstr/>
      </vt:variant>
      <vt:variant>
        <vt:lpwstr>_Toc533590202</vt:lpwstr>
      </vt:variant>
      <vt:variant>
        <vt:i4>1572926</vt:i4>
      </vt:variant>
      <vt:variant>
        <vt:i4>137</vt:i4>
      </vt:variant>
      <vt:variant>
        <vt:i4>0</vt:i4>
      </vt:variant>
      <vt:variant>
        <vt:i4>5</vt:i4>
      </vt:variant>
      <vt:variant>
        <vt:lpwstr/>
      </vt:variant>
      <vt:variant>
        <vt:lpwstr>_Toc533590197</vt:lpwstr>
      </vt:variant>
      <vt:variant>
        <vt:i4>1572926</vt:i4>
      </vt:variant>
      <vt:variant>
        <vt:i4>134</vt:i4>
      </vt:variant>
      <vt:variant>
        <vt:i4>0</vt:i4>
      </vt:variant>
      <vt:variant>
        <vt:i4>5</vt:i4>
      </vt:variant>
      <vt:variant>
        <vt:lpwstr/>
      </vt:variant>
      <vt:variant>
        <vt:lpwstr>_Toc533590196</vt:lpwstr>
      </vt:variant>
      <vt:variant>
        <vt:i4>1572926</vt:i4>
      </vt:variant>
      <vt:variant>
        <vt:i4>128</vt:i4>
      </vt:variant>
      <vt:variant>
        <vt:i4>0</vt:i4>
      </vt:variant>
      <vt:variant>
        <vt:i4>5</vt:i4>
      </vt:variant>
      <vt:variant>
        <vt:lpwstr/>
      </vt:variant>
      <vt:variant>
        <vt:lpwstr>_Toc533590194</vt:lpwstr>
      </vt:variant>
      <vt:variant>
        <vt:i4>1572926</vt:i4>
      </vt:variant>
      <vt:variant>
        <vt:i4>122</vt:i4>
      </vt:variant>
      <vt:variant>
        <vt:i4>0</vt:i4>
      </vt:variant>
      <vt:variant>
        <vt:i4>5</vt:i4>
      </vt:variant>
      <vt:variant>
        <vt:lpwstr/>
      </vt:variant>
      <vt:variant>
        <vt:lpwstr>_Toc533590193</vt:lpwstr>
      </vt:variant>
      <vt:variant>
        <vt:i4>1572926</vt:i4>
      </vt:variant>
      <vt:variant>
        <vt:i4>119</vt:i4>
      </vt:variant>
      <vt:variant>
        <vt:i4>0</vt:i4>
      </vt:variant>
      <vt:variant>
        <vt:i4>5</vt:i4>
      </vt:variant>
      <vt:variant>
        <vt:lpwstr/>
      </vt:variant>
      <vt:variant>
        <vt:lpwstr>_Toc533590192</vt:lpwstr>
      </vt:variant>
      <vt:variant>
        <vt:i4>1572926</vt:i4>
      </vt:variant>
      <vt:variant>
        <vt:i4>113</vt:i4>
      </vt:variant>
      <vt:variant>
        <vt:i4>0</vt:i4>
      </vt:variant>
      <vt:variant>
        <vt:i4>5</vt:i4>
      </vt:variant>
      <vt:variant>
        <vt:lpwstr/>
      </vt:variant>
      <vt:variant>
        <vt:lpwstr>_Toc533590190</vt:lpwstr>
      </vt:variant>
      <vt:variant>
        <vt:i4>1638462</vt:i4>
      </vt:variant>
      <vt:variant>
        <vt:i4>107</vt:i4>
      </vt:variant>
      <vt:variant>
        <vt:i4>0</vt:i4>
      </vt:variant>
      <vt:variant>
        <vt:i4>5</vt:i4>
      </vt:variant>
      <vt:variant>
        <vt:lpwstr/>
      </vt:variant>
      <vt:variant>
        <vt:lpwstr>_Toc533590189</vt:lpwstr>
      </vt:variant>
      <vt:variant>
        <vt:i4>1638462</vt:i4>
      </vt:variant>
      <vt:variant>
        <vt:i4>101</vt:i4>
      </vt:variant>
      <vt:variant>
        <vt:i4>0</vt:i4>
      </vt:variant>
      <vt:variant>
        <vt:i4>5</vt:i4>
      </vt:variant>
      <vt:variant>
        <vt:lpwstr/>
      </vt:variant>
      <vt:variant>
        <vt:lpwstr>_Toc533590188</vt:lpwstr>
      </vt:variant>
      <vt:variant>
        <vt:i4>1638462</vt:i4>
      </vt:variant>
      <vt:variant>
        <vt:i4>95</vt:i4>
      </vt:variant>
      <vt:variant>
        <vt:i4>0</vt:i4>
      </vt:variant>
      <vt:variant>
        <vt:i4>5</vt:i4>
      </vt:variant>
      <vt:variant>
        <vt:lpwstr/>
      </vt:variant>
      <vt:variant>
        <vt:lpwstr>_Toc533590187</vt:lpwstr>
      </vt:variant>
      <vt:variant>
        <vt:i4>1638462</vt:i4>
      </vt:variant>
      <vt:variant>
        <vt:i4>89</vt:i4>
      </vt:variant>
      <vt:variant>
        <vt:i4>0</vt:i4>
      </vt:variant>
      <vt:variant>
        <vt:i4>5</vt:i4>
      </vt:variant>
      <vt:variant>
        <vt:lpwstr/>
      </vt:variant>
      <vt:variant>
        <vt:lpwstr>_Toc533590186</vt:lpwstr>
      </vt:variant>
      <vt:variant>
        <vt:i4>1638462</vt:i4>
      </vt:variant>
      <vt:variant>
        <vt:i4>83</vt:i4>
      </vt:variant>
      <vt:variant>
        <vt:i4>0</vt:i4>
      </vt:variant>
      <vt:variant>
        <vt:i4>5</vt:i4>
      </vt:variant>
      <vt:variant>
        <vt:lpwstr/>
      </vt:variant>
      <vt:variant>
        <vt:lpwstr>_Toc533590185</vt:lpwstr>
      </vt:variant>
      <vt:variant>
        <vt:i4>1638462</vt:i4>
      </vt:variant>
      <vt:variant>
        <vt:i4>77</vt:i4>
      </vt:variant>
      <vt:variant>
        <vt:i4>0</vt:i4>
      </vt:variant>
      <vt:variant>
        <vt:i4>5</vt:i4>
      </vt:variant>
      <vt:variant>
        <vt:lpwstr/>
      </vt:variant>
      <vt:variant>
        <vt:lpwstr>_Toc533590184</vt:lpwstr>
      </vt:variant>
      <vt:variant>
        <vt:i4>1638462</vt:i4>
      </vt:variant>
      <vt:variant>
        <vt:i4>71</vt:i4>
      </vt:variant>
      <vt:variant>
        <vt:i4>0</vt:i4>
      </vt:variant>
      <vt:variant>
        <vt:i4>5</vt:i4>
      </vt:variant>
      <vt:variant>
        <vt:lpwstr/>
      </vt:variant>
      <vt:variant>
        <vt:lpwstr>_Toc533590183</vt:lpwstr>
      </vt:variant>
      <vt:variant>
        <vt:i4>1638462</vt:i4>
      </vt:variant>
      <vt:variant>
        <vt:i4>65</vt:i4>
      </vt:variant>
      <vt:variant>
        <vt:i4>0</vt:i4>
      </vt:variant>
      <vt:variant>
        <vt:i4>5</vt:i4>
      </vt:variant>
      <vt:variant>
        <vt:lpwstr/>
      </vt:variant>
      <vt:variant>
        <vt:lpwstr>_Toc533590182</vt:lpwstr>
      </vt:variant>
      <vt:variant>
        <vt:i4>1638462</vt:i4>
      </vt:variant>
      <vt:variant>
        <vt:i4>59</vt:i4>
      </vt:variant>
      <vt:variant>
        <vt:i4>0</vt:i4>
      </vt:variant>
      <vt:variant>
        <vt:i4>5</vt:i4>
      </vt:variant>
      <vt:variant>
        <vt:lpwstr/>
      </vt:variant>
      <vt:variant>
        <vt:lpwstr>_Toc533590181</vt:lpwstr>
      </vt:variant>
      <vt:variant>
        <vt:i4>1638462</vt:i4>
      </vt:variant>
      <vt:variant>
        <vt:i4>53</vt:i4>
      </vt:variant>
      <vt:variant>
        <vt:i4>0</vt:i4>
      </vt:variant>
      <vt:variant>
        <vt:i4>5</vt:i4>
      </vt:variant>
      <vt:variant>
        <vt:lpwstr/>
      </vt:variant>
      <vt:variant>
        <vt:lpwstr>_Toc533590180</vt:lpwstr>
      </vt:variant>
      <vt:variant>
        <vt:i4>1441854</vt:i4>
      </vt:variant>
      <vt:variant>
        <vt:i4>50</vt:i4>
      </vt:variant>
      <vt:variant>
        <vt:i4>0</vt:i4>
      </vt:variant>
      <vt:variant>
        <vt:i4>5</vt:i4>
      </vt:variant>
      <vt:variant>
        <vt:lpwstr/>
      </vt:variant>
      <vt:variant>
        <vt:lpwstr>_Toc533590179</vt:lpwstr>
      </vt:variant>
      <vt:variant>
        <vt:i4>1441854</vt:i4>
      </vt:variant>
      <vt:variant>
        <vt:i4>44</vt:i4>
      </vt:variant>
      <vt:variant>
        <vt:i4>0</vt:i4>
      </vt:variant>
      <vt:variant>
        <vt:i4>5</vt:i4>
      </vt:variant>
      <vt:variant>
        <vt:lpwstr/>
      </vt:variant>
      <vt:variant>
        <vt:lpwstr>_Toc533590178</vt:lpwstr>
      </vt:variant>
      <vt:variant>
        <vt:i4>1441854</vt:i4>
      </vt:variant>
      <vt:variant>
        <vt:i4>38</vt:i4>
      </vt:variant>
      <vt:variant>
        <vt:i4>0</vt:i4>
      </vt:variant>
      <vt:variant>
        <vt:i4>5</vt:i4>
      </vt:variant>
      <vt:variant>
        <vt:lpwstr/>
      </vt:variant>
      <vt:variant>
        <vt:lpwstr>_Toc533590177</vt:lpwstr>
      </vt:variant>
      <vt:variant>
        <vt:i4>1441854</vt:i4>
      </vt:variant>
      <vt:variant>
        <vt:i4>32</vt:i4>
      </vt:variant>
      <vt:variant>
        <vt:i4>0</vt:i4>
      </vt:variant>
      <vt:variant>
        <vt:i4>5</vt:i4>
      </vt:variant>
      <vt:variant>
        <vt:lpwstr/>
      </vt:variant>
      <vt:variant>
        <vt:lpwstr>_Toc533590176</vt:lpwstr>
      </vt:variant>
      <vt:variant>
        <vt:i4>1441854</vt:i4>
      </vt:variant>
      <vt:variant>
        <vt:i4>26</vt:i4>
      </vt:variant>
      <vt:variant>
        <vt:i4>0</vt:i4>
      </vt:variant>
      <vt:variant>
        <vt:i4>5</vt:i4>
      </vt:variant>
      <vt:variant>
        <vt:lpwstr/>
      </vt:variant>
      <vt:variant>
        <vt:lpwstr>_Toc533590175</vt:lpwstr>
      </vt:variant>
      <vt:variant>
        <vt:i4>1441854</vt:i4>
      </vt:variant>
      <vt:variant>
        <vt:i4>20</vt:i4>
      </vt:variant>
      <vt:variant>
        <vt:i4>0</vt:i4>
      </vt:variant>
      <vt:variant>
        <vt:i4>5</vt:i4>
      </vt:variant>
      <vt:variant>
        <vt:lpwstr/>
      </vt:variant>
      <vt:variant>
        <vt:lpwstr>_Toc533590174</vt:lpwstr>
      </vt:variant>
      <vt:variant>
        <vt:i4>1441854</vt:i4>
      </vt:variant>
      <vt:variant>
        <vt:i4>14</vt:i4>
      </vt:variant>
      <vt:variant>
        <vt:i4>0</vt:i4>
      </vt:variant>
      <vt:variant>
        <vt:i4>5</vt:i4>
      </vt:variant>
      <vt:variant>
        <vt:lpwstr/>
      </vt:variant>
      <vt:variant>
        <vt:lpwstr>_Toc533590173</vt:lpwstr>
      </vt:variant>
      <vt:variant>
        <vt:i4>1441854</vt:i4>
      </vt:variant>
      <vt:variant>
        <vt:i4>8</vt:i4>
      </vt:variant>
      <vt:variant>
        <vt:i4>0</vt:i4>
      </vt:variant>
      <vt:variant>
        <vt:i4>5</vt:i4>
      </vt:variant>
      <vt:variant>
        <vt:lpwstr/>
      </vt:variant>
      <vt:variant>
        <vt:lpwstr>_Toc533590172</vt:lpwstr>
      </vt:variant>
      <vt:variant>
        <vt:i4>1441854</vt:i4>
      </vt:variant>
      <vt:variant>
        <vt:i4>2</vt:i4>
      </vt:variant>
      <vt:variant>
        <vt:i4>0</vt:i4>
      </vt:variant>
      <vt:variant>
        <vt:i4>5</vt:i4>
      </vt:variant>
      <vt:variant>
        <vt:lpwstr/>
      </vt:variant>
      <vt:variant>
        <vt:lpwstr>_Toc533590171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96</cp:revision>
  <cp:lastPrinted>2019-01-14T12:46:00Z</cp:lastPrinted>
  <dcterms:created xsi:type="dcterms:W3CDTF">2022-10-10T11:19:00Z</dcterms:created>
  <dcterms:modified xsi:type="dcterms:W3CDTF">2024-07-17T13:01:00Z</dcterms:modified>
</cp:coreProperties>
</file>