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DB7" w:rsidRPr="003C15C7" w:rsidRDefault="00F66DB7" w:rsidP="00F66DB7">
      <w:pPr>
        <w:jc w:val="center"/>
        <w:rPr>
          <w:sz w:val="26"/>
          <w:szCs w:val="26"/>
        </w:rPr>
      </w:pPr>
      <w:bookmarkStart w:id="0" w:name="_Toc533171921"/>
      <w:r w:rsidRPr="003C15C7">
        <w:rPr>
          <w:sz w:val="26"/>
          <w:szCs w:val="26"/>
        </w:rPr>
        <w:t>федеральное государственное автономное образовательное учреждение</w:t>
      </w:r>
    </w:p>
    <w:p w:rsidR="00F66DB7" w:rsidRPr="003C15C7" w:rsidRDefault="00F66DB7" w:rsidP="00F66DB7">
      <w:pPr>
        <w:jc w:val="center"/>
        <w:rPr>
          <w:sz w:val="26"/>
          <w:szCs w:val="26"/>
        </w:rPr>
      </w:pPr>
      <w:r w:rsidRPr="003C15C7">
        <w:rPr>
          <w:sz w:val="26"/>
          <w:szCs w:val="26"/>
        </w:rPr>
        <w:t>высшего образования</w:t>
      </w:r>
    </w:p>
    <w:p w:rsidR="00F66DB7" w:rsidRPr="003C15C7" w:rsidRDefault="00F66DB7" w:rsidP="00F66DB7">
      <w:pPr>
        <w:jc w:val="center"/>
        <w:rPr>
          <w:sz w:val="26"/>
          <w:szCs w:val="26"/>
        </w:rPr>
      </w:pPr>
      <w:r w:rsidRPr="003C15C7">
        <w:rPr>
          <w:sz w:val="26"/>
          <w:szCs w:val="26"/>
        </w:rPr>
        <w:t>«Национальный исследовательский ядерный университет «МИФИ»</w:t>
      </w:r>
    </w:p>
    <w:p w:rsidR="00F66DB7" w:rsidRPr="003C15C7" w:rsidRDefault="00F66DB7" w:rsidP="00F66DB7">
      <w:pPr>
        <w:jc w:val="center"/>
        <w:rPr>
          <w:sz w:val="26"/>
          <w:szCs w:val="26"/>
        </w:rPr>
      </w:pPr>
      <w:r w:rsidRPr="003C15C7">
        <w:rPr>
          <w:sz w:val="26"/>
          <w:szCs w:val="26"/>
        </w:rPr>
        <w:t>(НИЯУ МИФИ)</w:t>
      </w:r>
    </w:p>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jc w:val="center"/>
        <w:rPr>
          <w:sz w:val="26"/>
          <w:szCs w:val="26"/>
        </w:rPr>
      </w:pPr>
    </w:p>
    <w:tbl>
      <w:tblPr>
        <w:tblStyle w:val="afe"/>
        <w:tblW w:w="4253" w:type="dxa"/>
        <w:tblInd w:w="4531" w:type="dxa"/>
        <w:tblLook w:val="04A0" w:firstRow="1" w:lastRow="0" w:firstColumn="1" w:lastColumn="0" w:noHBand="0" w:noVBand="1"/>
      </w:tblPr>
      <w:tblGrid>
        <w:gridCol w:w="4253"/>
      </w:tblGrid>
      <w:tr w:rsidR="00F66DB7" w:rsidRPr="003C15C7" w:rsidTr="00174B4B">
        <w:tc>
          <w:tcPr>
            <w:tcW w:w="4253" w:type="dxa"/>
            <w:tcBorders>
              <w:top w:val="nil"/>
              <w:left w:val="nil"/>
              <w:bottom w:val="nil"/>
              <w:right w:val="nil"/>
            </w:tcBorders>
          </w:tcPr>
          <w:p w:rsidR="00F66DB7" w:rsidRPr="003C15C7" w:rsidRDefault="00F66DB7" w:rsidP="00174B4B">
            <w:pPr>
              <w:jc w:val="center"/>
              <w:rPr>
                <w:sz w:val="26"/>
                <w:szCs w:val="26"/>
              </w:rPr>
            </w:pPr>
            <w:r w:rsidRPr="003C15C7">
              <w:rPr>
                <w:sz w:val="26"/>
                <w:szCs w:val="26"/>
              </w:rPr>
              <w:t>УТВЕРЖДАЮ</w:t>
            </w:r>
          </w:p>
          <w:p w:rsidR="00F66DB7" w:rsidRPr="003C15C7" w:rsidRDefault="00F66DB7" w:rsidP="00174B4B">
            <w:pPr>
              <w:jc w:val="center"/>
              <w:rPr>
                <w:sz w:val="26"/>
                <w:szCs w:val="26"/>
              </w:rPr>
            </w:pPr>
            <w:r w:rsidRPr="003C15C7">
              <w:rPr>
                <w:sz w:val="26"/>
                <w:szCs w:val="26"/>
              </w:rPr>
              <w:t>___________________________</w:t>
            </w:r>
          </w:p>
          <w:p w:rsidR="00F66DB7" w:rsidRPr="003C15C7" w:rsidRDefault="00F66DB7" w:rsidP="00174B4B">
            <w:pPr>
              <w:rPr>
                <w:sz w:val="26"/>
                <w:szCs w:val="26"/>
              </w:rPr>
            </w:pPr>
            <w:r w:rsidRPr="003C15C7">
              <w:rPr>
                <w:sz w:val="26"/>
                <w:szCs w:val="26"/>
              </w:rPr>
              <w:t xml:space="preserve">    «____</w:t>
            </w:r>
            <w:proofErr w:type="gramStart"/>
            <w:r w:rsidRPr="003C15C7">
              <w:rPr>
                <w:sz w:val="26"/>
                <w:szCs w:val="26"/>
              </w:rPr>
              <w:t>_»_</w:t>
            </w:r>
            <w:proofErr w:type="gramEnd"/>
            <w:r w:rsidRPr="003C15C7">
              <w:rPr>
                <w:sz w:val="26"/>
                <w:szCs w:val="26"/>
              </w:rPr>
              <w:t>_____________202_г.</w:t>
            </w:r>
          </w:p>
          <w:p w:rsidR="00F66DB7" w:rsidRPr="003C15C7" w:rsidRDefault="00F66DB7" w:rsidP="00174B4B">
            <w:pPr>
              <w:jc w:val="center"/>
              <w:rPr>
                <w:sz w:val="26"/>
                <w:szCs w:val="26"/>
              </w:rPr>
            </w:pPr>
          </w:p>
        </w:tc>
      </w:tr>
    </w:tbl>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jc w:val="center"/>
        <w:rPr>
          <w:b/>
          <w:sz w:val="26"/>
          <w:szCs w:val="26"/>
        </w:rPr>
      </w:pPr>
      <w:r w:rsidRPr="003C15C7">
        <w:rPr>
          <w:b/>
          <w:sz w:val="26"/>
          <w:szCs w:val="26"/>
        </w:rPr>
        <w:t xml:space="preserve">Документация о закрытом аукционе </w:t>
      </w:r>
    </w:p>
    <w:p w:rsidR="00CF32A5" w:rsidRPr="003C15C7" w:rsidRDefault="00F66DB7" w:rsidP="00CF32A5">
      <w:pPr>
        <w:jc w:val="center"/>
        <w:rPr>
          <w:b/>
          <w:sz w:val="26"/>
          <w:szCs w:val="26"/>
        </w:rPr>
      </w:pPr>
      <w:r w:rsidRPr="003C15C7">
        <w:rPr>
          <w:b/>
          <w:sz w:val="26"/>
          <w:szCs w:val="26"/>
        </w:rPr>
        <w:t xml:space="preserve">в электронной форме </w:t>
      </w:r>
      <w:r w:rsidR="00B504FE" w:rsidRPr="003C15C7">
        <w:rPr>
          <w:b/>
          <w:sz w:val="26"/>
          <w:szCs w:val="26"/>
        </w:rPr>
        <w:t>на право заключения договора № ___________</w:t>
      </w:r>
      <w:r w:rsidRPr="003C15C7">
        <w:rPr>
          <w:b/>
          <w:sz w:val="26"/>
          <w:szCs w:val="26"/>
        </w:rPr>
        <w:t xml:space="preserve"> </w:t>
      </w:r>
      <w:r w:rsidR="0094365B" w:rsidRPr="003C15C7">
        <w:rPr>
          <w:b/>
          <w:sz w:val="26"/>
          <w:szCs w:val="26"/>
        </w:rPr>
        <w:t>на предоставление прав использования программ для электронных вычислительных машин и (или) баз данных</w:t>
      </w:r>
      <w:r w:rsidR="0094365B" w:rsidRPr="003C15C7">
        <w:rPr>
          <w:rStyle w:val="af5"/>
          <w:b/>
          <w:sz w:val="26"/>
          <w:szCs w:val="26"/>
        </w:rPr>
        <w:t xml:space="preserve"> </w:t>
      </w:r>
      <w:r w:rsidR="00E97D19" w:rsidRPr="003C15C7">
        <w:rPr>
          <w:rStyle w:val="af5"/>
          <w:b/>
          <w:sz w:val="26"/>
          <w:szCs w:val="26"/>
        </w:rPr>
        <w:footnoteReference w:id="1"/>
      </w:r>
    </w:p>
    <w:p w:rsidR="00F66DB7" w:rsidRPr="003C15C7" w:rsidRDefault="00F66DB7" w:rsidP="00CF32A5">
      <w:pPr>
        <w:jc w:val="center"/>
      </w:pPr>
    </w:p>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rPr>
          <w:sz w:val="26"/>
          <w:szCs w:val="26"/>
        </w:rPr>
      </w:pPr>
    </w:p>
    <w:p w:rsidR="00F66DB7" w:rsidRPr="003C15C7" w:rsidRDefault="00F66DB7" w:rsidP="00F66DB7">
      <w:pPr>
        <w:rPr>
          <w:sz w:val="26"/>
          <w:szCs w:val="26"/>
        </w:rPr>
      </w:pPr>
    </w:p>
    <w:p w:rsidR="00F66DB7" w:rsidRPr="003C15C7" w:rsidRDefault="00F66DB7" w:rsidP="00F66DB7">
      <w:pPr>
        <w:rPr>
          <w:sz w:val="26"/>
          <w:szCs w:val="26"/>
        </w:rPr>
      </w:pPr>
    </w:p>
    <w:p w:rsidR="00F66DB7" w:rsidRPr="003C15C7" w:rsidRDefault="00F66DB7" w:rsidP="00F66DB7">
      <w:pPr>
        <w:rPr>
          <w:sz w:val="26"/>
          <w:szCs w:val="26"/>
        </w:rPr>
      </w:pPr>
    </w:p>
    <w:p w:rsidR="00F66DB7" w:rsidRPr="003C15C7" w:rsidRDefault="00F66DB7" w:rsidP="00F66DB7">
      <w:pPr>
        <w:rPr>
          <w:sz w:val="26"/>
          <w:szCs w:val="26"/>
        </w:rPr>
      </w:pPr>
    </w:p>
    <w:p w:rsidR="00F66DB7" w:rsidRPr="003C15C7" w:rsidRDefault="00F66DB7" w:rsidP="00F66DB7">
      <w:pPr>
        <w:rPr>
          <w:sz w:val="26"/>
          <w:szCs w:val="26"/>
        </w:rPr>
      </w:pPr>
    </w:p>
    <w:p w:rsidR="00F66DB7" w:rsidRPr="003C15C7" w:rsidRDefault="00F66DB7" w:rsidP="00F66DB7">
      <w:pPr>
        <w:rPr>
          <w:sz w:val="26"/>
          <w:szCs w:val="26"/>
        </w:rPr>
      </w:pPr>
    </w:p>
    <w:p w:rsidR="00F66DB7" w:rsidRPr="003C15C7" w:rsidRDefault="00F66DB7" w:rsidP="00F66DB7">
      <w:pPr>
        <w:jc w:val="center"/>
        <w:rPr>
          <w:sz w:val="26"/>
          <w:szCs w:val="26"/>
        </w:rPr>
      </w:pPr>
    </w:p>
    <w:tbl>
      <w:tblPr>
        <w:tblStyle w:val="afe"/>
        <w:tblW w:w="0" w:type="auto"/>
        <w:tblInd w:w="4390" w:type="dxa"/>
        <w:tblLook w:val="04A0" w:firstRow="1" w:lastRow="0" w:firstColumn="1" w:lastColumn="0" w:noHBand="0" w:noVBand="1"/>
      </w:tblPr>
      <w:tblGrid>
        <w:gridCol w:w="4394"/>
      </w:tblGrid>
      <w:tr w:rsidR="00F66DB7" w:rsidRPr="003C15C7" w:rsidTr="00174B4B">
        <w:trPr>
          <w:trHeight w:val="1657"/>
        </w:trPr>
        <w:tc>
          <w:tcPr>
            <w:tcW w:w="4394" w:type="dxa"/>
            <w:tcBorders>
              <w:top w:val="nil"/>
              <w:left w:val="nil"/>
              <w:bottom w:val="nil"/>
              <w:right w:val="nil"/>
            </w:tcBorders>
          </w:tcPr>
          <w:p w:rsidR="00F66DB7" w:rsidRPr="003C15C7" w:rsidRDefault="00F66DB7" w:rsidP="00174B4B">
            <w:pPr>
              <w:rPr>
                <w:sz w:val="26"/>
                <w:szCs w:val="26"/>
              </w:rPr>
            </w:pPr>
            <w:r w:rsidRPr="003C15C7">
              <w:rPr>
                <w:sz w:val="26"/>
                <w:szCs w:val="26"/>
              </w:rPr>
              <w:t>СОГЛАСОВАНО</w:t>
            </w:r>
          </w:p>
          <w:p w:rsidR="00F66DB7" w:rsidRPr="003C15C7" w:rsidRDefault="00F66DB7" w:rsidP="00174B4B">
            <w:pPr>
              <w:jc w:val="center"/>
              <w:rPr>
                <w:sz w:val="26"/>
                <w:szCs w:val="26"/>
              </w:rPr>
            </w:pPr>
          </w:p>
          <w:p w:rsidR="00F66DB7" w:rsidRPr="003C15C7" w:rsidRDefault="00F66DB7" w:rsidP="00174B4B">
            <w:pPr>
              <w:rPr>
                <w:sz w:val="26"/>
                <w:szCs w:val="26"/>
              </w:rPr>
            </w:pPr>
            <w:r w:rsidRPr="003C15C7">
              <w:rPr>
                <w:sz w:val="26"/>
                <w:szCs w:val="26"/>
              </w:rPr>
              <w:t>Председатель</w:t>
            </w:r>
          </w:p>
          <w:p w:rsidR="00F66DB7" w:rsidRPr="003C15C7" w:rsidRDefault="00F66DB7" w:rsidP="00174B4B">
            <w:pPr>
              <w:rPr>
                <w:sz w:val="26"/>
                <w:szCs w:val="26"/>
              </w:rPr>
            </w:pPr>
            <w:r w:rsidRPr="003C15C7">
              <w:rPr>
                <w:sz w:val="26"/>
                <w:szCs w:val="26"/>
              </w:rPr>
              <w:t>Единой комиссии ________________</w:t>
            </w:r>
          </w:p>
          <w:p w:rsidR="00F66DB7" w:rsidRPr="003C15C7" w:rsidRDefault="00F66DB7" w:rsidP="00174B4B">
            <w:pPr>
              <w:rPr>
                <w:sz w:val="26"/>
                <w:szCs w:val="26"/>
              </w:rPr>
            </w:pPr>
            <w:r w:rsidRPr="003C15C7">
              <w:rPr>
                <w:sz w:val="26"/>
                <w:szCs w:val="26"/>
              </w:rPr>
              <w:t>«_____»_________________202__  г.</w:t>
            </w:r>
          </w:p>
        </w:tc>
      </w:tr>
    </w:tbl>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F66DB7">
      <w:pPr>
        <w:jc w:val="center"/>
        <w:rPr>
          <w:sz w:val="26"/>
          <w:szCs w:val="26"/>
        </w:rPr>
      </w:pPr>
    </w:p>
    <w:p w:rsidR="00F66DB7" w:rsidRPr="003C15C7" w:rsidRDefault="00F66DB7" w:rsidP="00CC122D">
      <w:pPr>
        <w:rPr>
          <w:sz w:val="26"/>
          <w:szCs w:val="26"/>
        </w:rPr>
      </w:pPr>
    </w:p>
    <w:p w:rsidR="00F66DB7" w:rsidRPr="003C15C7" w:rsidRDefault="00F66DB7" w:rsidP="00F66DB7">
      <w:pPr>
        <w:jc w:val="center"/>
        <w:rPr>
          <w:sz w:val="26"/>
          <w:szCs w:val="26"/>
        </w:rPr>
      </w:pPr>
    </w:p>
    <w:p w:rsidR="00F66DB7" w:rsidRPr="003C15C7" w:rsidRDefault="00F66DB7" w:rsidP="00F66DB7">
      <w:pPr>
        <w:jc w:val="center"/>
        <w:rPr>
          <w:sz w:val="26"/>
          <w:szCs w:val="26"/>
        </w:rPr>
      </w:pPr>
      <w:r w:rsidRPr="003C15C7">
        <w:rPr>
          <w:sz w:val="26"/>
          <w:szCs w:val="26"/>
        </w:rPr>
        <w:t>Россия, г. Москва</w:t>
      </w:r>
    </w:p>
    <w:p w:rsidR="00F66DB7" w:rsidRPr="003C15C7" w:rsidRDefault="00F66DB7" w:rsidP="00F66DB7">
      <w:pPr>
        <w:jc w:val="center"/>
        <w:rPr>
          <w:sz w:val="26"/>
          <w:szCs w:val="26"/>
        </w:rPr>
      </w:pPr>
      <w:r w:rsidRPr="003C15C7">
        <w:rPr>
          <w:sz w:val="26"/>
          <w:szCs w:val="26"/>
        </w:rPr>
        <w:t>Каширское шоссе, д. 31</w:t>
      </w:r>
    </w:p>
    <w:p w:rsidR="00F66DB7" w:rsidRPr="003C15C7" w:rsidRDefault="00F66DB7" w:rsidP="004E63E5">
      <w:pPr>
        <w:rPr>
          <w:sz w:val="26"/>
          <w:szCs w:val="26"/>
        </w:rPr>
      </w:pPr>
    </w:p>
    <w:p w:rsidR="00E97D19" w:rsidRPr="003C15C7" w:rsidRDefault="00E97D19" w:rsidP="004E63E5">
      <w:pPr>
        <w:rPr>
          <w:sz w:val="26"/>
          <w:szCs w:val="26"/>
        </w:rPr>
      </w:pPr>
    </w:p>
    <w:p w:rsidR="00ED12DE" w:rsidRPr="003C15C7" w:rsidRDefault="00ED12DE" w:rsidP="004B6669">
      <w:pPr>
        <w:pStyle w:val="aff4"/>
        <w:spacing w:before="0" w:line="240" w:lineRule="auto"/>
        <w:rPr>
          <w:rFonts w:ascii="Times New Roman" w:hAnsi="Times New Roman"/>
          <w:color w:val="auto"/>
          <w:sz w:val="26"/>
          <w:szCs w:val="26"/>
        </w:rPr>
      </w:pPr>
      <w:r w:rsidRPr="003C15C7">
        <w:rPr>
          <w:rFonts w:ascii="Times New Roman" w:hAnsi="Times New Roman"/>
          <w:color w:val="auto"/>
          <w:sz w:val="26"/>
          <w:szCs w:val="26"/>
        </w:rPr>
        <w:t>Оглавление</w:t>
      </w:r>
      <w:r w:rsidR="004B6B0A" w:rsidRPr="003C15C7">
        <w:rPr>
          <w:rFonts w:ascii="Times New Roman" w:hAnsi="Times New Roman"/>
          <w:color w:val="auto"/>
          <w:sz w:val="26"/>
          <w:szCs w:val="26"/>
        </w:rPr>
        <w:t>:</w:t>
      </w:r>
    </w:p>
    <w:p w:rsidR="004B6B0A" w:rsidRPr="003C15C7" w:rsidRDefault="004B6B0A" w:rsidP="004B6B0A">
      <w:pPr>
        <w:pStyle w:val="aa"/>
        <w:spacing w:line="240" w:lineRule="auto"/>
        <w:ind w:right="-2"/>
        <w:outlineLvl w:val="0"/>
        <w:rPr>
          <w:b/>
          <w:sz w:val="26"/>
          <w:szCs w:val="26"/>
        </w:rPr>
      </w:pPr>
    </w:p>
    <w:p w:rsidR="004B6B0A" w:rsidRPr="003C15C7" w:rsidRDefault="004B6B0A" w:rsidP="004B6B0A">
      <w:pPr>
        <w:pStyle w:val="aa"/>
        <w:spacing w:line="240" w:lineRule="auto"/>
        <w:ind w:left="57" w:right="-2" w:firstLine="709"/>
        <w:outlineLvl w:val="0"/>
        <w:rPr>
          <w:b/>
          <w:sz w:val="26"/>
          <w:szCs w:val="26"/>
        </w:rPr>
      </w:pPr>
      <w:r w:rsidRPr="003C15C7">
        <w:rPr>
          <w:b/>
          <w:sz w:val="26"/>
          <w:szCs w:val="26"/>
        </w:rPr>
        <w:t xml:space="preserve">Раздел </w:t>
      </w:r>
      <w:r w:rsidRPr="003C15C7">
        <w:rPr>
          <w:b/>
          <w:caps/>
          <w:sz w:val="26"/>
          <w:szCs w:val="26"/>
          <w:lang w:val="en-US"/>
        </w:rPr>
        <w:t>I</w:t>
      </w:r>
      <w:r w:rsidRPr="003C15C7">
        <w:rPr>
          <w:b/>
          <w:caps/>
          <w:sz w:val="26"/>
          <w:szCs w:val="26"/>
        </w:rPr>
        <w:t xml:space="preserve">. </w:t>
      </w:r>
      <w:r w:rsidRPr="003C15C7">
        <w:rPr>
          <w:b/>
          <w:sz w:val="26"/>
          <w:szCs w:val="26"/>
        </w:rPr>
        <w:t>Общие условия проведения закрытого аукциона в электронной форме.</w:t>
      </w:r>
    </w:p>
    <w:p w:rsidR="004B6B0A" w:rsidRPr="003C15C7" w:rsidRDefault="004B6B0A" w:rsidP="004B6B0A">
      <w:pPr>
        <w:pStyle w:val="aa"/>
        <w:spacing w:line="240" w:lineRule="auto"/>
        <w:ind w:left="57" w:right="-2" w:firstLine="709"/>
        <w:outlineLvl w:val="0"/>
        <w:rPr>
          <w:bCs/>
          <w:sz w:val="26"/>
          <w:szCs w:val="26"/>
        </w:rPr>
      </w:pPr>
      <w:r w:rsidRPr="003C15C7">
        <w:rPr>
          <w:sz w:val="26"/>
          <w:szCs w:val="26"/>
        </w:rPr>
        <w:t xml:space="preserve">Часть 1. </w:t>
      </w:r>
      <w:r w:rsidRPr="003C15C7">
        <w:rPr>
          <w:bCs/>
          <w:sz w:val="26"/>
          <w:szCs w:val="26"/>
        </w:rPr>
        <w:t>Общие сведения.</w:t>
      </w:r>
    </w:p>
    <w:p w:rsidR="004B6B0A" w:rsidRPr="003C15C7" w:rsidRDefault="004B6B0A" w:rsidP="004B6B0A">
      <w:pPr>
        <w:pStyle w:val="34"/>
        <w:ind w:left="57" w:right="-2" w:firstLine="709"/>
        <w:outlineLvl w:val="1"/>
        <w:rPr>
          <w:bCs/>
          <w:sz w:val="26"/>
          <w:szCs w:val="26"/>
        </w:rPr>
      </w:pPr>
      <w:r w:rsidRPr="003C15C7">
        <w:rPr>
          <w:sz w:val="26"/>
          <w:szCs w:val="26"/>
        </w:rPr>
        <w:t>Часть</w:t>
      </w:r>
      <w:r w:rsidRPr="003C15C7">
        <w:rPr>
          <w:bCs/>
          <w:sz w:val="26"/>
          <w:szCs w:val="26"/>
        </w:rPr>
        <w:t xml:space="preserve"> 2. </w:t>
      </w:r>
      <w:r w:rsidRPr="003C15C7">
        <w:rPr>
          <w:color w:val="000000" w:themeColor="text1"/>
          <w:sz w:val="26"/>
          <w:szCs w:val="26"/>
          <w:lang w:eastAsia="zh-CN"/>
        </w:rPr>
        <w:t>Формы и порядок предоставления участникам закупки разъяснений положений документации о закупке.</w:t>
      </w:r>
    </w:p>
    <w:p w:rsidR="004B6B0A" w:rsidRPr="003C15C7" w:rsidRDefault="004B6B0A" w:rsidP="004B6B0A">
      <w:pPr>
        <w:pStyle w:val="aa"/>
        <w:spacing w:line="240" w:lineRule="auto"/>
        <w:ind w:left="57" w:right="-2" w:firstLine="709"/>
        <w:outlineLvl w:val="0"/>
        <w:rPr>
          <w:color w:val="000000" w:themeColor="text1"/>
          <w:sz w:val="26"/>
          <w:szCs w:val="26"/>
          <w:lang w:eastAsia="zh-CN"/>
        </w:rPr>
      </w:pPr>
      <w:r w:rsidRPr="003C15C7">
        <w:rPr>
          <w:sz w:val="26"/>
          <w:szCs w:val="26"/>
        </w:rPr>
        <w:t>Часть</w:t>
      </w:r>
      <w:r w:rsidRPr="003C15C7">
        <w:rPr>
          <w:bCs/>
          <w:sz w:val="26"/>
          <w:szCs w:val="26"/>
        </w:rPr>
        <w:t xml:space="preserve"> 3. </w:t>
      </w:r>
      <w:r w:rsidRPr="003C15C7">
        <w:rPr>
          <w:color w:val="000000" w:themeColor="text1"/>
          <w:sz w:val="26"/>
          <w:szCs w:val="26"/>
          <w:lang w:eastAsia="zh-CN"/>
        </w:rPr>
        <w:t xml:space="preserve">Порядок </w:t>
      </w:r>
      <w:r w:rsidR="009F2D0B" w:rsidRPr="003C15C7">
        <w:rPr>
          <w:color w:val="000000" w:themeColor="text1"/>
          <w:sz w:val="26"/>
          <w:szCs w:val="26"/>
          <w:lang w:eastAsia="zh-CN"/>
        </w:rPr>
        <w:t xml:space="preserve">и место </w:t>
      </w:r>
      <w:r w:rsidRPr="003C15C7">
        <w:rPr>
          <w:color w:val="000000" w:themeColor="text1"/>
          <w:sz w:val="26"/>
          <w:szCs w:val="26"/>
          <w:lang w:eastAsia="zh-CN"/>
        </w:rPr>
        <w:t>подачи заявок на участие в закрытом аукционе в электронной форме.</w:t>
      </w:r>
    </w:p>
    <w:p w:rsidR="004B6B0A" w:rsidRPr="003C15C7" w:rsidRDefault="004B6B0A" w:rsidP="004B6B0A">
      <w:pPr>
        <w:tabs>
          <w:tab w:val="left" w:pos="0"/>
        </w:tabs>
        <w:adjustRightInd w:val="0"/>
        <w:ind w:left="57" w:firstLine="709"/>
        <w:jc w:val="both"/>
        <w:rPr>
          <w:sz w:val="26"/>
          <w:szCs w:val="26"/>
        </w:rPr>
      </w:pPr>
      <w:r w:rsidRPr="003C15C7">
        <w:rPr>
          <w:sz w:val="26"/>
          <w:szCs w:val="26"/>
        </w:rPr>
        <w:t>Часть 4. Порядок и срок предоставления обеспечения заявки на участие в закрытом аукционе в электронной форме.</w:t>
      </w:r>
    </w:p>
    <w:p w:rsidR="004B6B0A" w:rsidRPr="003C15C7" w:rsidRDefault="004B6B0A" w:rsidP="004B6B0A">
      <w:pPr>
        <w:autoSpaceDE/>
        <w:autoSpaceDN/>
        <w:ind w:left="57" w:firstLine="709"/>
        <w:jc w:val="both"/>
        <w:rPr>
          <w:rFonts w:eastAsia="Calibri"/>
          <w:sz w:val="26"/>
          <w:szCs w:val="26"/>
        </w:rPr>
      </w:pPr>
      <w:r w:rsidRPr="003C15C7">
        <w:rPr>
          <w:sz w:val="26"/>
          <w:szCs w:val="26"/>
        </w:rPr>
        <w:t>Часть</w:t>
      </w:r>
      <w:r w:rsidRPr="003C15C7">
        <w:rPr>
          <w:rFonts w:eastAsia="Calibri"/>
          <w:sz w:val="26"/>
          <w:szCs w:val="26"/>
          <w:lang w:eastAsia="zh-CN"/>
        </w:rPr>
        <w:t xml:space="preserve"> </w:t>
      </w:r>
      <w:r w:rsidRPr="003C15C7">
        <w:rPr>
          <w:color w:val="000000" w:themeColor="text1"/>
          <w:sz w:val="26"/>
          <w:szCs w:val="26"/>
        </w:rPr>
        <w:t>5. Порядок подачи участниками закупки ценовых предложений, в том числе «шаг аукциона».</w:t>
      </w:r>
    </w:p>
    <w:p w:rsidR="00BC56C9" w:rsidRPr="003C15C7" w:rsidRDefault="004206F1" w:rsidP="00BC56C9">
      <w:pPr>
        <w:autoSpaceDE/>
        <w:autoSpaceDN/>
        <w:ind w:left="57" w:firstLine="709"/>
        <w:jc w:val="both"/>
        <w:rPr>
          <w:sz w:val="26"/>
          <w:szCs w:val="26"/>
        </w:rPr>
      </w:pPr>
      <w:r w:rsidRPr="003C15C7">
        <w:rPr>
          <w:sz w:val="26"/>
          <w:szCs w:val="26"/>
        </w:rPr>
        <w:t>Часть</w:t>
      </w:r>
      <w:r w:rsidRPr="003C15C7">
        <w:rPr>
          <w:rFonts w:eastAsia="Calibri"/>
          <w:sz w:val="26"/>
          <w:szCs w:val="26"/>
          <w:lang w:eastAsia="zh-CN"/>
        </w:rPr>
        <w:t xml:space="preserve"> </w:t>
      </w:r>
      <w:r w:rsidRPr="003C15C7">
        <w:rPr>
          <w:color w:val="000000" w:themeColor="text1"/>
          <w:sz w:val="26"/>
          <w:szCs w:val="26"/>
        </w:rPr>
        <w:t xml:space="preserve">6. </w:t>
      </w:r>
      <w:r w:rsidR="00BC56C9" w:rsidRPr="003C15C7">
        <w:rPr>
          <w:color w:val="000000" w:themeColor="text1"/>
          <w:sz w:val="28"/>
          <w:szCs w:val="28"/>
          <w:lang w:eastAsia="zh-CN"/>
        </w:rPr>
        <w:t>Порядок рассмотрения заявок на участие в закрытом аукционе в электронной форме. Порядок подведения итогов закрытого аукциона в электронной форме</w:t>
      </w:r>
      <w:r w:rsidR="00BC56C9" w:rsidRPr="003C15C7">
        <w:rPr>
          <w:sz w:val="26"/>
          <w:szCs w:val="26"/>
        </w:rPr>
        <w:t xml:space="preserve"> </w:t>
      </w:r>
    </w:p>
    <w:p w:rsidR="004206F1" w:rsidRPr="003C15C7" w:rsidRDefault="004206F1" w:rsidP="00BC56C9">
      <w:pPr>
        <w:autoSpaceDE/>
        <w:autoSpaceDN/>
        <w:ind w:left="57" w:firstLine="709"/>
        <w:jc w:val="both"/>
        <w:rPr>
          <w:bCs/>
          <w:sz w:val="26"/>
          <w:szCs w:val="26"/>
        </w:rPr>
      </w:pPr>
      <w:r w:rsidRPr="003C15C7">
        <w:rPr>
          <w:sz w:val="26"/>
          <w:szCs w:val="26"/>
        </w:rPr>
        <w:t>Часть 7. Порядок и срок предоставления обеспечения исполнения договора.</w:t>
      </w:r>
    </w:p>
    <w:p w:rsidR="004206F1" w:rsidRPr="003C15C7" w:rsidRDefault="004206F1" w:rsidP="004206F1">
      <w:pPr>
        <w:tabs>
          <w:tab w:val="left" w:pos="0"/>
          <w:tab w:val="left" w:pos="540"/>
          <w:tab w:val="left" w:pos="900"/>
          <w:tab w:val="left" w:pos="1701"/>
        </w:tabs>
        <w:suppressAutoHyphens/>
        <w:ind w:left="57" w:firstLine="709"/>
        <w:jc w:val="both"/>
        <w:rPr>
          <w:color w:val="000000" w:themeColor="text1"/>
          <w:sz w:val="26"/>
          <w:szCs w:val="26"/>
        </w:rPr>
      </w:pPr>
      <w:r w:rsidRPr="003C15C7">
        <w:rPr>
          <w:color w:val="000000" w:themeColor="text1"/>
          <w:sz w:val="26"/>
          <w:szCs w:val="26"/>
        </w:rPr>
        <w:t xml:space="preserve">Часть </w:t>
      </w:r>
      <w:r w:rsidR="000140DD" w:rsidRPr="003C15C7">
        <w:rPr>
          <w:color w:val="000000" w:themeColor="text1"/>
          <w:sz w:val="26"/>
          <w:szCs w:val="26"/>
        </w:rPr>
        <w:t>8</w:t>
      </w:r>
      <w:r w:rsidRPr="003C15C7">
        <w:rPr>
          <w:color w:val="000000" w:themeColor="text1"/>
          <w:sz w:val="26"/>
          <w:szCs w:val="26"/>
        </w:rPr>
        <w:t>. Порядок заключения договора.</w:t>
      </w:r>
    </w:p>
    <w:p w:rsidR="004206F1" w:rsidRPr="003C15C7" w:rsidRDefault="004206F1" w:rsidP="004206F1">
      <w:pPr>
        <w:tabs>
          <w:tab w:val="left" w:pos="0"/>
          <w:tab w:val="left" w:pos="540"/>
          <w:tab w:val="left" w:pos="900"/>
          <w:tab w:val="left" w:pos="1701"/>
        </w:tabs>
        <w:suppressAutoHyphens/>
        <w:ind w:left="57" w:firstLine="709"/>
        <w:jc w:val="both"/>
        <w:rPr>
          <w:color w:val="000000" w:themeColor="text1"/>
          <w:sz w:val="26"/>
          <w:szCs w:val="26"/>
        </w:rPr>
      </w:pPr>
    </w:p>
    <w:p w:rsidR="004B6B0A" w:rsidRPr="003C15C7" w:rsidRDefault="004B6B0A" w:rsidP="004B6B0A">
      <w:pPr>
        <w:pStyle w:val="aa"/>
        <w:spacing w:line="240" w:lineRule="auto"/>
        <w:ind w:left="57" w:right="-2" w:firstLine="709"/>
        <w:outlineLvl w:val="0"/>
        <w:rPr>
          <w:b/>
          <w:sz w:val="26"/>
          <w:szCs w:val="26"/>
        </w:rPr>
      </w:pPr>
      <w:r w:rsidRPr="003C15C7">
        <w:rPr>
          <w:b/>
          <w:sz w:val="26"/>
          <w:szCs w:val="26"/>
        </w:rPr>
        <w:t xml:space="preserve">Раздел </w:t>
      </w:r>
      <w:r w:rsidRPr="003C15C7">
        <w:rPr>
          <w:b/>
          <w:sz w:val="26"/>
          <w:szCs w:val="26"/>
          <w:lang w:val="en-US"/>
        </w:rPr>
        <w:t>II</w:t>
      </w:r>
      <w:r w:rsidRPr="003C15C7">
        <w:rPr>
          <w:b/>
          <w:sz w:val="26"/>
          <w:szCs w:val="26"/>
        </w:rPr>
        <w:t xml:space="preserve">. </w:t>
      </w:r>
      <w:r w:rsidR="0002057B" w:rsidRPr="003C15C7">
        <w:rPr>
          <w:b/>
          <w:sz w:val="26"/>
          <w:szCs w:val="26"/>
        </w:rPr>
        <w:t>Информационная карта</w:t>
      </w:r>
      <w:r w:rsidRPr="003C15C7">
        <w:rPr>
          <w:b/>
          <w:sz w:val="26"/>
          <w:szCs w:val="26"/>
        </w:rPr>
        <w:t xml:space="preserve"> закрытого аукциона в электронной форме.</w:t>
      </w:r>
    </w:p>
    <w:p w:rsidR="004B6B0A" w:rsidRPr="003C15C7" w:rsidRDefault="004B6B0A" w:rsidP="004B6B0A">
      <w:pPr>
        <w:pStyle w:val="aa"/>
        <w:spacing w:line="240" w:lineRule="auto"/>
        <w:ind w:left="57" w:right="-2" w:firstLine="709"/>
        <w:outlineLvl w:val="0"/>
        <w:rPr>
          <w:b/>
          <w:sz w:val="26"/>
          <w:szCs w:val="26"/>
        </w:rPr>
      </w:pPr>
    </w:p>
    <w:p w:rsidR="004B6B0A" w:rsidRPr="003C15C7" w:rsidRDefault="004B6B0A" w:rsidP="004B6B0A">
      <w:pPr>
        <w:pStyle w:val="aa"/>
        <w:spacing w:line="240" w:lineRule="auto"/>
        <w:ind w:left="57" w:right="-2" w:firstLine="709"/>
        <w:outlineLvl w:val="0"/>
        <w:rPr>
          <w:b/>
          <w:color w:val="000000" w:themeColor="text1"/>
          <w:sz w:val="26"/>
          <w:szCs w:val="26"/>
        </w:rPr>
      </w:pPr>
      <w:r w:rsidRPr="003C15C7">
        <w:rPr>
          <w:b/>
          <w:sz w:val="26"/>
          <w:szCs w:val="26"/>
        </w:rPr>
        <w:t xml:space="preserve">Раздел </w:t>
      </w:r>
      <w:r w:rsidRPr="003C15C7">
        <w:rPr>
          <w:b/>
          <w:sz w:val="26"/>
          <w:szCs w:val="26"/>
          <w:lang w:val="en-US"/>
        </w:rPr>
        <w:t>III</w:t>
      </w:r>
      <w:r w:rsidRPr="003C15C7">
        <w:rPr>
          <w:b/>
          <w:sz w:val="26"/>
          <w:szCs w:val="26"/>
        </w:rPr>
        <w:t xml:space="preserve">. </w:t>
      </w:r>
      <w:r w:rsidRPr="003C15C7">
        <w:rPr>
          <w:b/>
          <w:color w:val="000000" w:themeColor="text1"/>
          <w:sz w:val="26"/>
          <w:szCs w:val="26"/>
        </w:rPr>
        <w:t>Обоснование начальной (максимальной) цены договора</w:t>
      </w:r>
      <w:r w:rsidR="002D1F58">
        <w:rPr>
          <w:b/>
          <w:color w:val="000000" w:themeColor="text1"/>
          <w:sz w:val="26"/>
          <w:szCs w:val="26"/>
        </w:rPr>
        <w:t>.</w:t>
      </w:r>
    </w:p>
    <w:p w:rsidR="004B6B0A" w:rsidRPr="003C15C7" w:rsidRDefault="004B6B0A" w:rsidP="004B6B0A">
      <w:pPr>
        <w:pStyle w:val="aa"/>
        <w:spacing w:line="240" w:lineRule="auto"/>
        <w:ind w:left="57" w:right="-2" w:firstLine="709"/>
        <w:outlineLvl w:val="0"/>
        <w:rPr>
          <w:b/>
          <w:color w:val="000000" w:themeColor="text1"/>
          <w:sz w:val="26"/>
          <w:szCs w:val="26"/>
        </w:rPr>
      </w:pPr>
    </w:p>
    <w:p w:rsidR="004B6B0A" w:rsidRPr="003C15C7" w:rsidRDefault="004B6B0A" w:rsidP="004B6B0A">
      <w:pPr>
        <w:pStyle w:val="aa"/>
        <w:spacing w:line="240" w:lineRule="auto"/>
        <w:ind w:left="57" w:right="-2" w:firstLine="709"/>
        <w:outlineLvl w:val="0"/>
        <w:rPr>
          <w:b/>
          <w:color w:val="000000" w:themeColor="text1"/>
          <w:sz w:val="26"/>
          <w:szCs w:val="26"/>
        </w:rPr>
      </w:pPr>
      <w:r w:rsidRPr="003C15C7">
        <w:rPr>
          <w:b/>
          <w:sz w:val="26"/>
          <w:szCs w:val="26"/>
        </w:rPr>
        <w:t>Раздел</w:t>
      </w:r>
      <w:r w:rsidRPr="003C15C7">
        <w:rPr>
          <w:b/>
          <w:color w:val="000000" w:themeColor="text1"/>
          <w:sz w:val="26"/>
          <w:szCs w:val="26"/>
        </w:rPr>
        <w:t xml:space="preserve"> </w:t>
      </w:r>
      <w:r w:rsidRPr="003C15C7">
        <w:rPr>
          <w:b/>
          <w:color w:val="000000" w:themeColor="text1"/>
          <w:sz w:val="26"/>
          <w:szCs w:val="26"/>
          <w:lang w:val="en-US"/>
        </w:rPr>
        <w:t>IV</w:t>
      </w:r>
      <w:r w:rsidRPr="003C15C7">
        <w:rPr>
          <w:b/>
          <w:color w:val="000000" w:themeColor="text1"/>
          <w:sz w:val="26"/>
          <w:szCs w:val="26"/>
        </w:rPr>
        <w:t>. Описание предмета закупки.</w:t>
      </w:r>
    </w:p>
    <w:p w:rsidR="004B6B0A" w:rsidRPr="003C15C7" w:rsidRDefault="004B6B0A" w:rsidP="004B6B0A">
      <w:pPr>
        <w:pStyle w:val="aa"/>
        <w:spacing w:line="240" w:lineRule="auto"/>
        <w:ind w:left="57" w:right="-2" w:firstLine="709"/>
        <w:outlineLvl w:val="0"/>
        <w:rPr>
          <w:b/>
          <w:color w:val="000000" w:themeColor="text1"/>
          <w:sz w:val="26"/>
          <w:szCs w:val="26"/>
        </w:rPr>
      </w:pPr>
    </w:p>
    <w:p w:rsidR="004B6B0A" w:rsidRPr="003C15C7" w:rsidRDefault="004B6B0A" w:rsidP="004B6B0A">
      <w:pPr>
        <w:pStyle w:val="aa"/>
        <w:spacing w:line="240" w:lineRule="auto"/>
        <w:ind w:left="57" w:right="-2" w:firstLine="709"/>
        <w:outlineLvl w:val="0"/>
        <w:rPr>
          <w:b/>
          <w:color w:val="000000" w:themeColor="text1"/>
          <w:sz w:val="26"/>
          <w:szCs w:val="26"/>
        </w:rPr>
      </w:pPr>
      <w:r w:rsidRPr="003C15C7">
        <w:rPr>
          <w:b/>
          <w:sz w:val="26"/>
          <w:szCs w:val="26"/>
        </w:rPr>
        <w:t>Раздел</w:t>
      </w:r>
      <w:r w:rsidRPr="003C15C7">
        <w:rPr>
          <w:b/>
          <w:color w:val="000000" w:themeColor="text1"/>
          <w:sz w:val="26"/>
          <w:szCs w:val="26"/>
        </w:rPr>
        <w:t xml:space="preserve"> </w:t>
      </w:r>
      <w:r w:rsidRPr="003C15C7">
        <w:rPr>
          <w:b/>
          <w:color w:val="000000" w:themeColor="text1"/>
          <w:sz w:val="26"/>
          <w:szCs w:val="26"/>
          <w:lang w:val="en-US"/>
        </w:rPr>
        <w:t>V</w:t>
      </w:r>
      <w:r w:rsidRPr="003C15C7">
        <w:rPr>
          <w:b/>
          <w:color w:val="000000" w:themeColor="text1"/>
          <w:sz w:val="26"/>
          <w:szCs w:val="26"/>
        </w:rPr>
        <w:t>.</w:t>
      </w:r>
      <w:r w:rsidRPr="003C15C7">
        <w:rPr>
          <w:b/>
          <w:sz w:val="26"/>
          <w:szCs w:val="26"/>
        </w:rPr>
        <w:t xml:space="preserve"> </w:t>
      </w:r>
      <w:r w:rsidRPr="003C15C7">
        <w:rPr>
          <w:b/>
          <w:color w:val="000000" w:themeColor="text1"/>
          <w:sz w:val="26"/>
          <w:szCs w:val="26"/>
        </w:rPr>
        <w:t>Требования к участникам закрытого аукциона в электронной форме, условия допуска к участию в закрытом аукционе в электронной форме.</w:t>
      </w:r>
    </w:p>
    <w:p w:rsidR="004B6B0A" w:rsidRPr="003C15C7" w:rsidRDefault="004B6B0A" w:rsidP="004B6B0A">
      <w:pPr>
        <w:pStyle w:val="aa"/>
        <w:spacing w:line="240" w:lineRule="auto"/>
        <w:ind w:left="57" w:right="-2" w:firstLine="709"/>
        <w:outlineLvl w:val="0"/>
        <w:rPr>
          <w:b/>
          <w:sz w:val="26"/>
          <w:szCs w:val="26"/>
        </w:rPr>
      </w:pPr>
    </w:p>
    <w:p w:rsidR="004B6B0A" w:rsidRPr="003C15C7" w:rsidRDefault="004B6B0A" w:rsidP="004B6B0A">
      <w:pPr>
        <w:pStyle w:val="27"/>
        <w:ind w:left="57" w:firstLine="709"/>
        <w:jc w:val="both"/>
        <w:rPr>
          <w:b/>
          <w:sz w:val="26"/>
          <w:szCs w:val="26"/>
        </w:rPr>
      </w:pPr>
      <w:r w:rsidRPr="003C15C7">
        <w:rPr>
          <w:b/>
          <w:sz w:val="26"/>
          <w:szCs w:val="26"/>
        </w:rPr>
        <w:t>Раздел</w:t>
      </w:r>
      <w:r w:rsidRPr="003C15C7">
        <w:rPr>
          <w:b/>
        </w:rPr>
        <w:t xml:space="preserve"> </w:t>
      </w:r>
      <w:r w:rsidRPr="003C15C7">
        <w:rPr>
          <w:b/>
          <w:noProof/>
          <w:sz w:val="26"/>
          <w:szCs w:val="26"/>
        </w:rPr>
        <w:t>VI.Требования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r w:rsidRPr="003C15C7">
        <w:t>.</w:t>
      </w:r>
    </w:p>
    <w:p w:rsidR="004B6B0A" w:rsidRPr="003C15C7" w:rsidRDefault="004B6B0A" w:rsidP="004B6B0A">
      <w:pPr>
        <w:ind w:left="57" w:firstLine="709"/>
        <w:jc w:val="both"/>
        <w:rPr>
          <w:b/>
          <w:sz w:val="26"/>
          <w:szCs w:val="26"/>
        </w:rPr>
      </w:pPr>
    </w:p>
    <w:p w:rsidR="004B6B0A" w:rsidRPr="003C15C7" w:rsidRDefault="004B6B0A" w:rsidP="004B6B0A">
      <w:pPr>
        <w:ind w:left="57" w:firstLine="709"/>
        <w:jc w:val="both"/>
        <w:rPr>
          <w:b/>
          <w:sz w:val="26"/>
          <w:szCs w:val="26"/>
        </w:rPr>
      </w:pPr>
      <w:r w:rsidRPr="003C15C7">
        <w:rPr>
          <w:b/>
          <w:sz w:val="26"/>
          <w:szCs w:val="26"/>
        </w:rPr>
        <w:t xml:space="preserve">Раздел </w:t>
      </w:r>
      <w:r w:rsidRPr="003C15C7">
        <w:rPr>
          <w:b/>
          <w:sz w:val="26"/>
          <w:szCs w:val="26"/>
          <w:lang w:val="en-US"/>
        </w:rPr>
        <w:t>VII</w:t>
      </w:r>
      <w:r w:rsidRPr="003C15C7">
        <w:rPr>
          <w:b/>
          <w:sz w:val="26"/>
          <w:szCs w:val="26"/>
        </w:rPr>
        <w:t>. 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rsidR="004B6B0A" w:rsidRPr="003C15C7" w:rsidRDefault="004B6B0A" w:rsidP="004B6B0A">
      <w:pPr>
        <w:ind w:left="57" w:firstLine="709"/>
        <w:jc w:val="both"/>
        <w:rPr>
          <w:b/>
          <w:sz w:val="26"/>
          <w:szCs w:val="26"/>
        </w:rPr>
      </w:pPr>
    </w:p>
    <w:p w:rsidR="004B6B0A" w:rsidRPr="003C15C7" w:rsidRDefault="004B6B0A" w:rsidP="004B6B0A">
      <w:pPr>
        <w:ind w:left="57" w:firstLine="709"/>
        <w:jc w:val="both"/>
        <w:rPr>
          <w:b/>
          <w:sz w:val="26"/>
          <w:szCs w:val="26"/>
        </w:rPr>
      </w:pPr>
      <w:r w:rsidRPr="003C15C7">
        <w:rPr>
          <w:b/>
          <w:sz w:val="26"/>
          <w:szCs w:val="26"/>
        </w:rPr>
        <w:t xml:space="preserve">Раздел </w:t>
      </w:r>
      <w:r w:rsidRPr="003C15C7">
        <w:rPr>
          <w:b/>
          <w:sz w:val="26"/>
          <w:szCs w:val="26"/>
          <w:lang w:val="en-US"/>
        </w:rPr>
        <w:t>VIII</w:t>
      </w:r>
      <w:r w:rsidRPr="003C15C7">
        <w:rPr>
          <w:b/>
          <w:sz w:val="26"/>
          <w:szCs w:val="26"/>
        </w:rPr>
        <w:t>. Проект договора.</w:t>
      </w:r>
    </w:p>
    <w:p w:rsidR="004B6B0A" w:rsidRPr="003C15C7" w:rsidRDefault="004B6B0A" w:rsidP="004B6B0A">
      <w:pPr>
        <w:rPr>
          <w:b/>
        </w:rPr>
      </w:pPr>
    </w:p>
    <w:p w:rsidR="00ED12DE" w:rsidRPr="003C15C7" w:rsidRDefault="00ED12DE" w:rsidP="00A74F37">
      <w:pPr>
        <w:pStyle w:val="aa"/>
        <w:spacing w:line="240" w:lineRule="auto"/>
        <w:ind w:right="140"/>
        <w:outlineLvl w:val="0"/>
        <w:rPr>
          <w:bCs/>
          <w:sz w:val="26"/>
          <w:szCs w:val="26"/>
        </w:rPr>
      </w:pPr>
      <w:bookmarkStart w:id="1" w:name="_Toc533172631"/>
      <w:bookmarkStart w:id="2" w:name="_Toc533590171"/>
      <w:r w:rsidRPr="003C15C7">
        <w:rPr>
          <w:b/>
          <w:caps/>
          <w:sz w:val="26"/>
          <w:szCs w:val="26"/>
          <w:lang w:val="en-US"/>
        </w:rPr>
        <w:t>I</w:t>
      </w:r>
      <w:r w:rsidRPr="003C15C7">
        <w:rPr>
          <w:b/>
          <w:caps/>
          <w:sz w:val="26"/>
          <w:szCs w:val="26"/>
        </w:rPr>
        <w:t xml:space="preserve">. </w:t>
      </w:r>
      <w:r w:rsidRPr="003C15C7">
        <w:rPr>
          <w:b/>
          <w:sz w:val="26"/>
          <w:szCs w:val="26"/>
        </w:rPr>
        <w:t xml:space="preserve">Общие </w:t>
      </w:r>
      <w:bookmarkEnd w:id="0"/>
      <w:bookmarkEnd w:id="1"/>
      <w:bookmarkEnd w:id="2"/>
      <w:r w:rsidR="00A74F37" w:rsidRPr="003C15C7">
        <w:rPr>
          <w:b/>
          <w:sz w:val="26"/>
          <w:szCs w:val="26"/>
        </w:rPr>
        <w:t>условия проведения закрытого аукциона в электронной форме.</w:t>
      </w:r>
    </w:p>
    <w:p w:rsidR="00ED12DE" w:rsidRPr="00652436" w:rsidRDefault="00ED12DE" w:rsidP="004B6669">
      <w:pPr>
        <w:pStyle w:val="34"/>
        <w:ind w:right="-2"/>
        <w:outlineLvl w:val="1"/>
        <w:rPr>
          <w:b/>
          <w:bCs/>
          <w:sz w:val="26"/>
          <w:szCs w:val="26"/>
        </w:rPr>
      </w:pPr>
      <w:r w:rsidRPr="003C15C7">
        <w:rPr>
          <w:bCs/>
          <w:sz w:val="26"/>
          <w:szCs w:val="26"/>
        </w:rPr>
        <w:tab/>
      </w:r>
      <w:bookmarkStart w:id="3" w:name="_Toc533171923"/>
      <w:bookmarkStart w:id="4" w:name="_Toc533172633"/>
      <w:bookmarkStart w:id="5" w:name="_Toc533590172"/>
      <w:r w:rsidRPr="003C15C7">
        <w:rPr>
          <w:b/>
          <w:bCs/>
          <w:sz w:val="26"/>
          <w:szCs w:val="26"/>
        </w:rPr>
        <w:t xml:space="preserve">1. </w:t>
      </w:r>
      <w:r w:rsidRPr="00652436">
        <w:rPr>
          <w:b/>
          <w:bCs/>
          <w:sz w:val="26"/>
          <w:szCs w:val="26"/>
        </w:rPr>
        <w:t>Общие сведения</w:t>
      </w:r>
      <w:bookmarkEnd w:id="3"/>
      <w:bookmarkEnd w:id="4"/>
      <w:bookmarkEnd w:id="5"/>
      <w:r w:rsidR="00A74F37" w:rsidRPr="00652436">
        <w:rPr>
          <w:b/>
          <w:bCs/>
          <w:sz w:val="26"/>
          <w:szCs w:val="26"/>
        </w:rPr>
        <w:t>.</w:t>
      </w:r>
    </w:p>
    <w:p w:rsidR="00BA6F04" w:rsidRPr="003C15C7" w:rsidRDefault="00ED12DE" w:rsidP="004B6669">
      <w:pPr>
        <w:adjustRightInd w:val="0"/>
        <w:jc w:val="both"/>
        <w:rPr>
          <w:sz w:val="26"/>
          <w:szCs w:val="26"/>
        </w:rPr>
      </w:pPr>
      <w:r w:rsidRPr="00652436">
        <w:rPr>
          <w:bCs/>
          <w:sz w:val="26"/>
          <w:szCs w:val="26"/>
        </w:rPr>
        <w:tab/>
        <w:t xml:space="preserve">1.1. </w:t>
      </w:r>
      <w:r w:rsidR="004B6669" w:rsidRPr="00652436">
        <w:rPr>
          <w:bCs/>
          <w:sz w:val="26"/>
          <w:szCs w:val="26"/>
        </w:rPr>
        <w:t xml:space="preserve">Настоящая документация разработана Заказчиком </w:t>
      </w:r>
      <w:r w:rsidR="004B6669" w:rsidRPr="00652436">
        <w:rPr>
          <w:sz w:val="26"/>
          <w:szCs w:val="26"/>
        </w:rPr>
        <w:t xml:space="preserve">на основании </w:t>
      </w:r>
      <w:r w:rsidR="00BA6F04" w:rsidRPr="00652436">
        <w:rPr>
          <w:sz w:val="26"/>
          <w:szCs w:val="26"/>
        </w:rPr>
        <w:t>Положени</w:t>
      </w:r>
      <w:r w:rsidR="004B6669" w:rsidRPr="00652436">
        <w:rPr>
          <w:sz w:val="26"/>
          <w:szCs w:val="26"/>
        </w:rPr>
        <w:t>я</w:t>
      </w:r>
      <w:r w:rsidR="00BA6F04" w:rsidRPr="00652436">
        <w:rPr>
          <w:sz w:val="26"/>
          <w:szCs w:val="26"/>
        </w:rPr>
        <w:t xml:space="preserve"> о закупке </w:t>
      </w:r>
      <w:r w:rsidR="00BA6F04" w:rsidRPr="008750D2">
        <w:rPr>
          <w:sz w:val="26"/>
          <w:szCs w:val="26"/>
        </w:rPr>
        <w:t>НИЯУ МИФИ, утвержденно</w:t>
      </w:r>
      <w:r w:rsidR="004B6669" w:rsidRPr="008750D2">
        <w:rPr>
          <w:sz w:val="26"/>
          <w:szCs w:val="26"/>
        </w:rPr>
        <w:t>го</w:t>
      </w:r>
      <w:r w:rsidR="00BA6F04" w:rsidRPr="008750D2">
        <w:rPr>
          <w:sz w:val="26"/>
          <w:szCs w:val="26"/>
        </w:rPr>
        <w:t xml:space="preserve"> наблюдательным советом НИЯУ МИФИ</w:t>
      </w:r>
      <w:r w:rsidR="004B6669" w:rsidRPr="008750D2">
        <w:rPr>
          <w:sz w:val="26"/>
          <w:szCs w:val="26"/>
        </w:rPr>
        <w:t xml:space="preserve"> </w:t>
      </w:r>
      <w:r w:rsidR="005A4F07" w:rsidRPr="008750D2">
        <w:rPr>
          <w:sz w:val="26"/>
          <w:szCs w:val="26"/>
        </w:rPr>
        <w:t xml:space="preserve">(протокол от </w:t>
      </w:r>
      <w:r w:rsidR="00686AAE" w:rsidRPr="008750D2">
        <w:rPr>
          <w:sz w:val="26"/>
          <w:szCs w:val="26"/>
        </w:rPr>
        <w:t>26.12.2025 № 06/25</w:t>
      </w:r>
      <w:r w:rsidR="005A4F07" w:rsidRPr="008750D2">
        <w:rPr>
          <w:sz w:val="26"/>
          <w:szCs w:val="26"/>
        </w:rPr>
        <w:t xml:space="preserve">) </w:t>
      </w:r>
      <w:r w:rsidR="004B6669" w:rsidRPr="008750D2">
        <w:rPr>
          <w:sz w:val="26"/>
          <w:szCs w:val="26"/>
        </w:rPr>
        <w:t>(</w:t>
      </w:r>
      <w:r w:rsidR="00BA6F04" w:rsidRPr="008750D2">
        <w:rPr>
          <w:sz w:val="26"/>
          <w:szCs w:val="26"/>
        </w:rPr>
        <w:t>размещено</w:t>
      </w:r>
      <w:r w:rsidR="00BA6F04" w:rsidRPr="003C15C7">
        <w:rPr>
          <w:sz w:val="26"/>
          <w:szCs w:val="26"/>
        </w:rPr>
        <w:t xml:space="preserve"> на официальном сайте единой информационной системы в сфере закупок </w:t>
      </w:r>
      <w:hyperlink r:id="rId8" w:history="1">
        <w:r w:rsidR="00BA6F04" w:rsidRPr="003C15C7">
          <w:rPr>
            <w:rStyle w:val="af0"/>
            <w:sz w:val="26"/>
            <w:szCs w:val="26"/>
          </w:rPr>
          <w:t>http://zakupki.gov.ru</w:t>
        </w:r>
      </w:hyperlink>
      <w:r w:rsidR="004B6669" w:rsidRPr="003C15C7">
        <w:rPr>
          <w:sz w:val="26"/>
          <w:szCs w:val="26"/>
        </w:rPr>
        <w:t>)</w:t>
      </w:r>
      <w:r w:rsidR="0031630C" w:rsidRPr="003C15C7">
        <w:rPr>
          <w:sz w:val="26"/>
          <w:szCs w:val="26"/>
        </w:rPr>
        <w:t xml:space="preserve"> (далее – Положение о закупке)</w:t>
      </w:r>
      <w:r w:rsidR="004B6669" w:rsidRPr="003C15C7">
        <w:rPr>
          <w:sz w:val="26"/>
          <w:szCs w:val="26"/>
        </w:rPr>
        <w:t>.</w:t>
      </w:r>
    </w:p>
    <w:p w:rsidR="00B504FE" w:rsidRPr="003C15C7" w:rsidRDefault="00722D72" w:rsidP="00B504FE">
      <w:pPr>
        <w:ind w:left="57" w:firstLine="709"/>
        <w:jc w:val="both"/>
        <w:rPr>
          <w:sz w:val="26"/>
          <w:szCs w:val="26"/>
        </w:rPr>
      </w:pPr>
      <w:r w:rsidRPr="003C15C7">
        <w:rPr>
          <w:sz w:val="26"/>
          <w:szCs w:val="26"/>
        </w:rPr>
        <w:t xml:space="preserve">1.2. </w:t>
      </w:r>
      <w:r w:rsidR="00B504FE" w:rsidRPr="003C15C7">
        <w:rPr>
          <w:sz w:val="26"/>
          <w:szCs w:val="26"/>
        </w:rPr>
        <w:t xml:space="preserve">В соответствии с постановлением Правительства Российской Федерации </w:t>
      </w:r>
      <w:r w:rsidR="00B504FE" w:rsidRPr="003C15C7">
        <w:rPr>
          <w:sz w:val="26"/>
          <w:szCs w:val="26"/>
        </w:rPr>
        <w:br/>
        <w:t xml:space="preserve">от 06 марта 2022 года № 301 «Об основаниях неразмещения на официальном сайте </w:t>
      </w:r>
      <w:r w:rsidR="00B504FE" w:rsidRPr="003C15C7">
        <w:rPr>
          <w:sz w:val="26"/>
          <w:szCs w:val="26"/>
        </w:rPr>
        <w:lastRenderedPageBreak/>
        <w:t xml:space="preserve">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закрытого аукциона в электронной форме (далее также – аукцион/закрытый аукцион в электронной форме/электронный аукцион, 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rsidR="0031630C" w:rsidRPr="003C15C7" w:rsidRDefault="00722D72" w:rsidP="0031630C">
      <w:pPr>
        <w:ind w:left="57" w:firstLine="709"/>
        <w:jc w:val="both"/>
        <w:rPr>
          <w:sz w:val="26"/>
          <w:szCs w:val="26"/>
        </w:rPr>
      </w:pPr>
      <w:r w:rsidRPr="003C15C7">
        <w:rPr>
          <w:sz w:val="26"/>
          <w:szCs w:val="26"/>
        </w:rPr>
        <w:t xml:space="preserve">1.3. </w:t>
      </w:r>
      <w:r w:rsidR="008979D9" w:rsidRPr="003C15C7">
        <w:rPr>
          <w:sz w:val="26"/>
          <w:szCs w:val="26"/>
        </w:rPr>
        <w:t>Информация о проведении закрытого аукциона в электронной форме, включая извещение о проведении закрытого аукциона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4 главы III Положения о закупке для размещения такой информации в ЕИС.</w:t>
      </w:r>
    </w:p>
    <w:p w:rsidR="005A4F07" w:rsidRDefault="00722D72" w:rsidP="005A4F07">
      <w:pPr>
        <w:ind w:left="57" w:firstLine="709"/>
        <w:jc w:val="both"/>
        <w:rPr>
          <w:sz w:val="26"/>
          <w:szCs w:val="26"/>
        </w:rPr>
      </w:pPr>
      <w:r w:rsidRPr="003C15C7">
        <w:rPr>
          <w:sz w:val="26"/>
          <w:szCs w:val="26"/>
        </w:rPr>
        <w:t xml:space="preserve">1.4. </w:t>
      </w:r>
      <w:r w:rsidR="00ED12DE" w:rsidRPr="003C15C7">
        <w:rPr>
          <w:sz w:val="26"/>
          <w:szCs w:val="26"/>
        </w:rPr>
        <w:t xml:space="preserve">Закрытый аукцион в электронной форме проводится на электронной площадке, </w:t>
      </w:r>
      <w:hyperlink r:id="rId9" w:history="1">
        <w:r w:rsidR="004B6669" w:rsidRPr="003C15C7">
          <w:rPr>
            <w:rStyle w:val="af0"/>
            <w:sz w:val="26"/>
            <w:szCs w:val="26"/>
          </w:rPr>
          <w:t>https://www.astgoz.ru</w:t>
        </w:r>
      </w:hyperlink>
      <w:r w:rsidR="00ED12DE" w:rsidRPr="003C15C7">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настоящей документации о закрытом аукционе в электронной форме.</w:t>
      </w:r>
    </w:p>
    <w:p w:rsidR="005A4F07" w:rsidRPr="005A4F07" w:rsidRDefault="005A4F07" w:rsidP="005A4F07">
      <w:pPr>
        <w:ind w:left="57" w:firstLine="709"/>
        <w:jc w:val="both"/>
        <w:rPr>
          <w:sz w:val="26"/>
          <w:szCs w:val="26"/>
        </w:rPr>
      </w:pPr>
      <w:r>
        <w:rPr>
          <w:sz w:val="26"/>
          <w:szCs w:val="26"/>
        </w:rPr>
        <w:t xml:space="preserve">1.5. </w:t>
      </w:r>
      <w:r w:rsidRPr="003C15C7">
        <w:rPr>
          <w:rFonts w:eastAsiaTheme="minorHAnsi"/>
          <w:color w:val="000000"/>
          <w:sz w:val="26"/>
          <w:szCs w:val="26"/>
          <w:lang w:eastAsia="en-US"/>
        </w:rPr>
        <w:t xml:space="preserve">Участником закрытого аукциона в электронной форме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0" w:anchor="/document/404991865/entry/1" w:history="1">
        <w:r w:rsidRPr="003C15C7">
          <w:rPr>
            <w:rFonts w:eastAsiaTheme="minorHAnsi"/>
            <w:sz w:val="26"/>
            <w:szCs w:val="26"/>
            <w:lang w:eastAsia="en-US"/>
          </w:rPr>
          <w:t>Федеральным законом</w:t>
        </w:r>
      </w:hyperlink>
      <w:r w:rsidRPr="003C15C7">
        <w:rPr>
          <w:rFonts w:eastAsiaTheme="minorHAnsi"/>
          <w:sz w:val="26"/>
          <w:szCs w:val="26"/>
          <w:lang w:eastAsia="en-US"/>
        </w:rPr>
        <w:t xml:space="preserve"> </w:t>
      </w:r>
      <w:r w:rsidRPr="003C15C7">
        <w:rPr>
          <w:rFonts w:eastAsiaTheme="minorHAnsi"/>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rsidR="00ED12DE" w:rsidRPr="003C15C7" w:rsidRDefault="00ED12DE" w:rsidP="004B6669">
      <w:pPr>
        <w:pStyle w:val="34"/>
        <w:ind w:right="-2"/>
        <w:rPr>
          <w:sz w:val="26"/>
          <w:szCs w:val="26"/>
        </w:rPr>
      </w:pPr>
    </w:p>
    <w:p w:rsidR="00ED12DE" w:rsidRPr="003C15C7" w:rsidRDefault="00ED12DE" w:rsidP="004B6669">
      <w:pPr>
        <w:pStyle w:val="34"/>
        <w:ind w:right="-2"/>
        <w:outlineLvl w:val="1"/>
        <w:rPr>
          <w:b/>
          <w:bCs/>
          <w:sz w:val="26"/>
          <w:szCs w:val="26"/>
        </w:rPr>
      </w:pPr>
      <w:r w:rsidRPr="003C15C7">
        <w:rPr>
          <w:bCs/>
          <w:sz w:val="26"/>
          <w:szCs w:val="26"/>
        </w:rPr>
        <w:tab/>
      </w:r>
      <w:bookmarkStart w:id="6" w:name="_Toc533171925"/>
      <w:bookmarkStart w:id="7" w:name="_Toc533172635"/>
      <w:bookmarkStart w:id="8" w:name="_Toc533590174"/>
      <w:r w:rsidR="00543296" w:rsidRPr="003C15C7">
        <w:rPr>
          <w:b/>
          <w:bCs/>
          <w:sz w:val="26"/>
          <w:szCs w:val="26"/>
        </w:rPr>
        <w:t>2</w:t>
      </w:r>
      <w:r w:rsidRPr="003C15C7">
        <w:rPr>
          <w:b/>
          <w:bCs/>
          <w:sz w:val="26"/>
          <w:szCs w:val="26"/>
        </w:rPr>
        <w:t xml:space="preserve">. </w:t>
      </w:r>
      <w:bookmarkEnd w:id="6"/>
      <w:bookmarkEnd w:id="7"/>
      <w:bookmarkEnd w:id="8"/>
      <w:r w:rsidR="004B6669" w:rsidRPr="003C15C7">
        <w:rPr>
          <w:b/>
          <w:color w:val="000000" w:themeColor="text1"/>
          <w:sz w:val="26"/>
          <w:szCs w:val="26"/>
          <w:lang w:eastAsia="zh-CN"/>
        </w:rPr>
        <w:t>Ф</w:t>
      </w:r>
      <w:r w:rsidR="00490C8A" w:rsidRPr="003C15C7">
        <w:rPr>
          <w:b/>
          <w:color w:val="000000" w:themeColor="text1"/>
          <w:sz w:val="26"/>
          <w:szCs w:val="26"/>
          <w:lang w:eastAsia="zh-CN"/>
        </w:rPr>
        <w:t xml:space="preserve">ормы и порядок </w:t>
      </w:r>
      <w:r w:rsidR="004B6669" w:rsidRPr="003C15C7">
        <w:rPr>
          <w:b/>
          <w:color w:val="000000" w:themeColor="text1"/>
          <w:sz w:val="26"/>
          <w:szCs w:val="26"/>
          <w:lang w:eastAsia="zh-CN"/>
        </w:rPr>
        <w:t>предоставления участникам закупки разъяснений положений документации о закупке.</w:t>
      </w:r>
    </w:p>
    <w:p w:rsidR="0078168C" w:rsidRPr="003C15C7" w:rsidRDefault="00543296" w:rsidP="004B6669">
      <w:pPr>
        <w:widowControl w:val="0"/>
        <w:adjustRightInd w:val="0"/>
        <w:ind w:firstLine="708"/>
        <w:jc w:val="both"/>
        <w:rPr>
          <w:sz w:val="26"/>
          <w:szCs w:val="26"/>
        </w:rPr>
      </w:pPr>
      <w:r w:rsidRPr="003C15C7">
        <w:rPr>
          <w:sz w:val="26"/>
          <w:szCs w:val="26"/>
        </w:rPr>
        <w:t>2</w:t>
      </w:r>
      <w:r w:rsidR="00AA1934" w:rsidRPr="003C15C7">
        <w:rPr>
          <w:sz w:val="26"/>
          <w:szCs w:val="26"/>
        </w:rPr>
        <w:t xml:space="preserve">.1. </w:t>
      </w:r>
      <w:r w:rsidR="0051406E" w:rsidRPr="003C15C7">
        <w:rPr>
          <w:sz w:val="26"/>
          <w:szCs w:val="26"/>
        </w:rPr>
        <w:t>Любой участник</w:t>
      </w:r>
      <w:r w:rsidR="00ED12DE" w:rsidRPr="003C15C7">
        <w:rPr>
          <w:sz w:val="26"/>
          <w:szCs w:val="26"/>
        </w:rPr>
        <w:t xml:space="preserve"> закупки, получивший аккредитацию на </w:t>
      </w:r>
      <w:r w:rsidR="00ED12DE" w:rsidRPr="003C15C7">
        <w:rPr>
          <w:bCs/>
          <w:sz w:val="26"/>
          <w:szCs w:val="26"/>
        </w:rPr>
        <w:t>электронной площадке</w:t>
      </w:r>
      <w:r w:rsidR="00ED12DE" w:rsidRPr="003C15C7">
        <w:rPr>
          <w:sz w:val="26"/>
          <w:szCs w:val="26"/>
        </w:rPr>
        <w:t xml:space="preserve">, вправе направить </w:t>
      </w:r>
      <w:r w:rsidR="004F284C" w:rsidRPr="003C15C7">
        <w:rPr>
          <w:sz w:val="26"/>
          <w:szCs w:val="26"/>
        </w:rPr>
        <w:t xml:space="preserve">Заказчику в порядке, предусмотренном Федеральным законом «О закупках товаров, работ, услуг отдельными видами юридических лиц» от 18 июля 2011 года №223-ФЗ </w:t>
      </w:r>
      <w:r w:rsidR="0078168C" w:rsidRPr="003C15C7">
        <w:rPr>
          <w:sz w:val="26"/>
          <w:szCs w:val="26"/>
        </w:rPr>
        <w:t xml:space="preserve">и Положением о закупке, </w:t>
      </w:r>
      <w:r w:rsidR="00ED12DE" w:rsidRPr="003C15C7">
        <w:rPr>
          <w:sz w:val="26"/>
          <w:szCs w:val="26"/>
        </w:rPr>
        <w:t xml:space="preserve">запрос о даче разъяснений </w:t>
      </w:r>
      <w:r w:rsidR="0078168C" w:rsidRPr="003C15C7">
        <w:rPr>
          <w:sz w:val="26"/>
          <w:szCs w:val="26"/>
        </w:rPr>
        <w:t>положений извещения об осуществлении закупки и (или) документации о закупке.</w:t>
      </w:r>
    </w:p>
    <w:p w:rsidR="0051406E" w:rsidRPr="003C15C7" w:rsidRDefault="00ED12DE" w:rsidP="004B6669">
      <w:pPr>
        <w:widowControl w:val="0"/>
        <w:adjustRightInd w:val="0"/>
        <w:ind w:firstLine="708"/>
        <w:jc w:val="both"/>
        <w:rPr>
          <w:sz w:val="26"/>
          <w:szCs w:val="26"/>
        </w:rPr>
      </w:pPr>
      <w:r w:rsidRPr="003C15C7">
        <w:rPr>
          <w:sz w:val="26"/>
          <w:szCs w:val="26"/>
        </w:rPr>
        <w:t>Участник формирует и направ</w:t>
      </w:r>
      <w:r w:rsidR="0051406E" w:rsidRPr="003C15C7">
        <w:rPr>
          <w:sz w:val="26"/>
          <w:szCs w:val="26"/>
        </w:rPr>
        <w:t xml:space="preserve">ляет запрос о даче разъяснений </w:t>
      </w:r>
      <w:r w:rsidRPr="003C15C7">
        <w:rPr>
          <w:sz w:val="26"/>
          <w:szCs w:val="26"/>
        </w:rPr>
        <w:t>положений документации о закрыт</w:t>
      </w:r>
      <w:r w:rsidR="0051406E" w:rsidRPr="003C15C7">
        <w:rPr>
          <w:sz w:val="26"/>
          <w:szCs w:val="26"/>
        </w:rPr>
        <w:t>ом аукционе в электронной форме</w:t>
      </w:r>
      <w:r w:rsidRPr="003C15C7">
        <w:rPr>
          <w:sz w:val="26"/>
          <w:szCs w:val="26"/>
        </w:rPr>
        <w:t xml:space="preserve"> посредством функционала личного кабинета электронной площадки. После этого оператор электронной площадки в течение одного часа с момента поступления указанного запроса направляет его в виде электронного документа в личный кабинет Заказчика на электронной площадке в защищенной информационно-телекоммуникационной сети.  </w:t>
      </w:r>
    </w:p>
    <w:p w:rsidR="00ED12DE" w:rsidRPr="003C15C7" w:rsidRDefault="00543296" w:rsidP="004B6669">
      <w:pPr>
        <w:widowControl w:val="0"/>
        <w:adjustRightInd w:val="0"/>
        <w:ind w:firstLine="708"/>
        <w:jc w:val="both"/>
        <w:rPr>
          <w:sz w:val="26"/>
          <w:szCs w:val="26"/>
        </w:rPr>
      </w:pPr>
      <w:r w:rsidRPr="003C15C7">
        <w:rPr>
          <w:sz w:val="26"/>
          <w:szCs w:val="26"/>
        </w:rPr>
        <w:t>2</w:t>
      </w:r>
      <w:r w:rsidR="00AA1934" w:rsidRPr="003C15C7">
        <w:rPr>
          <w:sz w:val="26"/>
          <w:szCs w:val="26"/>
        </w:rPr>
        <w:t xml:space="preserve">.2. </w:t>
      </w:r>
      <w:r w:rsidR="00ED12DE" w:rsidRPr="003C15C7">
        <w:rPr>
          <w:sz w:val="26"/>
          <w:szCs w:val="26"/>
        </w:rPr>
        <w:t xml:space="preserve">В течение </w:t>
      </w:r>
      <w:r w:rsidRPr="003C15C7">
        <w:rPr>
          <w:sz w:val="26"/>
          <w:szCs w:val="26"/>
        </w:rPr>
        <w:t>3 (</w:t>
      </w:r>
      <w:r w:rsidR="00ED12DE" w:rsidRPr="003C15C7">
        <w:rPr>
          <w:sz w:val="26"/>
          <w:szCs w:val="26"/>
        </w:rPr>
        <w:t>тр</w:t>
      </w:r>
      <w:r w:rsidRPr="003C15C7">
        <w:rPr>
          <w:sz w:val="26"/>
          <w:szCs w:val="26"/>
        </w:rPr>
        <w:t>ё</w:t>
      </w:r>
      <w:r w:rsidR="00ED12DE" w:rsidRPr="003C15C7">
        <w:rPr>
          <w:sz w:val="26"/>
          <w:szCs w:val="26"/>
        </w:rPr>
        <w:t>х</w:t>
      </w:r>
      <w:r w:rsidRPr="003C15C7">
        <w:rPr>
          <w:sz w:val="26"/>
          <w:szCs w:val="26"/>
        </w:rPr>
        <w:t>)</w:t>
      </w:r>
      <w:r w:rsidR="00ED12DE" w:rsidRPr="003C15C7">
        <w:rPr>
          <w:sz w:val="26"/>
          <w:szCs w:val="26"/>
        </w:rPr>
        <w:t xml:space="preserve"> рабочих дней с даты поступления от оператора электронной площадки запроса о даче разъяснений положений д</w:t>
      </w:r>
      <w:r w:rsidR="0051406E" w:rsidRPr="003C15C7">
        <w:rPr>
          <w:sz w:val="26"/>
          <w:szCs w:val="26"/>
        </w:rPr>
        <w:t xml:space="preserve">окументации о закрытом аукционе в </w:t>
      </w:r>
      <w:r w:rsidR="0051406E" w:rsidRPr="003C15C7">
        <w:rPr>
          <w:sz w:val="26"/>
          <w:szCs w:val="26"/>
        </w:rPr>
        <w:lastRenderedPageBreak/>
        <w:t>электронной форме</w:t>
      </w:r>
      <w:r w:rsidR="00ED12DE" w:rsidRPr="003C15C7">
        <w:rPr>
          <w:sz w:val="26"/>
          <w:szCs w:val="26"/>
        </w:rPr>
        <w:t xml:space="preserve"> Заказчик размещает на электронной площадке в защищенной информационно-телекоммуникационной сети разъяснения положений документации с указанием предмета запроса</w:t>
      </w:r>
      <w:r w:rsidR="00722D72" w:rsidRPr="003C15C7">
        <w:rPr>
          <w:sz w:val="26"/>
          <w:szCs w:val="26"/>
        </w:rPr>
        <w:t>, но без указания участника такой закупки, от которого поступил указанный запрос.</w:t>
      </w:r>
      <w:r w:rsidR="00ED12DE" w:rsidRPr="003C15C7">
        <w:rPr>
          <w:sz w:val="26"/>
          <w:szCs w:val="26"/>
        </w:rPr>
        <w:t xml:space="preserve"> </w:t>
      </w:r>
      <w:r w:rsidR="0051406E" w:rsidRPr="003C15C7">
        <w:rPr>
          <w:sz w:val="26"/>
          <w:szCs w:val="26"/>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закрытом аукционе в электронной форме.</w:t>
      </w:r>
    </w:p>
    <w:p w:rsidR="00ED12DE" w:rsidRPr="003C15C7" w:rsidRDefault="00816AAD" w:rsidP="004B6669">
      <w:pPr>
        <w:tabs>
          <w:tab w:val="left" w:pos="0"/>
        </w:tabs>
        <w:adjustRightInd w:val="0"/>
        <w:ind w:firstLine="709"/>
        <w:jc w:val="both"/>
        <w:rPr>
          <w:sz w:val="26"/>
          <w:szCs w:val="26"/>
        </w:rPr>
      </w:pPr>
      <w:r w:rsidRPr="003C15C7">
        <w:rPr>
          <w:sz w:val="26"/>
          <w:szCs w:val="26"/>
        </w:rPr>
        <w:t>2</w:t>
      </w:r>
      <w:r w:rsidR="00FB296B" w:rsidRPr="003C15C7">
        <w:rPr>
          <w:sz w:val="26"/>
          <w:szCs w:val="26"/>
        </w:rPr>
        <w:t xml:space="preserve">.3. </w:t>
      </w:r>
      <w:r w:rsidR="00ED12DE" w:rsidRPr="003C15C7">
        <w:rPr>
          <w:sz w:val="26"/>
          <w:szCs w:val="26"/>
        </w:rPr>
        <w:t>После публикации Заказчиком разъяснения положений документации о процедуре закупки с</w:t>
      </w:r>
      <w:r w:rsidR="0051406E" w:rsidRPr="003C15C7">
        <w:rPr>
          <w:sz w:val="26"/>
          <w:szCs w:val="26"/>
        </w:rPr>
        <w:t>истема автоматически направляет</w:t>
      </w:r>
      <w:r w:rsidR="00ED12DE" w:rsidRPr="003C15C7">
        <w:rPr>
          <w:sz w:val="26"/>
          <w:szCs w:val="26"/>
        </w:rPr>
        <w:t xml:space="preserve"> соответствующие уведомления заинтересованной стороне и участникам, подавшим заявку на участие.</w:t>
      </w:r>
    </w:p>
    <w:p w:rsidR="00ED12DE" w:rsidRPr="003C15C7" w:rsidRDefault="00816AAD" w:rsidP="004B6669">
      <w:pPr>
        <w:adjustRightInd w:val="0"/>
        <w:ind w:firstLine="708"/>
        <w:jc w:val="both"/>
        <w:rPr>
          <w:sz w:val="26"/>
          <w:szCs w:val="26"/>
        </w:rPr>
      </w:pPr>
      <w:r w:rsidRPr="003C15C7">
        <w:rPr>
          <w:sz w:val="26"/>
          <w:szCs w:val="26"/>
        </w:rPr>
        <w:t>2</w:t>
      </w:r>
      <w:r w:rsidR="00FB296B" w:rsidRPr="003C15C7">
        <w:rPr>
          <w:sz w:val="26"/>
          <w:szCs w:val="26"/>
        </w:rPr>
        <w:t>.4.</w:t>
      </w:r>
      <w:r w:rsidR="0051406E" w:rsidRPr="003C15C7">
        <w:rPr>
          <w:sz w:val="26"/>
          <w:szCs w:val="26"/>
        </w:rPr>
        <w:t xml:space="preserve"> </w:t>
      </w:r>
      <w:r w:rsidR="00ED12DE" w:rsidRPr="003C15C7">
        <w:rPr>
          <w:sz w:val="26"/>
          <w:szCs w:val="26"/>
        </w:rPr>
        <w:t>Разъяснения положений документации о закрытом аукционе в электронной форме не должны изменять предмет закупки и существенные условия проекта договора.</w:t>
      </w:r>
    </w:p>
    <w:p w:rsidR="00763EA7" w:rsidRPr="003C15C7" w:rsidRDefault="00763EA7" w:rsidP="00763EA7">
      <w:pPr>
        <w:adjustRightInd w:val="0"/>
        <w:ind w:firstLine="708"/>
        <w:jc w:val="both"/>
        <w:rPr>
          <w:sz w:val="26"/>
          <w:szCs w:val="26"/>
        </w:rPr>
      </w:pPr>
      <w:r w:rsidRPr="003C15C7">
        <w:rPr>
          <w:sz w:val="26"/>
          <w:szCs w:val="26"/>
        </w:rPr>
        <w:t xml:space="preserve">2.5. 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w:t>
      </w:r>
      <w:r w:rsidR="00D64E5B" w:rsidRPr="003C15C7">
        <w:rPr>
          <w:sz w:val="26"/>
          <w:szCs w:val="26"/>
        </w:rPr>
        <w:t xml:space="preserve">закрытого </w:t>
      </w:r>
      <w:r w:rsidRPr="003C15C7">
        <w:rPr>
          <w:sz w:val="26"/>
          <w:szCs w:val="26"/>
        </w:rPr>
        <w:t>аукциона в электронной форме и (или) документацию о закупке.</w:t>
      </w:r>
    </w:p>
    <w:p w:rsidR="00F600A3" w:rsidRPr="003C15C7" w:rsidRDefault="00F600A3" w:rsidP="00F600A3">
      <w:pPr>
        <w:adjustRightInd w:val="0"/>
        <w:ind w:firstLine="708"/>
        <w:jc w:val="both"/>
        <w:rPr>
          <w:sz w:val="26"/>
          <w:szCs w:val="26"/>
        </w:rPr>
      </w:pPr>
      <w:r w:rsidRPr="003C15C7">
        <w:rPr>
          <w:sz w:val="26"/>
          <w:szCs w:val="26"/>
        </w:rPr>
        <w:t>Изменения, вносимые в извещение о проведении аукциона в электронной форме, документацию о закупке размещаются Заказчиком на электронной площадке в течение тр</w:t>
      </w:r>
      <w:r w:rsidR="00446B3A" w:rsidRPr="003C15C7">
        <w:rPr>
          <w:sz w:val="26"/>
          <w:szCs w:val="26"/>
        </w:rPr>
        <w:t>е</w:t>
      </w:r>
      <w:r w:rsidRPr="003C15C7">
        <w:rPr>
          <w:sz w:val="26"/>
          <w:szCs w:val="26"/>
        </w:rPr>
        <w:t>х дней со дня принятия решения о внесении указанных изменений.</w:t>
      </w:r>
    </w:p>
    <w:p w:rsidR="009153C7" w:rsidRPr="003C15C7" w:rsidRDefault="009153C7" w:rsidP="009153C7">
      <w:pPr>
        <w:adjustRightInd w:val="0"/>
        <w:ind w:firstLine="708"/>
        <w:jc w:val="both"/>
        <w:rPr>
          <w:sz w:val="26"/>
          <w:szCs w:val="26"/>
        </w:rPr>
      </w:pPr>
      <w:r w:rsidRPr="003C15C7">
        <w:rPr>
          <w:sz w:val="26"/>
          <w:szCs w:val="26"/>
        </w:rPr>
        <w:t>В случае внесения изменений в извещение о</w:t>
      </w:r>
      <w:r w:rsidR="00093D38">
        <w:rPr>
          <w:sz w:val="26"/>
          <w:szCs w:val="26"/>
        </w:rPr>
        <w:t xml:space="preserve"> проведении закрытого аукциона </w:t>
      </w:r>
      <w:r w:rsidRPr="003C15C7">
        <w:rPr>
          <w:sz w:val="26"/>
          <w:szCs w:val="26"/>
        </w:rPr>
        <w:t>в электронной форме, документацию о закупке срок подачи заявок на участие в закрытом аукционе в электронной форме должен быть продлен таким образом, чтобы с даты размещения на электронной площадке указанных изменений до даты окончания срока подачи заявок на участие в закрытом аукционе в электронной форме оставалось не менее чем 8 (восемь) дней.</w:t>
      </w:r>
    </w:p>
    <w:p w:rsidR="004B3F4B" w:rsidRPr="003C15C7" w:rsidRDefault="004B3F4B" w:rsidP="00D64E5B">
      <w:pPr>
        <w:adjustRightInd w:val="0"/>
        <w:jc w:val="both"/>
        <w:rPr>
          <w:sz w:val="26"/>
          <w:szCs w:val="26"/>
        </w:rPr>
      </w:pPr>
    </w:p>
    <w:p w:rsidR="00B0262E" w:rsidRPr="003C15C7" w:rsidRDefault="00ED12DE" w:rsidP="00B0262E">
      <w:pPr>
        <w:pStyle w:val="34"/>
        <w:ind w:right="0"/>
        <w:outlineLvl w:val="1"/>
        <w:rPr>
          <w:b/>
          <w:bCs/>
          <w:sz w:val="26"/>
          <w:szCs w:val="26"/>
        </w:rPr>
      </w:pPr>
      <w:r w:rsidRPr="003C15C7">
        <w:rPr>
          <w:bCs/>
          <w:sz w:val="26"/>
          <w:szCs w:val="26"/>
        </w:rPr>
        <w:tab/>
      </w:r>
      <w:bookmarkStart w:id="9" w:name="_Toc533171926"/>
      <w:bookmarkStart w:id="10" w:name="_Toc533172636"/>
      <w:bookmarkStart w:id="11" w:name="_Toc533590175"/>
      <w:r w:rsidR="00B0262E" w:rsidRPr="003C15C7">
        <w:rPr>
          <w:b/>
          <w:bCs/>
          <w:sz w:val="26"/>
          <w:szCs w:val="26"/>
        </w:rPr>
        <w:t xml:space="preserve">3. </w:t>
      </w:r>
      <w:bookmarkEnd w:id="9"/>
      <w:bookmarkEnd w:id="10"/>
      <w:bookmarkEnd w:id="11"/>
      <w:r w:rsidR="00B0262E" w:rsidRPr="003C15C7">
        <w:rPr>
          <w:b/>
          <w:color w:val="000000" w:themeColor="text1"/>
          <w:sz w:val="26"/>
          <w:szCs w:val="26"/>
          <w:lang w:eastAsia="zh-CN"/>
        </w:rPr>
        <w:t>Порядок и место подачи заявок на участие в закрытом аукционе в электронной форме</w:t>
      </w:r>
      <w:r w:rsidR="00B0262E" w:rsidRPr="003C15C7">
        <w:rPr>
          <w:color w:val="000000" w:themeColor="text1"/>
          <w:sz w:val="26"/>
          <w:szCs w:val="26"/>
          <w:lang w:eastAsia="zh-CN"/>
        </w:rPr>
        <w:t>.</w:t>
      </w:r>
    </w:p>
    <w:p w:rsidR="00B0262E" w:rsidRPr="003C15C7" w:rsidRDefault="00B0262E" w:rsidP="00B0262E">
      <w:pPr>
        <w:pStyle w:val="34"/>
        <w:ind w:left="57" w:right="-2" w:firstLine="709"/>
        <w:outlineLvl w:val="1"/>
        <w:rPr>
          <w:sz w:val="26"/>
          <w:szCs w:val="26"/>
        </w:rPr>
      </w:pPr>
      <w:r w:rsidRPr="003C15C7">
        <w:rPr>
          <w:sz w:val="26"/>
          <w:szCs w:val="26"/>
        </w:rPr>
        <w:t xml:space="preserve"> 3.1. </w:t>
      </w:r>
      <w:r w:rsidRPr="003C15C7">
        <w:rPr>
          <w:color w:val="000000" w:themeColor="text1"/>
          <w:sz w:val="26"/>
          <w:szCs w:val="26"/>
          <w:lang w:eastAsia="zh-CN"/>
        </w:rPr>
        <w:t xml:space="preserve">Место подачи заявок на участие в закрытом аукционе в электронной форме </w:t>
      </w:r>
      <w:r w:rsidRPr="003C15C7">
        <w:rPr>
          <w:sz w:val="26"/>
          <w:szCs w:val="26"/>
        </w:rPr>
        <w:t xml:space="preserve">– Электронная  площадка Автоматизированная система торгов государственного оборонного заказа, </w:t>
      </w:r>
      <w:r w:rsidRPr="003C15C7">
        <w:rPr>
          <w:color w:val="000000" w:themeColor="text1"/>
          <w:sz w:val="26"/>
          <w:szCs w:val="26"/>
          <w:lang w:eastAsia="zh-CN"/>
        </w:rPr>
        <w:t>адрес электронной площадки в сети «Интернет»</w:t>
      </w:r>
      <w:r w:rsidRPr="003C15C7">
        <w:rPr>
          <w:sz w:val="26"/>
          <w:szCs w:val="26"/>
        </w:rPr>
        <w:t xml:space="preserve"> – </w:t>
      </w:r>
      <w:hyperlink r:id="rId11" w:history="1">
        <w:r w:rsidRPr="003C15C7">
          <w:rPr>
            <w:rStyle w:val="af0"/>
            <w:sz w:val="26"/>
            <w:szCs w:val="26"/>
          </w:rPr>
          <w:t>https://www.astgoz.ru</w:t>
        </w:r>
      </w:hyperlink>
      <w:r w:rsidRPr="003C15C7">
        <w:rPr>
          <w:rStyle w:val="af0"/>
          <w:sz w:val="26"/>
          <w:szCs w:val="26"/>
        </w:rPr>
        <w:t>.</w:t>
      </w:r>
    </w:p>
    <w:p w:rsidR="00B0262E" w:rsidRPr="003C15C7" w:rsidRDefault="00B0262E" w:rsidP="00B0262E">
      <w:pPr>
        <w:pStyle w:val="34"/>
        <w:ind w:left="57" w:right="-2" w:firstLine="709"/>
        <w:outlineLvl w:val="1"/>
        <w:rPr>
          <w:sz w:val="26"/>
          <w:szCs w:val="26"/>
        </w:rPr>
      </w:pPr>
      <w:r w:rsidRPr="003C15C7">
        <w:rPr>
          <w:rFonts w:eastAsia="Calibri"/>
          <w:sz w:val="26"/>
          <w:szCs w:val="26"/>
          <w:lang w:eastAsia="en-US"/>
        </w:rPr>
        <w:t xml:space="preserve">3.2. Участнику закупки для участия в </w:t>
      </w:r>
      <w:r w:rsidRPr="003C15C7">
        <w:rPr>
          <w:sz w:val="26"/>
          <w:szCs w:val="26"/>
        </w:rPr>
        <w:t>закрытом</w:t>
      </w:r>
      <w:r w:rsidRPr="003C15C7">
        <w:rPr>
          <w:rFonts w:eastAsia="Calibri"/>
          <w:sz w:val="26"/>
          <w:szCs w:val="26"/>
          <w:lang w:eastAsia="en-US"/>
        </w:rPr>
        <w:t xml:space="preserve"> аукционе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w:t>
      </w:r>
      <w:r w:rsidRPr="003C15C7">
        <w:rPr>
          <w:sz w:val="26"/>
          <w:szCs w:val="26"/>
        </w:rPr>
        <w:t>закрытый</w:t>
      </w:r>
      <w:r w:rsidRPr="003C15C7">
        <w:rPr>
          <w:rFonts w:eastAsia="Calibri"/>
          <w:sz w:val="26"/>
          <w:szCs w:val="26"/>
          <w:lang w:eastAsia="en-US"/>
        </w:rPr>
        <w:t xml:space="preserve"> аукцион в электронной форме.</w:t>
      </w:r>
    </w:p>
    <w:p w:rsidR="00B0262E" w:rsidRPr="003C15C7" w:rsidRDefault="00B0262E" w:rsidP="00B0262E">
      <w:pPr>
        <w:tabs>
          <w:tab w:val="left" w:pos="0"/>
        </w:tabs>
        <w:adjustRightInd w:val="0"/>
        <w:ind w:left="57" w:firstLine="709"/>
        <w:jc w:val="both"/>
        <w:rPr>
          <w:rFonts w:eastAsia="Calibri"/>
          <w:sz w:val="26"/>
          <w:szCs w:val="26"/>
          <w:lang w:eastAsia="en-US"/>
        </w:rPr>
      </w:pPr>
      <w:r w:rsidRPr="003C15C7">
        <w:rPr>
          <w:rFonts w:eastAsia="Calibri"/>
          <w:sz w:val="26"/>
          <w:szCs w:val="26"/>
          <w:lang w:eastAsia="en-US"/>
        </w:rPr>
        <w:t xml:space="preserve">3.3. Заявки на участие в </w:t>
      </w:r>
      <w:r w:rsidRPr="003C15C7">
        <w:rPr>
          <w:sz w:val="26"/>
          <w:szCs w:val="26"/>
        </w:rPr>
        <w:t>закрытом</w:t>
      </w:r>
      <w:r w:rsidRPr="003C15C7">
        <w:rPr>
          <w:rFonts w:eastAsia="Calibri"/>
          <w:sz w:val="26"/>
          <w:szCs w:val="26"/>
          <w:lang w:eastAsia="en-US"/>
        </w:rPr>
        <w:t xml:space="preserve"> аукционе в электронной форме представляются согласно требованиям к содержанию, оформлению и составу заявки, указанным в документации </w:t>
      </w:r>
      <w:r w:rsidRPr="003C15C7">
        <w:rPr>
          <w:sz w:val="26"/>
          <w:szCs w:val="26"/>
        </w:rPr>
        <w:t>о закупке</w:t>
      </w:r>
      <w:r w:rsidRPr="003C15C7">
        <w:rPr>
          <w:rFonts w:eastAsia="Calibri"/>
          <w:sz w:val="26"/>
          <w:szCs w:val="26"/>
          <w:lang w:eastAsia="en-US"/>
        </w:rPr>
        <w:t xml:space="preserve">. </w:t>
      </w:r>
    </w:p>
    <w:p w:rsidR="00B0262E" w:rsidRPr="003C15C7" w:rsidRDefault="00B0262E" w:rsidP="00B0262E">
      <w:pPr>
        <w:tabs>
          <w:tab w:val="left" w:pos="0"/>
        </w:tabs>
        <w:adjustRightInd w:val="0"/>
        <w:ind w:left="57" w:firstLine="709"/>
        <w:jc w:val="both"/>
        <w:rPr>
          <w:sz w:val="26"/>
          <w:szCs w:val="26"/>
        </w:rPr>
      </w:pPr>
      <w:r w:rsidRPr="003C15C7">
        <w:rPr>
          <w:sz w:val="26"/>
          <w:szCs w:val="26"/>
        </w:rPr>
        <w:t xml:space="preserve">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 </w:t>
      </w:r>
      <w:r w:rsidRPr="003C15C7">
        <w:rPr>
          <w:color w:val="000000"/>
          <w:sz w:val="26"/>
          <w:szCs w:val="26"/>
          <w:lang w:eastAsia="en-US"/>
        </w:rPr>
        <w:t xml:space="preserve">Подавая заявку на участие в закрытом аукционе в электронной форме, участник подтверждает то, что </w:t>
      </w:r>
      <w:r w:rsidRPr="003C15C7">
        <w:rPr>
          <w:sz w:val="26"/>
          <w:szCs w:val="26"/>
          <w:lang w:eastAsia="en-US"/>
        </w:rPr>
        <w:t>товары, предлагаемые</w:t>
      </w:r>
      <w:r w:rsidRPr="003C15C7">
        <w:rPr>
          <w:color w:val="000000"/>
          <w:sz w:val="26"/>
          <w:szCs w:val="26"/>
          <w:lang w:eastAsia="en-US"/>
        </w:rPr>
        <w:t xml:space="preserve"> им, соответствуют требованиям, изложенным в извещении и документации о закупке, а также подтверждает согласие поставить </w:t>
      </w:r>
      <w:r w:rsidRPr="003C15C7">
        <w:rPr>
          <w:sz w:val="26"/>
          <w:szCs w:val="26"/>
          <w:lang w:eastAsia="en-US"/>
        </w:rPr>
        <w:t>товар в соответствии</w:t>
      </w:r>
      <w:r w:rsidRPr="003C15C7">
        <w:rPr>
          <w:color w:val="000000"/>
          <w:sz w:val="26"/>
          <w:szCs w:val="26"/>
          <w:lang w:eastAsia="en-US"/>
        </w:rPr>
        <w:t xml:space="preserve"> с требованиями, установленными в извещении и документации о закупке. На электронной площадке в форме подачи заявки на участие в лоте предусмотрена унифицированная форма согласия участника с требованиями, установленными в извещении и документации о закупке.</w:t>
      </w:r>
    </w:p>
    <w:p w:rsidR="00B0262E" w:rsidRPr="003C15C7" w:rsidRDefault="00B0262E" w:rsidP="00B0262E">
      <w:pPr>
        <w:tabs>
          <w:tab w:val="left" w:pos="0"/>
        </w:tabs>
        <w:adjustRightInd w:val="0"/>
        <w:ind w:left="57" w:firstLine="709"/>
        <w:jc w:val="both"/>
        <w:rPr>
          <w:rFonts w:eastAsia="Calibri"/>
          <w:sz w:val="26"/>
          <w:szCs w:val="26"/>
          <w:lang w:eastAsia="en-US"/>
        </w:rPr>
      </w:pPr>
      <w:r w:rsidRPr="003C15C7">
        <w:rPr>
          <w:rFonts w:eastAsia="Calibri"/>
          <w:sz w:val="26"/>
          <w:szCs w:val="26"/>
          <w:lang w:eastAsia="en-US"/>
        </w:rPr>
        <w:lastRenderedPageBreak/>
        <w:t>3.4. Участник закупки вправе подать</w:t>
      </w:r>
      <w:r w:rsidR="00093D38">
        <w:rPr>
          <w:rFonts w:eastAsia="Calibri"/>
          <w:sz w:val="26"/>
          <w:szCs w:val="26"/>
          <w:lang w:eastAsia="en-US"/>
        </w:rPr>
        <w:t xml:space="preserve"> только одну заявку на участие </w:t>
      </w:r>
      <w:r w:rsidRPr="003C15C7">
        <w:rPr>
          <w:rFonts w:eastAsia="Calibri"/>
          <w:sz w:val="26"/>
          <w:szCs w:val="26"/>
          <w:lang w:eastAsia="en-US"/>
        </w:rPr>
        <w:t xml:space="preserve">в </w:t>
      </w:r>
      <w:r w:rsidRPr="003C15C7">
        <w:rPr>
          <w:sz w:val="26"/>
          <w:szCs w:val="26"/>
        </w:rPr>
        <w:t>закрытом</w:t>
      </w:r>
      <w:r w:rsidRPr="003C15C7">
        <w:rPr>
          <w:rFonts w:eastAsia="Calibri"/>
          <w:sz w:val="26"/>
          <w:szCs w:val="26"/>
          <w:lang w:eastAsia="en-US"/>
        </w:rPr>
        <w:t xml:space="preserve"> аукционе в электронной форме в любое время с момента размещения извещения о проведении </w:t>
      </w:r>
      <w:r w:rsidRPr="003C15C7">
        <w:rPr>
          <w:sz w:val="26"/>
          <w:szCs w:val="26"/>
        </w:rPr>
        <w:t>закрытого</w:t>
      </w:r>
      <w:r w:rsidRPr="003C15C7">
        <w:rPr>
          <w:rFonts w:eastAsia="Calibri"/>
          <w:sz w:val="26"/>
          <w:szCs w:val="26"/>
          <w:lang w:eastAsia="en-US"/>
        </w:rPr>
        <w:t xml:space="preserve"> аукциона в электронной форме до предусмотренных документацией </w:t>
      </w:r>
      <w:r w:rsidRPr="003C15C7">
        <w:rPr>
          <w:sz w:val="26"/>
          <w:szCs w:val="26"/>
        </w:rPr>
        <w:t>о закрытом аукционе в электронной форме</w:t>
      </w:r>
      <w:r w:rsidRPr="003C15C7">
        <w:rPr>
          <w:rFonts w:eastAsia="Calibri"/>
          <w:sz w:val="26"/>
          <w:szCs w:val="26"/>
          <w:lang w:eastAsia="en-US"/>
        </w:rPr>
        <w:t xml:space="preserve"> даты и времени окончания срока подачи заявок на участие в </w:t>
      </w:r>
      <w:r w:rsidRPr="003C15C7">
        <w:rPr>
          <w:sz w:val="26"/>
          <w:szCs w:val="26"/>
        </w:rPr>
        <w:t>закрытом</w:t>
      </w:r>
      <w:r w:rsidRPr="003C15C7">
        <w:rPr>
          <w:rFonts w:eastAsia="Calibri"/>
          <w:sz w:val="26"/>
          <w:szCs w:val="26"/>
          <w:lang w:eastAsia="en-US"/>
        </w:rPr>
        <w:t xml:space="preserve"> аукционе в электронной форме.</w:t>
      </w:r>
    </w:p>
    <w:p w:rsidR="00B0262E" w:rsidRPr="003C15C7" w:rsidRDefault="00B0262E" w:rsidP="00B0262E">
      <w:pPr>
        <w:tabs>
          <w:tab w:val="left" w:pos="0"/>
        </w:tabs>
        <w:adjustRightInd w:val="0"/>
        <w:ind w:left="57" w:firstLine="709"/>
        <w:jc w:val="both"/>
        <w:rPr>
          <w:sz w:val="26"/>
          <w:szCs w:val="26"/>
        </w:rPr>
      </w:pPr>
      <w:r w:rsidRPr="003C15C7">
        <w:rPr>
          <w:rFonts w:eastAsia="Calibri"/>
          <w:sz w:val="26"/>
          <w:szCs w:val="26"/>
          <w:lang w:eastAsia="en-US"/>
        </w:rPr>
        <w:t xml:space="preserve">3.5. </w:t>
      </w:r>
      <w:r w:rsidRPr="003C15C7">
        <w:rPr>
          <w:sz w:val="26"/>
          <w:szCs w:val="26"/>
        </w:rPr>
        <w:t xml:space="preserve">Участник </w:t>
      </w:r>
      <w:r w:rsidRPr="003C15C7">
        <w:rPr>
          <w:color w:val="000000" w:themeColor="text1"/>
          <w:sz w:val="26"/>
          <w:szCs w:val="26"/>
        </w:rPr>
        <w:t xml:space="preserve">закупки, подавший заявку </w:t>
      </w:r>
      <w:r w:rsidR="00093D38">
        <w:rPr>
          <w:color w:val="000000" w:themeColor="text1"/>
          <w:sz w:val="26"/>
          <w:szCs w:val="26"/>
        </w:rPr>
        <w:t xml:space="preserve">на участие в закрытом аукционе </w:t>
      </w:r>
      <w:r w:rsidRPr="003C15C7">
        <w:rPr>
          <w:color w:val="000000" w:themeColor="text1"/>
          <w:sz w:val="26"/>
          <w:szCs w:val="26"/>
        </w:rPr>
        <w:t xml:space="preserve">в электронной форме, </w:t>
      </w:r>
      <w:r w:rsidRPr="003C15C7">
        <w:rPr>
          <w:sz w:val="26"/>
          <w:szCs w:val="26"/>
        </w:rPr>
        <w:t xml:space="preserve">вправе отозвать заявку на участие в закупке не позднее даты окончания срока подачи заявок на участие в </w:t>
      </w:r>
      <w:r w:rsidR="00093D38">
        <w:rPr>
          <w:color w:val="000000" w:themeColor="text1"/>
          <w:sz w:val="26"/>
          <w:szCs w:val="26"/>
        </w:rPr>
        <w:t xml:space="preserve">закрытом аукционе </w:t>
      </w:r>
      <w:r w:rsidRPr="003C15C7">
        <w:rPr>
          <w:color w:val="000000" w:themeColor="text1"/>
          <w:sz w:val="26"/>
          <w:szCs w:val="26"/>
        </w:rPr>
        <w:t>в электронной форме</w:t>
      </w:r>
      <w:r w:rsidRPr="003C15C7">
        <w:rPr>
          <w:sz w:val="26"/>
          <w:szCs w:val="26"/>
        </w:rPr>
        <w:t>, направив об этом уведомление оператору электронной площадки.</w:t>
      </w:r>
    </w:p>
    <w:p w:rsidR="006405B7" w:rsidRPr="003C15C7" w:rsidRDefault="006405B7" w:rsidP="00B0262E">
      <w:pPr>
        <w:pStyle w:val="34"/>
        <w:ind w:right="0"/>
        <w:outlineLvl w:val="1"/>
        <w:rPr>
          <w:sz w:val="26"/>
          <w:szCs w:val="26"/>
        </w:rPr>
      </w:pPr>
    </w:p>
    <w:p w:rsidR="006405B7" w:rsidRPr="003C15C7" w:rsidRDefault="006405B7" w:rsidP="004B6669">
      <w:pPr>
        <w:tabs>
          <w:tab w:val="left" w:pos="0"/>
        </w:tabs>
        <w:adjustRightInd w:val="0"/>
        <w:ind w:firstLine="709"/>
        <w:jc w:val="both"/>
        <w:rPr>
          <w:b/>
          <w:sz w:val="26"/>
          <w:szCs w:val="26"/>
        </w:rPr>
      </w:pPr>
      <w:r w:rsidRPr="003C15C7">
        <w:rPr>
          <w:b/>
          <w:sz w:val="26"/>
          <w:szCs w:val="26"/>
        </w:rPr>
        <w:t xml:space="preserve">4. Порядок и срок предоставления обеспечения заявки на участие </w:t>
      </w:r>
      <w:r w:rsidR="00D6369A" w:rsidRPr="003C15C7">
        <w:rPr>
          <w:b/>
          <w:sz w:val="26"/>
          <w:szCs w:val="26"/>
        </w:rPr>
        <w:t xml:space="preserve">в </w:t>
      </w:r>
      <w:r w:rsidRPr="003C15C7">
        <w:rPr>
          <w:b/>
          <w:sz w:val="26"/>
          <w:szCs w:val="26"/>
        </w:rPr>
        <w:t>закрытом аукционе в электронной форме.</w:t>
      </w:r>
    </w:p>
    <w:p w:rsidR="00D6369A" w:rsidRPr="003C15C7" w:rsidRDefault="00D6369A" w:rsidP="004B6669">
      <w:pPr>
        <w:tabs>
          <w:tab w:val="left" w:pos="0"/>
        </w:tabs>
        <w:adjustRightInd w:val="0"/>
        <w:ind w:firstLine="709"/>
        <w:jc w:val="both"/>
        <w:rPr>
          <w:rFonts w:eastAsia="Calibri"/>
          <w:sz w:val="26"/>
          <w:szCs w:val="26"/>
        </w:rPr>
      </w:pPr>
      <w:r w:rsidRPr="003C15C7">
        <w:rPr>
          <w:sz w:val="26"/>
          <w:szCs w:val="26"/>
        </w:rPr>
        <w:t>4.1.</w:t>
      </w:r>
      <w:r w:rsidRPr="003C15C7">
        <w:rPr>
          <w:b/>
          <w:sz w:val="26"/>
          <w:szCs w:val="26"/>
        </w:rPr>
        <w:t xml:space="preserve"> </w:t>
      </w:r>
      <w:r w:rsidRPr="003C15C7">
        <w:rPr>
          <w:rFonts w:eastAsia="Calibri"/>
          <w:sz w:val="26"/>
          <w:szCs w:val="26"/>
        </w:rPr>
        <w:t xml:space="preserve">Обеспечение заявки на участие в закрытом аукционе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2" w:history="1">
        <w:r w:rsidRPr="003C15C7">
          <w:rPr>
            <w:rFonts w:eastAsia="Calibri"/>
            <w:sz w:val="26"/>
            <w:szCs w:val="26"/>
          </w:rPr>
          <w:t>кодексом</w:t>
        </w:r>
      </w:hyperlink>
      <w:r w:rsidRPr="003C15C7">
        <w:rPr>
          <w:rFonts w:eastAsia="Calibri"/>
          <w:sz w:val="26"/>
          <w:szCs w:val="26"/>
        </w:rPr>
        <w:t xml:space="preserve"> Российской Федерации.</w:t>
      </w:r>
    </w:p>
    <w:p w:rsidR="00D6369A" w:rsidRPr="003C15C7" w:rsidRDefault="00D6369A" w:rsidP="004B6669">
      <w:pPr>
        <w:tabs>
          <w:tab w:val="left" w:pos="0"/>
        </w:tabs>
        <w:adjustRightInd w:val="0"/>
        <w:ind w:firstLine="709"/>
        <w:jc w:val="both"/>
        <w:rPr>
          <w:rFonts w:eastAsia="Calibri"/>
          <w:sz w:val="26"/>
          <w:szCs w:val="26"/>
        </w:rPr>
      </w:pPr>
      <w:r w:rsidRPr="003C15C7">
        <w:rPr>
          <w:rFonts w:eastAsia="Calibri"/>
          <w:sz w:val="26"/>
          <w:szCs w:val="26"/>
        </w:rPr>
        <w:t>Выбор способа обеспечения заявки на участие в закрытом аукционе в электронной форме из числа предусмотренных Заказчиком в извещении об осуществлении закупки, документации о закупке осуществляется участником закупки</w:t>
      </w:r>
      <w:r w:rsidR="00884E21" w:rsidRPr="003C15C7">
        <w:rPr>
          <w:rFonts w:eastAsia="Calibri"/>
          <w:sz w:val="26"/>
          <w:szCs w:val="26"/>
        </w:rPr>
        <w:t xml:space="preserve"> самостоятельно</w:t>
      </w:r>
      <w:r w:rsidRPr="003C15C7">
        <w:rPr>
          <w:rFonts w:eastAsia="Calibri"/>
          <w:sz w:val="26"/>
          <w:szCs w:val="26"/>
        </w:rPr>
        <w:t>.</w:t>
      </w:r>
    </w:p>
    <w:p w:rsidR="00884E21" w:rsidRPr="003C15C7" w:rsidRDefault="00884E21" w:rsidP="00884E21">
      <w:pPr>
        <w:tabs>
          <w:tab w:val="left" w:pos="0"/>
        </w:tabs>
        <w:adjustRightInd w:val="0"/>
        <w:ind w:firstLine="709"/>
        <w:jc w:val="both"/>
        <w:rPr>
          <w:rFonts w:eastAsia="Calibri"/>
          <w:color w:val="000000" w:themeColor="text1"/>
          <w:sz w:val="26"/>
          <w:szCs w:val="26"/>
        </w:rPr>
      </w:pPr>
      <w:r w:rsidRPr="003C15C7">
        <w:rPr>
          <w:rFonts w:eastAsia="Calibri"/>
          <w:sz w:val="26"/>
          <w:szCs w:val="26"/>
        </w:rPr>
        <w:t xml:space="preserve">4.2. </w:t>
      </w:r>
      <w:r w:rsidRPr="003C15C7">
        <w:rPr>
          <w:color w:val="000000" w:themeColor="text1"/>
          <w:sz w:val="26"/>
          <w:szCs w:val="26"/>
        </w:rPr>
        <w:t xml:space="preserve">Требования к условиям </w:t>
      </w:r>
      <w:r w:rsidRPr="003C15C7">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3C15C7">
        <w:rPr>
          <w:color w:val="000000" w:themeColor="text1"/>
          <w:sz w:val="26"/>
          <w:szCs w:val="26"/>
        </w:rPr>
        <w:t xml:space="preserve"> закрытом </w:t>
      </w:r>
      <w:r w:rsidRPr="003C15C7">
        <w:rPr>
          <w:rFonts w:eastAsia="Calibri"/>
          <w:color w:val="000000" w:themeColor="text1"/>
          <w:sz w:val="26"/>
          <w:szCs w:val="26"/>
        </w:rPr>
        <w:t xml:space="preserve">аукционе в электронной форме: </w:t>
      </w:r>
    </w:p>
    <w:p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4.2.1.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w:t>
      </w:r>
      <w:r w:rsidR="00092530" w:rsidRPr="003C15C7">
        <w:rPr>
          <w:rFonts w:eastAsia="Calibri"/>
          <w:sz w:val="26"/>
          <w:szCs w:val="26"/>
        </w:rPr>
        <w:t xml:space="preserve"> (далее – </w:t>
      </w:r>
      <w:r w:rsidR="00092530" w:rsidRPr="003C15C7">
        <w:rPr>
          <w:sz w:val="26"/>
          <w:szCs w:val="26"/>
          <w:lang w:eastAsia="zh-CN"/>
        </w:rPr>
        <w:t>Федеральный закон № 44-ФЗ)</w:t>
      </w:r>
      <w:r w:rsidRPr="003C15C7">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 должен составлять не менее 1 (одного) месяца с даты окончания срока подачи заявок.</w:t>
      </w:r>
    </w:p>
    <w:p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4.2.2. Банковская гарантия должна быть безотзывной и должна содержать:</w:t>
      </w:r>
    </w:p>
    <w:p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4) срок действия банковской гарантии с учетом требований пункта 4.2.1. настоящего раздела;</w:t>
      </w:r>
    </w:p>
    <w:p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5) условие о праве Заказчика на бесспорное списание денежных средств со счета гаранта, если гарантом в срок не более чем</w:t>
      </w:r>
      <w:r w:rsidR="009C2B0D" w:rsidRPr="003C15C7">
        <w:rPr>
          <w:rFonts w:eastAsia="Calibri"/>
          <w:sz w:val="26"/>
          <w:szCs w:val="26"/>
        </w:rPr>
        <w:t xml:space="preserve"> </w:t>
      </w:r>
      <w:r w:rsidRPr="003C15C7">
        <w:rPr>
          <w:rFonts w:eastAsia="Calibri"/>
          <w:sz w:val="26"/>
          <w:szCs w:val="26"/>
        </w:rPr>
        <w:t>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884E21" w:rsidRPr="003C15C7" w:rsidRDefault="00884E21" w:rsidP="001F0887">
      <w:pPr>
        <w:tabs>
          <w:tab w:val="left" w:pos="0"/>
        </w:tabs>
        <w:adjustRightInd w:val="0"/>
        <w:ind w:firstLine="709"/>
        <w:jc w:val="both"/>
        <w:rPr>
          <w:rFonts w:eastAsia="Calibri"/>
          <w:sz w:val="26"/>
          <w:szCs w:val="26"/>
        </w:rPr>
      </w:pPr>
      <w:r w:rsidRPr="003C15C7">
        <w:rPr>
          <w:rFonts w:eastAsia="Calibri"/>
          <w:sz w:val="26"/>
          <w:szCs w:val="26"/>
        </w:rPr>
        <w:t xml:space="preserve">7) перечень документов, предоставляемых Заказчиком банку одновременно с требованием об осуществлении уплаты денежной суммы по банковской гарантии, а </w:t>
      </w:r>
      <w:r w:rsidRPr="003C15C7">
        <w:rPr>
          <w:rFonts w:eastAsia="Calibri"/>
          <w:sz w:val="26"/>
          <w:szCs w:val="26"/>
        </w:rPr>
        <w:lastRenderedPageBreak/>
        <w:t>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 xml:space="preserve">4.2.3.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4.2.2. настоящего </w:t>
      </w:r>
      <w:r w:rsidR="000226DD" w:rsidRPr="003C15C7">
        <w:rPr>
          <w:rFonts w:eastAsia="Calibri"/>
          <w:sz w:val="26"/>
          <w:szCs w:val="26"/>
        </w:rPr>
        <w:t>р</w:t>
      </w:r>
      <w:r w:rsidRPr="003C15C7">
        <w:rPr>
          <w:rFonts w:eastAsia="Calibri"/>
          <w:sz w:val="26"/>
          <w:szCs w:val="26"/>
        </w:rPr>
        <w:t>аздела.</w:t>
      </w:r>
    </w:p>
    <w:p w:rsidR="00A64EA1" w:rsidRPr="003C15C7" w:rsidRDefault="00CE2329" w:rsidP="00A64EA1">
      <w:pPr>
        <w:tabs>
          <w:tab w:val="left" w:pos="0"/>
        </w:tabs>
        <w:adjustRightInd w:val="0"/>
        <w:ind w:firstLine="709"/>
        <w:jc w:val="both"/>
        <w:rPr>
          <w:rFonts w:eastAsia="Calibri"/>
          <w:sz w:val="26"/>
          <w:szCs w:val="26"/>
        </w:rPr>
      </w:pPr>
      <w:r w:rsidRPr="003C15C7">
        <w:rPr>
          <w:rFonts w:eastAsia="Calibri"/>
          <w:sz w:val="26"/>
          <w:szCs w:val="26"/>
        </w:rPr>
        <w:t>4.3</w:t>
      </w:r>
      <w:r w:rsidR="00884E21" w:rsidRPr="003C15C7">
        <w:rPr>
          <w:rFonts w:eastAsia="Calibri"/>
          <w:sz w:val="26"/>
          <w:szCs w:val="26"/>
        </w:rPr>
        <w:t xml:space="preserve">. </w:t>
      </w:r>
      <w:r w:rsidR="00A64EA1" w:rsidRPr="003C15C7">
        <w:rPr>
          <w:rFonts w:eastAsia="Calibri"/>
          <w:sz w:val="26"/>
          <w:szCs w:val="26"/>
        </w:rPr>
        <w:t>Денежные средства, предназначенные для обеспечения заявки на участие в закрытом аукционе 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p>
    <w:p w:rsidR="00A64EA1" w:rsidRPr="003C15C7" w:rsidRDefault="00A64EA1" w:rsidP="00A64EA1">
      <w:pPr>
        <w:tabs>
          <w:tab w:val="left" w:pos="0"/>
        </w:tabs>
        <w:adjustRightInd w:val="0"/>
        <w:ind w:firstLine="709"/>
        <w:jc w:val="both"/>
        <w:rPr>
          <w:rFonts w:eastAsia="Calibri"/>
          <w:sz w:val="26"/>
          <w:szCs w:val="26"/>
        </w:rPr>
      </w:pPr>
      <w:r w:rsidRPr="003C15C7">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rsidR="00A64EA1" w:rsidRPr="003C15C7" w:rsidRDefault="00A64EA1" w:rsidP="00A64EA1">
      <w:pPr>
        <w:tabs>
          <w:tab w:val="left" w:pos="0"/>
        </w:tabs>
        <w:adjustRightInd w:val="0"/>
        <w:ind w:firstLine="709"/>
        <w:jc w:val="both"/>
        <w:rPr>
          <w:rFonts w:eastAsia="Calibri"/>
          <w:sz w:val="26"/>
          <w:szCs w:val="26"/>
        </w:rPr>
      </w:pPr>
      <w:r w:rsidRPr="003C15C7">
        <w:rPr>
          <w:rFonts w:eastAsia="Calibri"/>
          <w:sz w:val="26"/>
          <w:szCs w:val="26"/>
        </w:rPr>
        <w:t>4.3.1</w:t>
      </w:r>
      <w:r w:rsidR="00884E21" w:rsidRPr="003C15C7">
        <w:rPr>
          <w:rFonts w:eastAsia="Calibri"/>
          <w:sz w:val="26"/>
          <w:szCs w:val="26"/>
        </w:rPr>
        <w:t>. Возврат участнику закупки</w:t>
      </w:r>
      <w:r w:rsidRPr="003C15C7">
        <w:rPr>
          <w:rFonts w:eastAsia="Calibri"/>
          <w:sz w:val="26"/>
          <w:szCs w:val="26"/>
        </w:rPr>
        <w:t xml:space="preserve"> обеспечения заявки на участие </w:t>
      </w:r>
      <w:r w:rsidR="00884E21" w:rsidRPr="003C15C7">
        <w:rPr>
          <w:rFonts w:eastAsia="Calibri"/>
          <w:sz w:val="26"/>
          <w:szCs w:val="26"/>
        </w:rPr>
        <w:t>в закупке не про</w:t>
      </w:r>
      <w:r w:rsidRPr="003C15C7">
        <w:rPr>
          <w:rFonts w:eastAsia="Calibri"/>
          <w:sz w:val="26"/>
          <w:szCs w:val="26"/>
        </w:rPr>
        <w:t xml:space="preserve">изводится в следующих случаях: </w:t>
      </w:r>
      <w:r w:rsidR="00884E21" w:rsidRPr="003C15C7">
        <w:rPr>
          <w:rFonts w:eastAsia="Calibri"/>
          <w:sz w:val="26"/>
          <w:szCs w:val="26"/>
        </w:rPr>
        <w:t xml:space="preserve">уклонение или отказ участника </w:t>
      </w:r>
      <w:r w:rsidRPr="003C15C7">
        <w:rPr>
          <w:rFonts w:eastAsia="Calibri"/>
          <w:sz w:val="26"/>
          <w:szCs w:val="26"/>
        </w:rPr>
        <w:t xml:space="preserve">закупки от заключения договора; </w:t>
      </w:r>
      <w:r w:rsidR="00884E21" w:rsidRPr="003C15C7">
        <w:rPr>
          <w:rFonts w:eastAsia="Calibri"/>
          <w:sz w:val="26"/>
          <w:szCs w:val="26"/>
        </w:rPr>
        <w:t>непредоставление или предо</w:t>
      </w:r>
      <w:r w:rsidRPr="003C15C7">
        <w:rPr>
          <w:rFonts w:eastAsia="Calibri"/>
          <w:sz w:val="26"/>
          <w:szCs w:val="26"/>
        </w:rPr>
        <w:t xml:space="preserve">ставление с нарушением условий </w:t>
      </w:r>
      <w:r w:rsidR="00884E21" w:rsidRPr="003C15C7">
        <w:rPr>
          <w:rFonts w:eastAsia="Calibri"/>
          <w:sz w:val="26"/>
          <w:szCs w:val="26"/>
        </w:rPr>
        <w:t>до заключения договора заказчику о</w:t>
      </w:r>
      <w:r w:rsidRPr="003C15C7">
        <w:rPr>
          <w:rFonts w:eastAsia="Calibri"/>
          <w:sz w:val="26"/>
          <w:szCs w:val="26"/>
        </w:rPr>
        <w:t>беспечения исполнения договора</w:t>
      </w:r>
      <w:r w:rsidR="00884E21" w:rsidRPr="003C15C7">
        <w:rPr>
          <w:rFonts w:eastAsia="Calibri"/>
          <w:sz w:val="26"/>
          <w:szCs w:val="26"/>
        </w:rPr>
        <w:t xml:space="preserve">. </w:t>
      </w:r>
    </w:p>
    <w:p w:rsidR="00D6369A" w:rsidRPr="003C15C7" w:rsidRDefault="00D6369A" w:rsidP="00A64EA1">
      <w:pPr>
        <w:tabs>
          <w:tab w:val="left" w:pos="0"/>
        </w:tabs>
        <w:adjustRightInd w:val="0"/>
        <w:ind w:firstLine="709"/>
        <w:jc w:val="both"/>
        <w:rPr>
          <w:rFonts w:eastAsia="Calibri"/>
          <w:sz w:val="26"/>
          <w:szCs w:val="26"/>
        </w:rPr>
      </w:pPr>
      <w:r w:rsidRPr="003C15C7">
        <w:rPr>
          <w:rFonts w:eastAsia="Calibri"/>
          <w:sz w:val="26"/>
          <w:szCs w:val="26"/>
          <w:lang w:eastAsia="en-US"/>
        </w:rPr>
        <w:t>Реквизиты счета Заказчика, на который перечисляются денежные средства, внесенные в качестве обеспечения заявок на спец</w:t>
      </w:r>
      <w:r w:rsidR="00A64EA1" w:rsidRPr="003C15C7">
        <w:rPr>
          <w:rFonts w:eastAsia="Calibri"/>
          <w:sz w:val="26"/>
          <w:szCs w:val="26"/>
          <w:lang w:eastAsia="en-US"/>
        </w:rPr>
        <w:t xml:space="preserve">иальный счет в банке, в случаях </w:t>
      </w:r>
      <w:r w:rsidR="00A64EA1" w:rsidRPr="003C15C7">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00A64EA1" w:rsidRPr="003C15C7">
        <w:rPr>
          <w:sz w:val="26"/>
          <w:szCs w:val="26"/>
        </w:rPr>
        <w:t xml:space="preserve"> </w:t>
      </w:r>
      <w:r w:rsidRPr="003C15C7">
        <w:rPr>
          <w:sz w:val="26"/>
          <w:szCs w:val="26"/>
        </w:rPr>
        <w:t xml:space="preserve">(в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rsidR="00D6369A" w:rsidRPr="003C15C7" w:rsidRDefault="00D6369A" w:rsidP="00A64EA1">
      <w:pPr>
        <w:ind w:left="360"/>
        <w:jc w:val="both"/>
        <w:rPr>
          <w:sz w:val="26"/>
          <w:szCs w:val="26"/>
        </w:rPr>
      </w:pPr>
      <w:r w:rsidRPr="003C15C7">
        <w:rPr>
          <w:sz w:val="26"/>
          <w:szCs w:val="26"/>
        </w:rPr>
        <w:t>Получатель:</w:t>
      </w:r>
    </w:p>
    <w:p w:rsidR="00D6369A" w:rsidRPr="003C15C7" w:rsidRDefault="00D6369A" w:rsidP="00A64EA1">
      <w:pPr>
        <w:ind w:left="360"/>
        <w:jc w:val="both"/>
        <w:rPr>
          <w:rFonts w:eastAsia="Calibri"/>
          <w:bCs/>
          <w:sz w:val="26"/>
          <w:szCs w:val="26"/>
        </w:rPr>
      </w:pPr>
      <w:r w:rsidRPr="003C15C7">
        <w:rPr>
          <w:rFonts w:eastAsia="Calibri"/>
          <w:bCs/>
          <w:sz w:val="26"/>
          <w:szCs w:val="26"/>
        </w:rPr>
        <w:t>ИНН 77</w:t>
      </w:r>
      <w:r w:rsidR="00A64EA1" w:rsidRPr="003C15C7">
        <w:rPr>
          <w:rFonts w:eastAsia="Calibri"/>
          <w:bCs/>
          <w:sz w:val="26"/>
          <w:szCs w:val="26"/>
        </w:rPr>
        <w:t>24068140    КПП</w:t>
      </w:r>
      <w:r w:rsidRPr="003C15C7">
        <w:rPr>
          <w:rFonts w:eastAsia="Calibri"/>
          <w:bCs/>
          <w:sz w:val="26"/>
          <w:szCs w:val="26"/>
        </w:rPr>
        <w:t xml:space="preserve"> 772401001</w:t>
      </w:r>
    </w:p>
    <w:p w:rsidR="00D6369A" w:rsidRPr="003C15C7" w:rsidRDefault="00D6369A" w:rsidP="00A64EA1">
      <w:pPr>
        <w:autoSpaceDE/>
        <w:autoSpaceDN/>
        <w:ind w:left="360"/>
        <w:jc w:val="both"/>
        <w:rPr>
          <w:rFonts w:eastAsia="Calibri"/>
          <w:bCs/>
          <w:sz w:val="26"/>
          <w:szCs w:val="26"/>
        </w:rPr>
      </w:pPr>
      <w:r w:rsidRPr="003C15C7">
        <w:rPr>
          <w:rFonts w:eastAsia="Calibri"/>
          <w:bCs/>
          <w:sz w:val="26"/>
          <w:szCs w:val="26"/>
        </w:rPr>
        <w:t>УФК по г.</w:t>
      </w:r>
      <w:r w:rsidR="00A64EA1" w:rsidRPr="003C15C7">
        <w:rPr>
          <w:rFonts w:eastAsia="Calibri"/>
          <w:bCs/>
          <w:sz w:val="26"/>
          <w:szCs w:val="26"/>
        </w:rPr>
        <w:t xml:space="preserve"> </w:t>
      </w:r>
      <w:r w:rsidRPr="003C15C7">
        <w:rPr>
          <w:rFonts w:eastAsia="Calibri"/>
          <w:bCs/>
          <w:sz w:val="26"/>
          <w:szCs w:val="26"/>
        </w:rPr>
        <w:t>Москве (НИЯУ МИФИ, л/с 30736У15060)</w:t>
      </w:r>
    </w:p>
    <w:p w:rsidR="00D6369A" w:rsidRPr="003C15C7" w:rsidRDefault="00D6369A" w:rsidP="00A64EA1">
      <w:pPr>
        <w:autoSpaceDE/>
        <w:autoSpaceDN/>
        <w:ind w:left="360"/>
        <w:jc w:val="both"/>
        <w:rPr>
          <w:rFonts w:eastAsia="Calibri"/>
          <w:bCs/>
          <w:sz w:val="26"/>
          <w:szCs w:val="26"/>
        </w:rPr>
      </w:pPr>
      <w:r w:rsidRPr="003C15C7">
        <w:rPr>
          <w:rFonts w:eastAsia="Calibri"/>
          <w:bCs/>
          <w:sz w:val="26"/>
          <w:szCs w:val="26"/>
        </w:rPr>
        <w:t>Наименование банка: ГУ БАНКА РОССИИ ПО ЦФО//УФК ПО Г.МОСКВЕ г.</w:t>
      </w:r>
      <w:r w:rsidR="00A64EA1" w:rsidRPr="003C15C7">
        <w:rPr>
          <w:rFonts w:eastAsia="Calibri"/>
          <w:bCs/>
          <w:sz w:val="26"/>
          <w:szCs w:val="26"/>
        </w:rPr>
        <w:t xml:space="preserve"> </w:t>
      </w:r>
      <w:r w:rsidRPr="003C15C7">
        <w:rPr>
          <w:rFonts w:eastAsia="Calibri"/>
          <w:bCs/>
          <w:sz w:val="26"/>
          <w:szCs w:val="26"/>
        </w:rPr>
        <w:t>Москва</w:t>
      </w:r>
    </w:p>
    <w:p w:rsidR="00D6369A" w:rsidRPr="003C15C7" w:rsidRDefault="00D6369A" w:rsidP="00A64EA1">
      <w:pPr>
        <w:autoSpaceDE/>
        <w:autoSpaceDN/>
        <w:ind w:left="360"/>
        <w:jc w:val="both"/>
        <w:rPr>
          <w:rFonts w:eastAsia="Calibri"/>
          <w:bCs/>
          <w:sz w:val="26"/>
          <w:szCs w:val="26"/>
        </w:rPr>
      </w:pPr>
      <w:r w:rsidRPr="003C15C7">
        <w:rPr>
          <w:rFonts w:eastAsia="Calibri"/>
          <w:bCs/>
          <w:sz w:val="26"/>
          <w:szCs w:val="26"/>
        </w:rPr>
        <w:t>ЕКС (Единый Казначейский Счет): 40102810545370000003</w:t>
      </w:r>
    </w:p>
    <w:p w:rsidR="00D6369A" w:rsidRPr="003C15C7" w:rsidRDefault="00A64EA1" w:rsidP="00A64EA1">
      <w:pPr>
        <w:autoSpaceDE/>
        <w:autoSpaceDN/>
        <w:ind w:left="360"/>
        <w:jc w:val="both"/>
        <w:rPr>
          <w:rFonts w:eastAsia="Calibri"/>
          <w:bCs/>
          <w:sz w:val="26"/>
          <w:szCs w:val="26"/>
        </w:rPr>
      </w:pPr>
      <w:r w:rsidRPr="003C15C7">
        <w:rPr>
          <w:rFonts w:eastAsia="Calibri"/>
          <w:bCs/>
          <w:sz w:val="26"/>
          <w:szCs w:val="26"/>
        </w:rPr>
        <w:t>БИК:</w:t>
      </w:r>
      <w:r w:rsidR="00D6369A" w:rsidRPr="003C15C7">
        <w:rPr>
          <w:rFonts w:eastAsia="Calibri"/>
          <w:bCs/>
          <w:sz w:val="26"/>
          <w:szCs w:val="26"/>
        </w:rPr>
        <w:t xml:space="preserve"> 004525988</w:t>
      </w:r>
    </w:p>
    <w:p w:rsidR="00D6369A" w:rsidRPr="003C15C7" w:rsidRDefault="00D6369A" w:rsidP="00A64EA1">
      <w:pPr>
        <w:autoSpaceDE/>
        <w:autoSpaceDN/>
        <w:ind w:left="360"/>
        <w:jc w:val="both"/>
        <w:rPr>
          <w:rFonts w:eastAsia="Calibri"/>
          <w:bCs/>
          <w:sz w:val="26"/>
          <w:szCs w:val="26"/>
        </w:rPr>
      </w:pPr>
      <w:r w:rsidRPr="003C15C7">
        <w:rPr>
          <w:rFonts w:eastAsia="Calibri"/>
          <w:bCs/>
          <w:sz w:val="26"/>
          <w:szCs w:val="26"/>
        </w:rPr>
        <w:t xml:space="preserve">КС (Казначейский Счет): </w:t>
      </w:r>
      <w:r w:rsidRPr="003C15C7">
        <w:rPr>
          <w:rFonts w:eastAsia="Calibri"/>
          <w:bCs/>
          <w:color w:val="000000"/>
          <w:sz w:val="26"/>
          <w:szCs w:val="26"/>
        </w:rPr>
        <w:t>03214643000000017300</w:t>
      </w:r>
    </w:p>
    <w:p w:rsidR="007604D4" w:rsidRPr="003C15C7" w:rsidRDefault="00D6369A" w:rsidP="007604D4">
      <w:pPr>
        <w:autoSpaceDE/>
        <w:autoSpaceDN/>
        <w:ind w:firstLine="360"/>
        <w:jc w:val="both"/>
        <w:rPr>
          <w:rFonts w:eastAsia="Calibri"/>
          <w:sz w:val="26"/>
          <w:szCs w:val="26"/>
          <w:lang w:eastAsia="zh-CN"/>
        </w:rPr>
      </w:pPr>
      <w:r w:rsidRPr="003C15C7">
        <w:rPr>
          <w:rFonts w:eastAsia="Calibri"/>
          <w:sz w:val="26"/>
          <w:szCs w:val="26"/>
          <w:lang w:eastAsia="zh-CN"/>
        </w:rPr>
        <w:t>ОКТМО 45917000</w:t>
      </w:r>
      <w:r w:rsidR="007604D4" w:rsidRPr="003C15C7">
        <w:rPr>
          <w:rFonts w:eastAsia="Calibri"/>
          <w:sz w:val="26"/>
          <w:szCs w:val="26"/>
          <w:lang w:eastAsia="zh-CN"/>
        </w:rPr>
        <w:t>.</w:t>
      </w:r>
    </w:p>
    <w:p w:rsidR="007604D4" w:rsidRPr="003C15C7" w:rsidRDefault="007604D4" w:rsidP="00A74F37">
      <w:pPr>
        <w:autoSpaceDE/>
        <w:autoSpaceDN/>
        <w:jc w:val="both"/>
        <w:rPr>
          <w:rFonts w:eastAsia="Calibri"/>
          <w:sz w:val="26"/>
          <w:szCs w:val="26"/>
          <w:lang w:eastAsia="zh-CN"/>
        </w:rPr>
      </w:pPr>
    </w:p>
    <w:p w:rsidR="00732C44" w:rsidRPr="003C15C7" w:rsidRDefault="00093D38" w:rsidP="007604D4">
      <w:pPr>
        <w:autoSpaceDE/>
        <w:autoSpaceDN/>
        <w:ind w:firstLine="360"/>
        <w:jc w:val="both"/>
        <w:rPr>
          <w:rFonts w:eastAsia="Calibri"/>
          <w:sz w:val="26"/>
          <w:szCs w:val="26"/>
        </w:rPr>
      </w:pPr>
      <w:r>
        <w:rPr>
          <w:rFonts w:eastAsia="Calibri"/>
          <w:sz w:val="26"/>
          <w:szCs w:val="26"/>
          <w:lang w:eastAsia="zh-CN"/>
        </w:rPr>
        <w:t xml:space="preserve">     </w:t>
      </w:r>
      <w:r w:rsidR="006405B7" w:rsidRPr="003C15C7">
        <w:rPr>
          <w:b/>
          <w:color w:val="000000" w:themeColor="text1"/>
          <w:sz w:val="26"/>
          <w:szCs w:val="26"/>
        </w:rPr>
        <w:t>5</w:t>
      </w:r>
      <w:r w:rsidR="00C44790" w:rsidRPr="003C15C7">
        <w:rPr>
          <w:b/>
          <w:color w:val="000000" w:themeColor="text1"/>
          <w:sz w:val="26"/>
          <w:szCs w:val="26"/>
        </w:rPr>
        <w:t xml:space="preserve">. </w:t>
      </w:r>
      <w:r w:rsidR="00732C44" w:rsidRPr="003C15C7">
        <w:rPr>
          <w:b/>
          <w:color w:val="000000" w:themeColor="text1"/>
          <w:sz w:val="26"/>
          <w:szCs w:val="26"/>
        </w:rPr>
        <w:t>Порядок подачи участникам</w:t>
      </w:r>
      <w:r w:rsidR="00794966" w:rsidRPr="003C15C7">
        <w:rPr>
          <w:b/>
          <w:color w:val="000000" w:themeColor="text1"/>
          <w:sz w:val="26"/>
          <w:szCs w:val="26"/>
        </w:rPr>
        <w:t xml:space="preserve">и закупки ценовых предложений, </w:t>
      </w:r>
      <w:r w:rsidR="00732C44" w:rsidRPr="003C15C7">
        <w:rPr>
          <w:b/>
          <w:color w:val="000000" w:themeColor="text1"/>
          <w:sz w:val="26"/>
          <w:szCs w:val="26"/>
        </w:rPr>
        <w:t>в том числе «шаг аукциона»</w:t>
      </w:r>
      <w:r w:rsidR="00794966" w:rsidRPr="003C15C7">
        <w:rPr>
          <w:b/>
          <w:color w:val="000000" w:themeColor="text1"/>
          <w:sz w:val="26"/>
          <w:szCs w:val="26"/>
        </w:rPr>
        <w:t>.</w:t>
      </w:r>
    </w:p>
    <w:p w:rsidR="0081291E" w:rsidRPr="003C15C7" w:rsidRDefault="006405B7" w:rsidP="0081291E">
      <w:pPr>
        <w:ind w:firstLine="709"/>
        <w:jc w:val="both"/>
        <w:rPr>
          <w:rFonts w:eastAsia="Calibri"/>
          <w:sz w:val="26"/>
          <w:szCs w:val="26"/>
          <w:lang w:eastAsia="en-US"/>
        </w:rPr>
      </w:pPr>
      <w:r w:rsidRPr="003C15C7">
        <w:rPr>
          <w:sz w:val="26"/>
          <w:szCs w:val="26"/>
        </w:rPr>
        <w:t>5</w:t>
      </w:r>
      <w:r w:rsidR="00C44790" w:rsidRPr="003C15C7">
        <w:rPr>
          <w:sz w:val="26"/>
          <w:szCs w:val="26"/>
        </w:rPr>
        <w:t xml:space="preserve">.1. </w:t>
      </w:r>
      <w:r w:rsidR="00ED12DE" w:rsidRPr="003C15C7">
        <w:rPr>
          <w:sz w:val="26"/>
          <w:szCs w:val="26"/>
        </w:rPr>
        <w:t xml:space="preserve"> </w:t>
      </w:r>
      <w:r w:rsidR="009E038D" w:rsidRPr="003C15C7">
        <w:rPr>
          <w:rFonts w:eastAsia="Calibri"/>
          <w:sz w:val="26"/>
          <w:szCs w:val="26"/>
          <w:lang w:eastAsia="en-US"/>
        </w:rPr>
        <w:t>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rsidR="00732C44" w:rsidRPr="003C15C7" w:rsidRDefault="006405B7" w:rsidP="0081291E">
      <w:pPr>
        <w:ind w:firstLine="709"/>
        <w:jc w:val="both"/>
        <w:rPr>
          <w:rFonts w:eastAsia="Calibri"/>
          <w:sz w:val="26"/>
          <w:szCs w:val="26"/>
          <w:lang w:eastAsia="en-US"/>
        </w:rPr>
      </w:pPr>
      <w:r w:rsidRPr="003C15C7">
        <w:rPr>
          <w:rFonts w:eastAsia="Calibri"/>
          <w:sz w:val="26"/>
          <w:szCs w:val="26"/>
          <w:lang w:eastAsia="en-US"/>
        </w:rPr>
        <w:t>5</w:t>
      </w:r>
      <w:r w:rsidR="00C44790" w:rsidRPr="003C15C7">
        <w:rPr>
          <w:rFonts w:eastAsia="Calibri"/>
          <w:sz w:val="26"/>
          <w:szCs w:val="26"/>
          <w:lang w:eastAsia="en-US"/>
        </w:rPr>
        <w:t>.2</w:t>
      </w:r>
      <w:r w:rsidR="00732C44" w:rsidRPr="003C15C7">
        <w:rPr>
          <w:rFonts w:eastAsia="Calibri"/>
          <w:sz w:val="26"/>
          <w:szCs w:val="26"/>
          <w:lang w:eastAsia="en-US"/>
        </w:rPr>
        <w:t>. Закрытый а</w:t>
      </w:r>
      <w:r w:rsidR="00732C44" w:rsidRPr="003C15C7">
        <w:rPr>
          <w:bCs/>
          <w:sz w:val="26"/>
          <w:szCs w:val="26"/>
        </w:rPr>
        <w:t xml:space="preserve">укцион в электронной форме проводится на электронной площадке </w:t>
      </w:r>
      <w:r w:rsidR="0081291E" w:rsidRPr="003C15C7">
        <w:rPr>
          <w:sz w:val="26"/>
          <w:szCs w:val="26"/>
        </w:rPr>
        <w:t>в день и время, указанные в извещении о проведении закрытого аукциона.</w:t>
      </w:r>
    </w:p>
    <w:p w:rsidR="00C44790" w:rsidRPr="003C15C7" w:rsidRDefault="00732C44" w:rsidP="00C44790">
      <w:pPr>
        <w:ind w:firstLine="709"/>
        <w:jc w:val="both"/>
        <w:rPr>
          <w:bCs/>
          <w:sz w:val="26"/>
          <w:szCs w:val="26"/>
        </w:rPr>
      </w:pPr>
      <w:r w:rsidRPr="003C15C7">
        <w:rPr>
          <w:bCs/>
          <w:sz w:val="26"/>
          <w:szCs w:val="26"/>
        </w:rPr>
        <w:t xml:space="preserve">При этом днем проведения </w:t>
      </w:r>
      <w:r w:rsidR="00C44790" w:rsidRPr="003C15C7">
        <w:rPr>
          <w:bCs/>
          <w:sz w:val="26"/>
          <w:szCs w:val="26"/>
        </w:rPr>
        <w:t xml:space="preserve">закрытого </w:t>
      </w:r>
      <w:r w:rsidRPr="003C15C7">
        <w:rPr>
          <w:bCs/>
          <w:sz w:val="26"/>
          <w:szCs w:val="26"/>
        </w:rPr>
        <w:t>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rsidR="00C44790" w:rsidRPr="003C15C7" w:rsidRDefault="006405B7" w:rsidP="00C44790">
      <w:pPr>
        <w:ind w:firstLine="709"/>
        <w:jc w:val="both"/>
        <w:rPr>
          <w:bCs/>
          <w:sz w:val="26"/>
          <w:szCs w:val="26"/>
        </w:rPr>
      </w:pPr>
      <w:r w:rsidRPr="003C15C7">
        <w:rPr>
          <w:bCs/>
          <w:sz w:val="26"/>
          <w:szCs w:val="26"/>
        </w:rPr>
        <w:lastRenderedPageBreak/>
        <w:t>5</w:t>
      </w:r>
      <w:r w:rsidR="00C44790" w:rsidRPr="003C15C7">
        <w:rPr>
          <w:bCs/>
          <w:sz w:val="26"/>
          <w:szCs w:val="26"/>
        </w:rPr>
        <w:t>.3.</w:t>
      </w:r>
      <w:r w:rsidR="00732C44" w:rsidRPr="003C15C7">
        <w:rPr>
          <w:bCs/>
          <w:sz w:val="26"/>
          <w:szCs w:val="26"/>
        </w:rPr>
        <w:t xml:space="preserve">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rsidR="00C44790" w:rsidRPr="003C15C7" w:rsidRDefault="00732C44" w:rsidP="00C44790">
      <w:pPr>
        <w:ind w:firstLine="709"/>
        <w:jc w:val="both"/>
        <w:rPr>
          <w:bCs/>
          <w:sz w:val="26"/>
          <w:szCs w:val="26"/>
        </w:rPr>
      </w:pPr>
      <w:r w:rsidRPr="003C15C7">
        <w:rPr>
          <w:bCs/>
          <w:sz w:val="26"/>
          <w:szCs w:val="26"/>
        </w:rPr>
        <w:t>1) «шаг аукциона» составляет от 0,5 процента до пяти процентов начальной (максимальной) цены договора;</w:t>
      </w:r>
    </w:p>
    <w:p w:rsidR="00C44790" w:rsidRPr="003C15C7" w:rsidRDefault="00732C44" w:rsidP="00C44790">
      <w:pPr>
        <w:ind w:firstLine="709"/>
        <w:jc w:val="both"/>
        <w:rPr>
          <w:bCs/>
          <w:sz w:val="26"/>
          <w:szCs w:val="26"/>
        </w:rPr>
      </w:pPr>
      <w:r w:rsidRPr="003C15C7">
        <w:rPr>
          <w:bCs/>
          <w:sz w:val="26"/>
          <w:szCs w:val="26"/>
        </w:rPr>
        <w:t>2) снижение текущего минимального предложения о цене договора осуществляется на величину в пределах «шага аукциона»;</w:t>
      </w:r>
    </w:p>
    <w:p w:rsidR="00C44790" w:rsidRPr="003C15C7" w:rsidRDefault="00732C44" w:rsidP="00C44790">
      <w:pPr>
        <w:ind w:firstLine="709"/>
        <w:jc w:val="both"/>
        <w:rPr>
          <w:bCs/>
          <w:sz w:val="26"/>
          <w:szCs w:val="26"/>
        </w:rPr>
      </w:pPr>
      <w:r w:rsidRPr="003C15C7">
        <w:rPr>
          <w:bCs/>
          <w:sz w:val="26"/>
          <w:szCs w:val="26"/>
        </w:rPr>
        <w:t xml:space="preserve">3) участник </w:t>
      </w:r>
      <w:r w:rsidR="00C44790" w:rsidRPr="003C15C7">
        <w:rPr>
          <w:bCs/>
          <w:sz w:val="26"/>
          <w:szCs w:val="26"/>
        </w:rPr>
        <w:t xml:space="preserve">закрытого </w:t>
      </w:r>
      <w:r w:rsidRPr="003C15C7">
        <w:rPr>
          <w:bCs/>
          <w:sz w:val="26"/>
          <w:szCs w:val="26"/>
        </w:rPr>
        <w:t>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44790" w:rsidRPr="003C15C7" w:rsidRDefault="00732C44" w:rsidP="00C44790">
      <w:pPr>
        <w:ind w:firstLine="709"/>
        <w:jc w:val="both"/>
        <w:rPr>
          <w:bCs/>
          <w:sz w:val="26"/>
          <w:szCs w:val="26"/>
        </w:rPr>
      </w:pPr>
      <w:r w:rsidRPr="003C15C7">
        <w:rPr>
          <w:bCs/>
          <w:sz w:val="26"/>
          <w:szCs w:val="26"/>
        </w:rPr>
        <w:t xml:space="preserve">4) участник </w:t>
      </w:r>
      <w:r w:rsidR="00C44790" w:rsidRPr="003C15C7">
        <w:rPr>
          <w:bCs/>
          <w:sz w:val="26"/>
          <w:szCs w:val="26"/>
        </w:rPr>
        <w:t xml:space="preserve">закрытого </w:t>
      </w:r>
      <w:r w:rsidRPr="003C15C7">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44790" w:rsidRPr="003C15C7" w:rsidRDefault="00732C44" w:rsidP="00C44790">
      <w:pPr>
        <w:ind w:firstLine="709"/>
        <w:jc w:val="both"/>
        <w:rPr>
          <w:bCs/>
          <w:sz w:val="26"/>
          <w:szCs w:val="26"/>
        </w:rPr>
      </w:pPr>
      <w:r w:rsidRPr="003C15C7">
        <w:rPr>
          <w:bCs/>
          <w:sz w:val="26"/>
          <w:szCs w:val="26"/>
        </w:rPr>
        <w:t xml:space="preserve">5) участник </w:t>
      </w:r>
      <w:r w:rsidR="00C44790" w:rsidRPr="003C15C7">
        <w:rPr>
          <w:bCs/>
          <w:sz w:val="26"/>
          <w:szCs w:val="26"/>
        </w:rPr>
        <w:t xml:space="preserve">закрытого </w:t>
      </w:r>
      <w:r w:rsidRPr="003C15C7">
        <w:rPr>
          <w:bCs/>
          <w:sz w:val="26"/>
          <w:szCs w:val="26"/>
        </w:rPr>
        <w:t xml:space="preserve">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w:t>
      </w:r>
      <w:r w:rsidR="00C44790" w:rsidRPr="003C15C7">
        <w:rPr>
          <w:bCs/>
          <w:sz w:val="26"/>
          <w:szCs w:val="26"/>
        </w:rPr>
        <w:t xml:space="preserve">закрытого </w:t>
      </w:r>
      <w:r w:rsidRPr="003C15C7">
        <w:rPr>
          <w:bCs/>
          <w:sz w:val="26"/>
          <w:szCs w:val="26"/>
        </w:rPr>
        <w:t>аукциона в электронной форме.</w:t>
      </w:r>
    </w:p>
    <w:p w:rsidR="005964E3" w:rsidRPr="003C15C7" w:rsidRDefault="005964E3" w:rsidP="00266BC6">
      <w:pPr>
        <w:jc w:val="both"/>
        <w:rPr>
          <w:b/>
          <w:bCs/>
          <w:sz w:val="26"/>
          <w:szCs w:val="26"/>
        </w:rPr>
      </w:pPr>
    </w:p>
    <w:p w:rsidR="00AD2F34" w:rsidRPr="003C15C7" w:rsidRDefault="00AD2F34" w:rsidP="00AD2F34">
      <w:pPr>
        <w:autoSpaceDE/>
        <w:autoSpaceDN/>
        <w:ind w:left="57" w:firstLine="709"/>
        <w:jc w:val="both"/>
        <w:rPr>
          <w:rFonts w:eastAsia="Calibri"/>
          <w:b/>
          <w:sz w:val="26"/>
          <w:szCs w:val="26"/>
        </w:rPr>
      </w:pPr>
      <w:r w:rsidRPr="003C15C7">
        <w:rPr>
          <w:b/>
          <w:color w:val="000000" w:themeColor="text1"/>
          <w:sz w:val="26"/>
          <w:szCs w:val="26"/>
        </w:rPr>
        <w:t>6. Порядок рассмотрения заявок на участие в закрытом аукционе в электронной форме</w:t>
      </w:r>
      <w:r w:rsidRPr="003C15C7">
        <w:rPr>
          <w:b/>
          <w:color w:val="000000" w:themeColor="text1"/>
          <w:sz w:val="26"/>
          <w:szCs w:val="26"/>
          <w:lang w:eastAsia="zh-CN"/>
        </w:rPr>
        <w:t>. Порядок подведения итогов закрытого аукциона в электронной форме.</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6.1. Порядок рассмотрения заявок на участие в закрытом аукционе в электронной форме:</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6.1.1. Рассмотрение первых частей заявок на участие в закрытом аукционе в электронной форме:</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а) </w:t>
      </w:r>
      <w:r w:rsidR="005B0CE6" w:rsidRPr="003C15C7">
        <w:rPr>
          <w:color w:val="000000" w:themeColor="text1"/>
          <w:sz w:val="26"/>
          <w:szCs w:val="26"/>
        </w:rPr>
        <w:t>к</w:t>
      </w:r>
      <w:r w:rsidRPr="003C15C7">
        <w:rPr>
          <w:color w:val="000000" w:themeColor="text1"/>
          <w:sz w:val="26"/>
          <w:szCs w:val="26"/>
        </w:rPr>
        <w:t>омиссия рассматривает первые части заявок на участие в закрытом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закрытом аукционе в электронной форме не должен превышать три рабочих дня со дня окончания срока подачи заявок. При этом дата окончания рассмотрения первых частей заявок на участие в закрытом аукционе в электронной форме устанавлив</w:t>
      </w:r>
      <w:r w:rsidR="005B0CE6" w:rsidRPr="003C15C7">
        <w:rPr>
          <w:color w:val="000000" w:themeColor="text1"/>
          <w:sz w:val="26"/>
          <w:szCs w:val="26"/>
        </w:rPr>
        <w:t>ается в документации о закупке;</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б) </w:t>
      </w:r>
      <w:r w:rsidR="005B0CE6" w:rsidRPr="003C15C7">
        <w:rPr>
          <w:color w:val="000000" w:themeColor="text1"/>
          <w:sz w:val="26"/>
          <w:szCs w:val="26"/>
        </w:rPr>
        <w:t>п</w:t>
      </w:r>
      <w:r w:rsidRPr="003C15C7">
        <w:rPr>
          <w:color w:val="000000" w:themeColor="text1"/>
          <w:sz w:val="26"/>
          <w:szCs w:val="26"/>
        </w:rPr>
        <w:t>о результатам рассмотрения первых частей заявок на участие в закрытом аукционе в электронной форме комиссия принимает решение о допуске участника закупки к участию в закрытом аукционе в электронной форме или об отказе в доп</w:t>
      </w:r>
      <w:r w:rsidR="005B0CE6" w:rsidRPr="003C15C7">
        <w:rPr>
          <w:color w:val="000000" w:themeColor="text1"/>
          <w:sz w:val="26"/>
          <w:szCs w:val="26"/>
        </w:rPr>
        <w:t>уске к участию в таком аукционе;</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в) </w:t>
      </w:r>
      <w:r w:rsidR="005B0CE6" w:rsidRPr="003C15C7">
        <w:rPr>
          <w:color w:val="000000" w:themeColor="text1"/>
          <w:sz w:val="26"/>
          <w:szCs w:val="26"/>
        </w:rPr>
        <w:t>п</w:t>
      </w:r>
      <w:r w:rsidRPr="003C15C7">
        <w:rPr>
          <w:color w:val="000000" w:themeColor="text1"/>
          <w:sz w:val="26"/>
          <w:szCs w:val="26"/>
        </w:rPr>
        <w:t xml:space="preserve">о результатам рассмотрения первых частей заявок на участие в закрытом аукционе в электронной форме комиссия оформляет протокол, который подписывается всеми присутствующими на заседании членами комиссии и направляется оператору электронной площадки не позднее даты окончания срока рассмотрения заявок. </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6.1.2. Рассмотрение вторых частей заявок на участие в закрытом аукционе в электронной форме:</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а) </w:t>
      </w:r>
      <w:r w:rsidR="0026017D" w:rsidRPr="003C15C7">
        <w:rPr>
          <w:color w:val="000000" w:themeColor="text1"/>
          <w:sz w:val="26"/>
          <w:szCs w:val="26"/>
        </w:rPr>
        <w:t>в</w:t>
      </w:r>
      <w:r w:rsidRPr="003C15C7">
        <w:rPr>
          <w:color w:val="000000" w:themeColor="text1"/>
          <w:sz w:val="26"/>
          <w:szCs w:val="26"/>
        </w:rPr>
        <w:t xml:space="preserve"> течение одного часа, после окончания закрытого аукцион</w:t>
      </w:r>
      <w:r w:rsidR="0026017D" w:rsidRPr="003C15C7">
        <w:rPr>
          <w:color w:val="000000" w:themeColor="text1"/>
          <w:sz w:val="26"/>
          <w:szCs w:val="26"/>
        </w:rPr>
        <w:t>а</w:t>
      </w:r>
      <w:r w:rsidRPr="003C15C7">
        <w:rPr>
          <w:color w:val="000000" w:themeColor="text1"/>
          <w:sz w:val="26"/>
          <w:szCs w:val="26"/>
        </w:rPr>
        <w:t xml:space="preserve"> в электронной форме, оператор электронной площадке размещает на электронной площадке протокол сопоставления ценовых предложений</w:t>
      </w:r>
      <w:r w:rsidR="00BD4F72" w:rsidRPr="003C15C7">
        <w:rPr>
          <w:color w:val="000000" w:themeColor="text1"/>
          <w:sz w:val="26"/>
          <w:szCs w:val="26"/>
        </w:rPr>
        <w:t>;</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б) </w:t>
      </w:r>
      <w:r w:rsidR="00BD4F72" w:rsidRPr="003C15C7">
        <w:rPr>
          <w:color w:val="000000" w:themeColor="text1"/>
          <w:sz w:val="26"/>
          <w:szCs w:val="26"/>
        </w:rPr>
        <w:t>о</w:t>
      </w:r>
      <w:r w:rsidRPr="003C15C7">
        <w:rPr>
          <w:color w:val="000000" w:themeColor="text1"/>
          <w:sz w:val="26"/>
          <w:szCs w:val="26"/>
        </w:rPr>
        <w:t xml:space="preserve">ператор электронной площадки в течение одного часа после размещения на электронной площадке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w:t>
      </w:r>
      <w:r w:rsidRPr="003C15C7">
        <w:rPr>
          <w:color w:val="000000" w:themeColor="text1"/>
          <w:sz w:val="26"/>
          <w:szCs w:val="26"/>
        </w:rPr>
        <w:lastRenderedPageBreak/>
        <w:t xml:space="preserve">участника закрытого аукциона 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w:t>
      </w:r>
      <w:r w:rsidR="00BD4F72" w:rsidRPr="003C15C7">
        <w:rPr>
          <w:color w:val="000000" w:themeColor="text1"/>
          <w:sz w:val="26"/>
          <w:szCs w:val="26"/>
        </w:rPr>
        <w:t>при аккредитации;</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в) </w:t>
      </w:r>
      <w:r w:rsidR="00BD4F72" w:rsidRPr="003C15C7">
        <w:rPr>
          <w:color w:val="000000" w:themeColor="text1"/>
          <w:sz w:val="26"/>
          <w:szCs w:val="26"/>
        </w:rPr>
        <w:t>в</w:t>
      </w:r>
      <w:r w:rsidRPr="003C15C7">
        <w:rPr>
          <w:color w:val="000000" w:themeColor="text1"/>
          <w:sz w:val="26"/>
          <w:szCs w:val="26"/>
        </w:rPr>
        <w:t xml:space="preserve"> течение 3 (трех) рабочих дней дня после направления оператором электронной площадки информации, указанной в подпункте «б» пункта 6.1.2. настоящего </w:t>
      </w:r>
      <w:r w:rsidR="003A54D3" w:rsidRPr="003C15C7">
        <w:rPr>
          <w:color w:val="000000" w:themeColor="text1"/>
          <w:sz w:val="26"/>
          <w:szCs w:val="26"/>
        </w:rPr>
        <w:t>р</w:t>
      </w:r>
      <w:r w:rsidRPr="003C15C7">
        <w:rPr>
          <w:color w:val="000000" w:themeColor="text1"/>
          <w:sz w:val="26"/>
          <w:szCs w:val="26"/>
        </w:rPr>
        <w:t xml:space="preserve">аздела, комиссия рассматривает вторые части заявок на участие в закрытом аукционе в электронной форме, а также информацию и документы, направленные Заказчику оператором электронной площадки, в части соответствия их требованиям, установленным документацией о закупке, и подводит итоги закрытого аукциона в электронной форме. </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6.1.3. Порядок подведения итогов закрытого аукциона в электронной форме: </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а) </w:t>
      </w:r>
      <w:r w:rsidR="00C51DDD" w:rsidRPr="003C15C7">
        <w:rPr>
          <w:color w:val="000000" w:themeColor="text1"/>
          <w:sz w:val="26"/>
          <w:szCs w:val="26"/>
        </w:rPr>
        <w:t>п</w:t>
      </w:r>
      <w:r w:rsidRPr="003C15C7">
        <w:rPr>
          <w:color w:val="000000" w:themeColor="text1"/>
          <w:sz w:val="26"/>
          <w:szCs w:val="26"/>
        </w:rPr>
        <w:t>ри подведении итогов закрытог</w:t>
      </w:r>
      <w:r w:rsidR="00093D38">
        <w:rPr>
          <w:color w:val="000000" w:themeColor="text1"/>
          <w:sz w:val="26"/>
          <w:szCs w:val="26"/>
        </w:rPr>
        <w:t xml:space="preserve">о аукциона в электронной форме </w:t>
      </w:r>
      <w:r w:rsidRPr="003C15C7">
        <w:rPr>
          <w:color w:val="000000" w:themeColor="text1"/>
          <w:sz w:val="26"/>
          <w:szCs w:val="26"/>
        </w:rPr>
        <w:t>на основании результатов рассмотрения в</w:t>
      </w:r>
      <w:r w:rsidR="00093D38">
        <w:rPr>
          <w:color w:val="000000" w:themeColor="text1"/>
          <w:sz w:val="26"/>
          <w:szCs w:val="26"/>
        </w:rPr>
        <w:t xml:space="preserve">торых частей заявок на участие </w:t>
      </w:r>
      <w:r w:rsidRPr="003C15C7">
        <w:rPr>
          <w:color w:val="000000" w:themeColor="text1"/>
          <w:sz w:val="26"/>
          <w:szCs w:val="26"/>
        </w:rPr>
        <w:t xml:space="preserve">в закрытом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w:t>
      </w:r>
    </w:p>
    <w:p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Заявке на участие в закрытом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AD2F34" w:rsidRPr="003C15C7" w:rsidRDefault="00AD2F34" w:rsidP="00AD2F34">
      <w:pPr>
        <w:autoSpaceDE/>
        <w:autoSpaceDN/>
        <w:ind w:left="57" w:right="5" w:firstLine="709"/>
        <w:jc w:val="both"/>
        <w:rPr>
          <w:color w:val="000000"/>
          <w:sz w:val="26"/>
          <w:szCs w:val="26"/>
          <w:lang w:eastAsia="en-US"/>
        </w:rPr>
      </w:pPr>
      <w:r w:rsidRPr="003C15C7">
        <w:rPr>
          <w:color w:val="000000"/>
          <w:sz w:val="26"/>
          <w:szCs w:val="26"/>
          <w:lang w:eastAsia="en-US"/>
        </w:rPr>
        <w:t>Участник закупки, заявке которого присвоен первый номер, и заявка на участие в закупке которого соответствует требованиям документации, признается победителем закрыто</w:t>
      </w:r>
      <w:r w:rsidR="00C51DDD" w:rsidRPr="003C15C7">
        <w:rPr>
          <w:color w:val="000000"/>
          <w:sz w:val="26"/>
          <w:szCs w:val="26"/>
          <w:lang w:eastAsia="en-US"/>
        </w:rPr>
        <w:t>го аукциона в электронной форме;</w:t>
      </w:r>
    </w:p>
    <w:p w:rsidR="00C51DDD" w:rsidRPr="003C15C7" w:rsidRDefault="00AD2F34" w:rsidP="00AD2F34">
      <w:pPr>
        <w:tabs>
          <w:tab w:val="left" w:pos="0"/>
        </w:tabs>
        <w:adjustRightInd w:val="0"/>
        <w:ind w:left="57" w:firstLine="709"/>
        <w:jc w:val="both"/>
        <w:rPr>
          <w:rFonts w:eastAsia="Calibri"/>
          <w:color w:val="000000" w:themeColor="text1"/>
          <w:sz w:val="26"/>
          <w:szCs w:val="26"/>
        </w:rPr>
      </w:pPr>
      <w:r w:rsidRPr="003C15C7">
        <w:rPr>
          <w:color w:val="000000" w:themeColor="text1"/>
          <w:sz w:val="26"/>
          <w:szCs w:val="26"/>
          <w:lang w:eastAsia="zh-CN"/>
        </w:rPr>
        <w:t>б) </w:t>
      </w:r>
      <w:r w:rsidR="00C51DDD" w:rsidRPr="003C15C7">
        <w:rPr>
          <w:color w:val="000000" w:themeColor="text1"/>
          <w:sz w:val="26"/>
          <w:szCs w:val="26"/>
          <w:lang w:eastAsia="zh-CN"/>
        </w:rPr>
        <w:t>е</w:t>
      </w:r>
      <w:r w:rsidRPr="003C15C7">
        <w:rPr>
          <w:color w:val="000000" w:themeColor="text1"/>
          <w:sz w:val="26"/>
          <w:szCs w:val="26"/>
          <w:lang w:eastAsia="zh-CN"/>
        </w:rPr>
        <w:t xml:space="preserve">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3C15C7">
        <w:rPr>
          <w:rFonts w:eastAsia="Calibri"/>
          <w:color w:val="000000" w:themeColor="text1"/>
          <w:sz w:val="26"/>
          <w:szCs w:val="26"/>
        </w:rPr>
        <w:t>аукционе в закрытом электронной форме</w:t>
      </w:r>
      <w:r w:rsidRPr="003C15C7">
        <w:rPr>
          <w:color w:val="000000" w:themeColor="text1"/>
          <w:sz w:val="26"/>
          <w:szCs w:val="26"/>
          <w:lang w:eastAsia="zh-CN"/>
        </w:rPr>
        <w:t xml:space="preserve">, </w:t>
      </w:r>
      <w:r w:rsidRPr="003C15C7">
        <w:rPr>
          <w:rFonts w:eastAsia="Calibri"/>
          <w:color w:val="000000" w:themeColor="text1"/>
          <w:sz w:val="26"/>
          <w:szCs w:val="26"/>
        </w:rPr>
        <w:t xml:space="preserve">содержащим наименьшие ценовые предложения. </w:t>
      </w:r>
    </w:p>
    <w:p w:rsidR="00AD2F34" w:rsidRPr="003C15C7" w:rsidRDefault="00AD2F34" w:rsidP="00AD2F34">
      <w:pPr>
        <w:tabs>
          <w:tab w:val="left" w:pos="0"/>
        </w:tabs>
        <w:adjustRightInd w:val="0"/>
        <w:ind w:left="57" w:firstLine="709"/>
        <w:jc w:val="both"/>
        <w:rPr>
          <w:rFonts w:eastAsia="Calibri"/>
          <w:color w:val="000000" w:themeColor="text1"/>
          <w:sz w:val="26"/>
          <w:szCs w:val="26"/>
        </w:rPr>
      </w:pPr>
      <w:r w:rsidRPr="003C15C7">
        <w:rPr>
          <w:color w:val="000000" w:themeColor="text1"/>
          <w:sz w:val="26"/>
          <w:szCs w:val="26"/>
          <w:lang w:eastAsia="zh-CN"/>
        </w:rPr>
        <w:t xml:space="preserve">Число заявок на участие в закрытом </w:t>
      </w:r>
      <w:r w:rsidRPr="003C15C7">
        <w:rPr>
          <w:rFonts w:eastAsia="Calibri"/>
          <w:color w:val="000000" w:themeColor="text1"/>
          <w:sz w:val="26"/>
          <w:szCs w:val="26"/>
        </w:rPr>
        <w:t>аукционе в электронной форме</w:t>
      </w:r>
      <w:r w:rsidRPr="003C15C7">
        <w:rPr>
          <w:color w:val="000000" w:themeColor="text1"/>
          <w:sz w:val="26"/>
          <w:szCs w:val="26"/>
          <w:lang w:eastAsia="zh-CN"/>
        </w:rPr>
        <w:t xml:space="preserve">, которым присвоен первый порядковый номер: </w:t>
      </w:r>
    </w:p>
    <w:p w:rsidR="00AD2F34" w:rsidRPr="003C15C7" w:rsidRDefault="00AD2F34" w:rsidP="00AD2F34">
      <w:pPr>
        <w:tabs>
          <w:tab w:val="left" w:pos="0"/>
          <w:tab w:val="left" w:pos="540"/>
          <w:tab w:val="left" w:pos="900"/>
          <w:tab w:val="left" w:pos="1701"/>
        </w:tabs>
        <w:suppressAutoHyphens/>
        <w:ind w:left="57" w:firstLine="709"/>
        <w:jc w:val="both"/>
        <w:rPr>
          <w:color w:val="000000" w:themeColor="text1"/>
          <w:sz w:val="26"/>
          <w:szCs w:val="26"/>
          <w:lang w:eastAsia="zh-CN"/>
        </w:rPr>
      </w:pPr>
      <w:r w:rsidRPr="003C15C7">
        <w:rPr>
          <w:color w:val="000000" w:themeColor="text1"/>
          <w:sz w:val="26"/>
          <w:szCs w:val="26"/>
          <w:lang w:eastAsia="zh-CN"/>
        </w:rPr>
        <w:t>должно равняться установленному документацией о</w:t>
      </w:r>
      <w:r w:rsidRPr="003C15C7">
        <w:rPr>
          <w:rFonts w:eastAsia="Calibri"/>
          <w:color w:val="000000" w:themeColor="text1"/>
          <w:sz w:val="26"/>
          <w:szCs w:val="26"/>
        </w:rPr>
        <w:t xml:space="preserve"> закупке</w:t>
      </w:r>
      <w:r w:rsidRPr="003C15C7">
        <w:rPr>
          <w:color w:val="000000" w:themeColor="text1"/>
          <w:sz w:val="26"/>
          <w:szCs w:val="26"/>
          <w:lang w:eastAsia="zh-CN"/>
        </w:rPr>
        <w:t xml:space="preserve"> количеству победителей, если число заявок на участие в закрытом </w:t>
      </w:r>
      <w:r w:rsidRPr="003C15C7">
        <w:rPr>
          <w:rFonts w:eastAsia="Calibri"/>
          <w:color w:val="000000" w:themeColor="text1"/>
          <w:sz w:val="26"/>
          <w:szCs w:val="26"/>
        </w:rPr>
        <w:t>аукционе в электронной форме</w:t>
      </w:r>
      <w:r w:rsidRPr="003C15C7">
        <w:rPr>
          <w:color w:val="000000" w:themeColor="text1"/>
          <w:sz w:val="26"/>
          <w:szCs w:val="26"/>
          <w:lang w:eastAsia="zh-CN"/>
        </w:rPr>
        <w:t>, соответствующих требованиям документации</w:t>
      </w:r>
      <w:r w:rsidRPr="003C15C7">
        <w:rPr>
          <w:rFonts w:eastAsia="Calibri"/>
          <w:color w:val="000000" w:themeColor="text1"/>
          <w:sz w:val="26"/>
          <w:szCs w:val="26"/>
        </w:rPr>
        <w:t xml:space="preserve"> о закупке</w:t>
      </w:r>
      <w:r w:rsidRPr="003C15C7">
        <w:rPr>
          <w:color w:val="000000" w:themeColor="text1"/>
          <w:sz w:val="26"/>
          <w:szCs w:val="26"/>
          <w:lang w:eastAsia="zh-CN"/>
        </w:rPr>
        <w:t>, равно установленному в документации</w:t>
      </w:r>
      <w:r w:rsidRPr="003C15C7">
        <w:rPr>
          <w:rFonts w:eastAsia="Calibri"/>
          <w:color w:val="000000" w:themeColor="text1"/>
          <w:sz w:val="26"/>
          <w:szCs w:val="26"/>
        </w:rPr>
        <w:t xml:space="preserve"> о закупке</w:t>
      </w:r>
      <w:r w:rsidRPr="003C15C7">
        <w:rPr>
          <w:color w:val="000000" w:themeColor="text1"/>
          <w:sz w:val="26"/>
          <w:szCs w:val="26"/>
          <w:lang w:eastAsia="zh-CN"/>
        </w:rPr>
        <w:t xml:space="preserve"> количеству победителей или превышает его; </w:t>
      </w:r>
    </w:p>
    <w:p w:rsidR="00AD2F34" w:rsidRPr="003C15C7" w:rsidRDefault="00AD2F34" w:rsidP="00AD2F34">
      <w:pPr>
        <w:tabs>
          <w:tab w:val="left" w:pos="0"/>
        </w:tabs>
        <w:adjustRightInd w:val="0"/>
        <w:ind w:left="57" w:firstLine="709"/>
        <w:jc w:val="both"/>
        <w:rPr>
          <w:rFonts w:eastAsia="Calibri"/>
          <w:color w:val="000000" w:themeColor="text1"/>
          <w:sz w:val="26"/>
          <w:szCs w:val="26"/>
        </w:rPr>
      </w:pPr>
      <w:r w:rsidRPr="003C15C7">
        <w:rPr>
          <w:rFonts w:eastAsia="Calibri"/>
          <w:color w:val="000000" w:themeColor="text1"/>
          <w:sz w:val="26"/>
          <w:szCs w:val="26"/>
          <w:lang w:eastAsia="zh-CN"/>
        </w:rPr>
        <w:t xml:space="preserve">должно равняться количеству заявок на участие в закрытом </w:t>
      </w:r>
      <w:r w:rsidR="00093D38">
        <w:rPr>
          <w:rFonts w:eastAsia="Calibri"/>
          <w:color w:val="000000" w:themeColor="text1"/>
          <w:sz w:val="26"/>
          <w:szCs w:val="26"/>
        </w:rPr>
        <w:t xml:space="preserve">аукционе </w:t>
      </w:r>
      <w:r w:rsidRPr="003C15C7">
        <w:rPr>
          <w:rFonts w:eastAsia="Calibri"/>
          <w:color w:val="000000" w:themeColor="text1"/>
          <w:sz w:val="26"/>
          <w:szCs w:val="26"/>
        </w:rPr>
        <w:t>в электронной форме</w:t>
      </w:r>
      <w:r w:rsidRPr="003C15C7">
        <w:rPr>
          <w:rFonts w:eastAsia="Calibri"/>
          <w:color w:val="000000" w:themeColor="text1"/>
          <w:sz w:val="26"/>
          <w:szCs w:val="26"/>
          <w:lang w:eastAsia="zh-CN"/>
        </w:rPr>
        <w:t>, соответствующих требованиям документации</w:t>
      </w:r>
      <w:r w:rsidRPr="003C15C7">
        <w:rPr>
          <w:rFonts w:eastAsia="Calibri"/>
          <w:color w:val="000000" w:themeColor="text1"/>
          <w:sz w:val="26"/>
          <w:szCs w:val="26"/>
        </w:rPr>
        <w:t xml:space="preserve"> о закупке</w:t>
      </w:r>
      <w:r w:rsidRPr="003C15C7">
        <w:rPr>
          <w:rFonts w:eastAsia="Calibri"/>
          <w:color w:val="000000" w:themeColor="text1"/>
          <w:sz w:val="26"/>
          <w:szCs w:val="26"/>
          <w:lang w:eastAsia="zh-CN"/>
        </w:rPr>
        <w:t xml:space="preserve">, если число таких заявок менее установленного документацией </w:t>
      </w:r>
      <w:r w:rsidRPr="003C15C7">
        <w:rPr>
          <w:rFonts w:eastAsia="Calibri"/>
          <w:color w:val="000000" w:themeColor="text1"/>
          <w:sz w:val="26"/>
          <w:szCs w:val="26"/>
        </w:rPr>
        <w:t>о закупке</w:t>
      </w:r>
      <w:r w:rsidRPr="003C15C7">
        <w:rPr>
          <w:color w:val="000000" w:themeColor="text1"/>
          <w:sz w:val="26"/>
          <w:szCs w:val="26"/>
          <w:lang w:eastAsia="zh-CN"/>
        </w:rPr>
        <w:t xml:space="preserve"> </w:t>
      </w:r>
      <w:r w:rsidR="00C51DDD" w:rsidRPr="003C15C7">
        <w:rPr>
          <w:rFonts w:eastAsia="Calibri"/>
          <w:color w:val="000000" w:themeColor="text1"/>
          <w:sz w:val="26"/>
          <w:szCs w:val="26"/>
          <w:lang w:eastAsia="zh-CN"/>
        </w:rPr>
        <w:t>количества победителей;</w:t>
      </w:r>
    </w:p>
    <w:p w:rsidR="00AD2F34" w:rsidRPr="003C15C7" w:rsidRDefault="00AD2F34" w:rsidP="00AD2F34">
      <w:pPr>
        <w:ind w:left="57" w:firstLine="709"/>
        <w:jc w:val="both"/>
        <w:rPr>
          <w:sz w:val="26"/>
          <w:szCs w:val="26"/>
        </w:rPr>
      </w:pPr>
      <w:r w:rsidRPr="003C15C7">
        <w:rPr>
          <w:rFonts w:eastAsia="Calibri"/>
          <w:color w:val="000000" w:themeColor="text1"/>
          <w:sz w:val="26"/>
          <w:szCs w:val="26"/>
        </w:rPr>
        <w:t>в) </w:t>
      </w:r>
      <w:r w:rsidR="00C51DDD" w:rsidRPr="003C15C7">
        <w:rPr>
          <w:rFonts w:eastAsia="Calibri"/>
          <w:color w:val="000000" w:themeColor="text1"/>
          <w:sz w:val="26"/>
          <w:szCs w:val="26"/>
        </w:rPr>
        <w:t>в</w:t>
      </w:r>
      <w:r w:rsidRPr="003C15C7">
        <w:rPr>
          <w:rFonts w:eastAsia="Calibri"/>
          <w:color w:val="000000" w:themeColor="text1"/>
          <w:sz w:val="26"/>
          <w:szCs w:val="26"/>
        </w:rPr>
        <w:t xml:space="preserve"> день подведения комиссией итогов закрытого аукциона в электронной форме Заказчик составляет итоговый протокол, и размещает его на электронной площадке </w:t>
      </w:r>
      <w:r w:rsidRPr="003C15C7">
        <w:rPr>
          <w:sz w:val="26"/>
          <w:szCs w:val="26"/>
        </w:rPr>
        <w:t xml:space="preserve">не позднее чем через три дня со дня подписания такого протокола. </w:t>
      </w:r>
    </w:p>
    <w:p w:rsidR="00E83E4D" w:rsidRPr="003C15C7" w:rsidRDefault="00E83E4D" w:rsidP="00266BC6">
      <w:pPr>
        <w:jc w:val="both"/>
        <w:rPr>
          <w:b/>
          <w:bCs/>
          <w:sz w:val="26"/>
          <w:szCs w:val="26"/>
        </w:rPr>
      </w:pPr>
    </w:p>
    <w:p w:rsidR="005964E3" w:rsidRPr="003C15C7" w:rsidRDefault="00E83E4D" w:rsidP="00C44790">
      <w:pPr>
        <w:ind w:firstLine="709"/>
        <w:jc w:val="both"/>
        <w:rPr>
          <w:b/>
          <w:bCs/>
          <w:sz w:val="26"/>
          <w:szCs w:val="26"/>
        </w:rPr>
      </w:pPr>
      <w:r w:rsidRPr="003C15C7">
        <w:rPr>
          <w:b/>
          <w:sz w:val="26"/>
          <w:szCs w:val="26"/>
        </w:rPr>
        <w:t>7</w:t>
      </w:r>
      <w:r w:rsidR="005964E3" w:rsidRPr="003C15C7">
        <w:rPr>
          <w:b/>
          <w:sz w:val="26"/>
          <w:szCs w:val="26"/>
        </w:rPr>
        <w:t xml:space="preserve">. </w:t>
      </w:r>
      <w:r w:rsidR="00266BC6" w:rsidRPr="003C15C7">
        <w:rPr>
          <w:b/>
          <w:sz w:val="26"/>
          <w:szCs w:val="26"/>
        </w:rPr>
        <w:t>Порядок и срок</w:t>
      </w:r>
      <w:r w:rsidR="005964E3" w:rsidRPr="003C15C7">
        <w:rPr>
          <w:b/>
          <w:sz w:val="26"/>
          <w:szCs w:val="26"/>
        </w:rPr>
        <w:t xml:space="preserve"> предоставления</w:t>
      </w:r>
      <w:r w:rsidR="00266BC6" w:rsidRPr="003C15C7">
        <w:rPr>
          <w:b/>
          <w:sz w:val="26"/>
          <w:szCs w:val="26"/>
        </w:rPr>
        <w:t xml:space="preserve"> обеспечения исполнения договора.</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7.1. Исполнение договора может обеспечиваться предоставлением </w:t>
      </w:r>
      <w:r w:rsidRPr="003C15C7">
        <w:rPr>
          <w:rFonts w:eastAsia="Calibri"/>
          <w:sz w:val="26"/>
          <w:szCs w:val="26"/>
        </w:rPr>
        <w:t xml:space="preserve">денежных средств, банковской гарантии или иным способом, предусмотренным Гражданским </w:t>
      </w:r>
      <w:hyperlink r:id="rId13" w:history="1">
        <w:r w:rsidRPr="003C15C7">
          <w:rPr>
            <w:rFonts w:eastAsia="Calibri"/>
            <w:sz w:val="26"/>
            <w:szCs w:val="26"/>
          </w:rPr>
          <w:t>кодексом</w:t>
        </w:r>
      </w:hyperlink>
      <w:r w:rsidRPr="003C15C7">
        <w:rPr>
          <w:rFonts w:eastAsia="Calibri"/>
          <w:sz w:val="26"/>
          <w:szCs w:val="26"/>
        </w:rPr>
        <w:t xml:space="preserve"> Российской Федерации</w:t>
      </w:r>
      <w:r w:rsidRPr="003C15C7">
        <w:rPr>
          <w:sz w:val="26"/>
          <w:szCs w:val="26"/>
          <w:lang w:eastAsia="zh-CN"/>
        </w:rPr>
        <w:t xml:space="preserve">.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Выбор способа обеспечения договора из числа предусмотренных Заказчиком в извещении об осуществлении закупки, документации о закупке осуществляется участником закупки, с которым заключается договор, самостоятельно. При этом должны </w:t>
      </w:r>
      <w:r w:rsidRPr="003C15C7">
        <w:rPr>
          <w:sz w:val="26"/>
          <w:szCs w:val="26"/>
          <w:lang w:eastAsia="zh-CN"/>
        </w:rPr>
        <w:lastRenderedPageBreak/>
        <w:t xml:space="preserve">быть обеспечены обязательства </w:t>
      </w:r>
      <w:r w:rsidR="00507AA1" w:rsidRPr="003C15C7">
        <w:rPr>
          <w:sz w:val="26"/>
          <w:szCs w:val="26"/>
          <w:lang w:eastAsia="zh-CN"/>
        </w:rPr>
        <w:t>подрядчика, исполнителя</w:t>
      </w:r>
      <w:r w:rsidRPr="003C15C7">
        <w:rPr>
          <w:sz w:val="26"/>
          <w:szCs w:val="26"/>
          <w:lang w:eastAsia="zh-CN"/>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A17054" w:rsidRPr="003C15C7">
        <w:rPr>
          <w:sz w:val="26"/>
          <w:szCs w:val="26"/>
          <w:lang w:eastAsia="zh-CN"/>
        </w:rPr>
        <w:t>подрядчика, исполнителя</w:t>
      </w:r>
      <w:r w:rsidRPr="003C15C7">
        <w:rPr>
          <w:sz w:val="26"/>
          <w:szCs w:val="26"/>
          <w:lang w:eastAsia="zh-CN"/>
        </w:rPr>
        <w:t xml:space="preserve"> перед Заказчиком.</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7.2. Требования к условиям банковской гарантии, выданной участнику закупки в качестве обеспечения исполнения договора:</w:t>
      </w:r>
    </w:p>
    <w:p w:rsidR="001D18E8" w:rsidRPr="00962BD9" w:rsidRDefault="00E83E4D" w:rsidP="001D18E8">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7.2.1. </w:t>
      </w:r>
      <w:r w:rsidR="002C504D" w:rsidRPr="003C15C7">
        <w:rPr>
          <w:sz w:val="26"/>
          <w:szCs w:val="26"/>
          <w:lang w:eastAsia="zh-CN"/>
        </w:rPr>
        <w:t>б</w:t>
      </w:r>
      <w:r w:rsidRPr="003C15C7">
        <w:rPr>
          <w:sz w:val="26"/>
          <w:szCs w:val="26"/>
          <w:lang w:eastAsia="zh-CN"/>
        </w:rPr>
        <w:t xml:space="preserve">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w:t>
      </w:r>
      <w:r w:rsidRPr="001D18E8">
        <w:rPr>
          <w:sz w:val="26"/>
          <w:szCs w:val="26"/>
          <w:lang w:eastAsia="zh-CN"/>
        </w:rPr>
        <w:t xml:space="preserve">системы в сфере закупок в сети «Интернет». Срок действия банковской гарантии должен превышать </w:t>
      </w:r>
      <w:r w:rsidR="001D18E8" w:rsidRPr="001D18E8">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w:t>
      </w:r>
      <w:r w:rsidR="001D18E8" w:rsidRPr="001D18E8">
        <w:rPr>
          <w:sz w:val="26"/>
          <w:szCs w:val="26"/>
          <w:lang w:val="en-US"/>
        </w:rPr>
        <w:t>VI</w:t>
      </w:r>
      <w:r w:rsidR="001D18E8" w:rsidRPr="001D18E8">
        <w:rPr>
          <w:sz w:val="26"/>
          <w:szCs w:val="26"/>
        </w:rPr>
        <w:t xml:space="preserve"> Положения о закупке;</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7.2.2. </w:t>
      </w:r>
      <w:r w:rsidR="002C504D" w:rsidRPr="003C15C7">
        <w:rPr>
          <w:sz w:val="26"/>
          <w:szCs w:val="26"/>
          <w:lang w:eastAsia="zh-CN"/>
        </w:rPr>
        <w:t>б</w:t>
      </w:r>
      <w:r w:rsidRPr="003C15C7">
        <w:rPr>
          <w:sz w:val="26"/>
          <w:szCs w:val="26"/>
          <w:lang w:eastAsia="zh-CN"/>
        </w:rPr>
        <w:t>анковская гарантия должна быть безотзывной и должна содержать:</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2) обязательства принципала, надлежащее исполнение которых обеспечивается банковской гарантией;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5) срок действия банковской гарантии с учетом требований пункта 7.2.1. настоящего раздела;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6) условие о праве Заказчика на бесспорное списание денежных средств со счета гаранта, если гарантом в срок не более чем </w:t>
      </w:r>
      <w:r w:rsidR="001D18E8">
        <w:rPr>
          <w:sz w:val="26"/>
          <w:szCs w:val="26"/>
          <w:lang w:eastAsia="zh-CN"/>
        </w:rPr>
        <w:t>десять</w:t>
      </w:r>
      <w:r w:rsidRPr="003C15C7">
        <w:rPr>
          <w:sz w:val="26"/>
          <w:szCs w:val="26"/>
          <w:lang w:eastAsia="zh-CN"/>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расчет суммы, включаемой в требование по банковской гарантии;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rsidR="00E83E4D"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002C504D" w:rsidRPr="003C15C7">
        <w:rPr>
          <w:sz w:val="26"/>
          <w:szCs w:val="26"/>
          <w:lang w:eastAsia="zh-CN"/>
        </w:rPr>
        <w:t>;</w:t>
      </w:r>
    </w:p>
    <w:p w:rsidR="004D56B7" w:rsidRPr="004D56B7" w:rsidRDefault="004D56B7" w:rsidP="004D56B7">
      <w:pPr>
        <w:pStyle w:val="ConsPlusTitle"/>
        <w:tabs>
          <w:tab w:val="left" w:pos="0"/>
        </w:tabs>
        <w:ind w:left="57" w:firstLine="709"/>
        <w:jc w:val="both"/>
        <w:rPr>
          <w:rFonts w:ascii="Times New Roman" w:hAnsi="Times New Roman" w:cs="Times New Roman"/>
          <w:b w:val="0"/>
          <w:sz w:val="26"/>
          <w:szCs w:val="26"/>
        </w:rPr>
      </w:pPr>
      <w:r w:rsidRPr="004D56B7">
        <w:rPr>
          <w:rFonts w:ascii="Times New Roman" w:hAnsi="Times New Roman" w:cs="Times New Roman"/>
          <w:b w:val="0"/>
          <w:sz w:val="26"/>
          <w:szCs w:val="26"/>
        </w:rPr>
        <w:lastRenderedPageBreak/>
        <w:t>9) информацию о закупке, по итогам которой заключается договор, для обеспечения исполнения которого предоставляется банковская гарантия:</w:t>
      </w:r>
    </w:p>
    <w:p w:rsidR="004D56B7" w:rsidRPr="004D56B7" w:rsidRDefault="004D56B7" w:rsidP="004D56B7">
      <w:pPr>
        <w:pStyle w:val="ConsPlusTitle"/>
        <w:tabs>
          <w:tab w:val="left" w:pos="0"/>
        </w:tabs>
        <w:ind w:left="57" w:firstLine="709"/>
        <w:jc w:val="both"/>
        <w:rPr>
          <w:rFonts w:ascii="Times New Roman" w:hAnsi="Times New Roman" w:cs="Times New Roman"/>
          <w:b w:val="0"/>
          <w:sz w:val="26"/>
          <w:szCs w:val="26"/>
        </w:rPr>
      </w:pPr>
      <w:r w:rsidRPr="004D56B7">
        <w:rPr>
          <w:rFonts w:ascii="Times New Roman" w:hAnsi="Times New Roman" w:cs="Times New Roman"/>
          <w:b w:val="0"/>
          <w:sz w:val="26"/>
          <w:szCs w:val="26"/>
        </w:rPr>
        <w:t>номер извещения на официальном сайте Единой информационной системы в сфере закупок;</w:t>
      </w:r>
    </w:p>
    <w:p w:rsidR="004D56B7" w:rsidRPr="004D56B7" w:rsidRDefault="004D56B7" w:rsidP="004D56B7">
      <w:pPr>
        <w:pStyle w:val="ConsPlusTitle"/>
        <w:tabs>
          <w:tab w:val="left" w:pos="0"/>
        </w:tabs>
        <w:ind w:left="57" w:firstLine="709"/>
        <w:jc w:val="both"/>
        <w:rPr>
          <w:rFonts w:ascii="Times New Roman" w:hAnsi="Times New Roman" w:cs="Times New Roman"/>
          <w:b w:val="0"/>
          <w:sz w:val="26"/>
          <w:szCs w:val="26"/>
        </w:rPr>
      </w:pPr>
      <w:r w:rsidRPr="004D56B7">
        <w:rPr>
          <w:rFonts w:ascii="Times New Roman" w:hAnsi="Times New Roman" w:cs="Times New Roman"/>
          <w:b w:val="0"/>
          <w:sz w:val="26"/>
          <w:szCs w:val="26"/>
        </w:rPr>
        <w:t>наименование предмета закупки;</w:t>
      </w:r>
    </w:p>
    <w:p w:rsidR="004D56B7" w:rsidRPr="004D56B7" w:rsidRDefault="004D56B7" w:rsidP="004D56B7">
      <w:pPr>
        <w:pStyle w:val="ConsPlusTitle"/>
        <w:tabs>
          <w:tab w:val="left" w:pos="0"/>
        </w:tabs>
        <w:ind w:left="57" w:firstLine="709"/>
        <w:jc w:val="both"/>
        <w:rPr>
          <w:rFonts w:ascii="Times New Roman" w:hAnsi="Times New Roman" w:cs="Times New Roman"/>
          <w:b w:val="0"/>
          <w:sz w:val="26"/>
          <w:szCs w:val="26"/>
        </w:rPr>
      </w:pPr>
      <w:r w:rsidRPr="004D56B7">
        <w:rPr>
          <w:rFonts w:ascii="Times New Roman" w:hAnsi="Times New Roman" w:cs="Times New Roman"/>
          <w:b w:val="0"/>
          <w:sz w:val="26"/>
          <w:szCs w:val="26"/>
        </w:rPr>
        <w:t>номер договора.</w:t>
      </w:r>
    </w:p>
    <w:p w:rsidR="00E83E4D" w:rsidRPr="004D56B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7.2.3. </w:t>
      </w:r>
      <w:r w:rsidR="002C504D" w:rsidRPr="003C15C7">
        <w:rPr>
          <w:sz w:val="26"/>
          <w:szCs w:val="26"/>
          <w:lang w:eastAsia="zh-CN"/>
        </w:rPr>
        <w:t>з</w:t>
      </w:r>
      <w:r w:rsidRPr="003C15C7">
        <w:rPr>
          <w:sz w:val="26"/>
          <w:szCs w:val="26"/>
          <w:lang w:eastAsia="zh-CN"/>
        </w:rPr>
        <w:t xml:space="preserve">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w:t>
      </w:r>
      <w:r w:rsidRPr="004D56B7">
        <w:rPr>
          <w:sz w:val="26"/>
          <w:szCs w:val="26"/>
          <w:lang w:eastAsia="zh-CN"/>
        </w:rPr>
        <w:t xml:space="preserve">не предусмотренных </w:t>
      </w:r>
      <w:r w:rsidR="009A659C" w:rsidRPr="004D56B7">
        <w:rPr>
          <w:sz w:val="26"/>
          <w:szCs w:val="26"/>
          <w:lang w:eastAsia="zh-CN"/>
        </w:rPr>
        <w:t>подпун</w:t>
      </w:r>
      <w:r w:rsidR="006516E6" w:rsidRPr="004D56B7">
        <w:rPr>
          <w:sz w:val="26"/>
          <w:szCs w:val="26"/>
          <w:lang w:eastAsia="zh-CN"/>
        </w:rPr>
        <w:t>ктом 8 пункта 7.2.2 настоящего р</w:t>
      </w:r>
      <w:r w:rsidR="009A659C" w:rsidRPr="004D56B7">
        <w:rPr>
          <w:sz w:val="26"/>
          <w:szCs w:val="26"/>
          <w:lang w:eastAsia="zh-CN"/>
        </w:rPr>
        <w:t>аздела</w:t>
      </w:r>
      <w:r w:rsidRPr="004D56B7">
        <w:rPr>
          <w:sz w:val="26"/>
          <w:szCs w:val="26"/>
          <w:lang w:eastAsia="zh-CN"/>
        </w:rPr>
        <w:t xml:space="preserve">. </w:t>
      </w:r>
    </w:p>
    <w:p w:rsidR="004D56B7" w:rsidRPr="004D56B7" w:rsidRDefault="00E83E4D" w:rsidP="00E83E4D">
      <w:pPr>
        <w:tabs>
          <w:tab w:val="left" w:pos="0"/>
          <w:tab w:val="left" w:pos="540"/>
          <w:tab w:val="left" w:pos="900"/>
          <w:tab w:val="left" w:pos="1701"/>
        </w:tabs>
        <w:suppressAutoHyphens/>
        <w:ind w:left="57" w:firstLine="709"/>
        <w:jc w:val="both"/>
        <w:rPr>
          <w:sz w:val="26"/>
          <w:szCs w:val="26"/>
          <w:lang w:eastAsia="zh-CN"/>
        </w:rPr>
      </w:pPr>
      <w:r w:rsidRPr="004D56B7">
        <w:rPr>
          <w:sz w:val="26"/>
          <w:szCs w:val="26"/>
          <w:lang w:eastAsia="zh-CN"/>
        </w:rPr>
        <w:t xml:space="preserve">7.3. </w:t>
      </w:r>
      <w:r w:rsidR="004D56B7" w:rsidRPr="004D56B7">
        <w:rPr>
          <w:sz w:val="26"/>
          <w:szCs w:val="26"/>
          <w:lang w:eastAsia="zh-CN"/>
        </w:rPr>
        <w:t>Основанием для отказа в принятии банковской гарантии является несоответствие банковской гарантии требованиям, предусмотренным настоящим разделом документации о закупке.</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4D56B7">
        <w:rPr>
          <w:sz w:val="26"/>
          <w:szCs w:val="26"/>
          <w:lang w:eastAsia="zh-CN"/>
        </w:rPr>
        <w:t xml:space="preserve">В случае </w:t>
      </w:r>
      <w:proofErr w:type="spellStart"/>
      <w:r w:rsidRPr="004D56B7">
        <w:rPr>
          <w:sz w:val="26"/>
          <w:szCs w:val="26"/>
          <w:lang w:eastAsia="zh-CN"/>
        </w:rPr>
        <w:t>непредоставления</w:t>
      </w:r>
      <w:proofErr w:type="spellEnd"/>
      <w:r w:rsidRPr="004D56B7">
        <w:rPr>
          <w:sz w:val="26"/>
          <w:szCs w:val="26"/>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w:t>
      </w:r>
      <w:r w:rsidRPr="003C15C7">
        <w:rPr>
          <w:sz w:val="26"/>
          <w:szCs w:val="26"/>
          <w:lang w:eastAsia="zh-CN"/>
        </w:rPr>
        <w:t xml:space="preserve"> от заключения договора.</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7.4. В ходе исполнения договора </w:t>
      </w:r>
      <w:r w:rsidR="001F375A" w:rsidRPr="003C15C7">
        <w:rPr>
          <w:sz w:val="26"/>
          <w:szCs w:val="26"/>
          <w:lang w:eastAsia="zh-CN"/>
        </w:rPr>
        <w:t>подрядчик, исполнитель</w:t>
      </w:r>
      <w:r w:rsidRPr="003C15C7">
        <w:rPr>
          <w:sz w:val="26"/>
          <w:szCs w:val="26"/>
          <w:lang w:eastAsia="zh-CN"/>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7.5.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w:t>
      </w:r>
      <w:r w:rsidR="00D8590B" w:rsidRPr="003C15C7">
        <w:rPr>
          <w:sz w:val="26"/>
          <w:szCs w:val="26"/>
          <w:lang w:eastAsia="zh-CN"/>
        </w:rPr>
        <w:t>подрядчика, исполнителя</w:t>
      </w:r>
      <w:r w:rsidRPr="003C15C7">
        <w:rPr>
          <w:sz w:val="26"/>
          <w:szCs w:val="26"/>
          <w:lang w:eastAsia="zh-CN"/>
        </w:rPr>
        <w:t xml:space="preserve"> соответствующего требования и при условии надлежащего исполнения им всех обязательств по договору.</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rsidR="00E83E4D" w:rsidRPr="003C15C7" w:rsidRDefault="00E83E4D" w:rsidP="00E83E4D">
      <w:pPr>
        <w:tabs>
          <w:tab w:val="left" w:pos="0"/>
          <w:tab w:val="left" w:pos="540"/>
          <w:tab w:val="left" w:pos="900"/>
          <w:tab w:val="left" w:pos="1701"/>
        </w:tabs>
        <w:suppressAutoHyphens/>
        <w:ind w:left="57" w:firstLine="709"/>
        <w:jc w:val="both"/>
        <w:rPr>
          <w:sz w:val="26"/>
          <w:szCs w:val="26"/>
          <w:u w:val="single"/>
          <w:lang w:eastAsia="zh-CN"/>
        </w:rPr>
      </w:pPr>
      <w:r w:rsidRPr="003C15C7">
        <w:rPr>
          <w:sz w:val="26"/>
          <w:szCs w:val="26"/>
          <w:u w:val="single"/>
          <w:lang w:eastAsia="zh-CN"/>
        </w:rPr>
        <w:t>7.6. Антидемпинговые меры</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7.6.1. </w:t>
      </w:r>
      <w:r w:rsidR="00935039" w:rsidRPr="003C15C7">
        <w:rPr>
          <w:sz w:val="26"/>
          <w:szCs w:val="26"/>
          <w:lang w:eastAsia="zh-CN"/>
        </w:rPr>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1) если в документации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а) обеспечения исполнения договора в размере, превышающем в полтора раза размер обеспечения исполнения договора, указанный в документации</w:t>
      </w:r>
      <w:r w:rsidR="005162E4" w:rsidRPr="003C15C7">
        <w:rPr>
          <w:sz w:val="26"/>
          <w:szCs w:val="26"/>
          <w:lang w:eastAsia="zh-CN"/>
        </w:rPr>
        <w:t xml:space="preserve"> о закупке, но не менее чем десять</w:t>
      </w:r>
      <w:r w:rsidRPr="003C15C7">
        <w:rPr>
          <w:sz w:val="26"/>
          <w:szCs w:val="26"/>
          <w:lang w:eastAsia="zh-CN"/>
        </w:rPr>
        <w:t xml:space="preserve"> процентов от начальной (максимальной) цены договора;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w:t>
      </w:r>
      <w:r w:rsidRPr="003C15C7">
        <w:rPr>
          <w:color w:val="000000" w:themeColor="text1"/>
          <w:sz w:val="26"/>
          <w:szCs w:val="26"/>
          <w:lang w:eastAsia="zh-CN"/>
        </w:rPr>
        <w:t xml:space="preserve">с пунктом 7.6.2. настоящего раздела, и обоснования </w:t>
      </w:r>
      <w:r w:rsidRPr="003C15C7">
        <w:rPr>
          <w:sz w:val="26"/>
          <w:szCs w:val="26"/>
          <w:lang w:eastAsia="zh-CN"/>
        </w:rPr>
        <w:t xml:space="preserve">предлагаемой цены договора, которое может включать в себя документы и расчеты, подтверждающие возможность участника закупки осуществить </w:t>
      </w:r>
      <w:r w:rsidR="00B34ADA" w:rsidRPr="003C15C7">
        <w:rPr>
          <w:sz w:val="26"/>
          <w:szCs w:val="26"/>
          <w:lang w:eastAsia="zh-CN"/>
        </w:rPr>
        <w:t>выполнение работ/оказание услуг</w:t>
      </w:r>
      <w:r w:rsidRPr="003C15C7">
        <w:rPr>
          <w:sz w:val="26"/>
          <w:szCs w:val="26"/>
          <w:lang w:eastAsia="zh-CN"/>
        </w:rPr>
        <w:t xml:space="preserve"> по предлагаемой цене.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lastRenderedPageBreak/>
        <w:t xml:space="preserve">2) если документацией о закупке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3C15C7">
        <w:rPr>
          <w:color w:val="000000" w:themeColor="text1"/>
          <w:sz w:val="26"/>
          <w:szCs w:val="26"/>
          <w:lang w:eastAsia="zh-CN"/>
        </w:rPr>
        <w:t>7.6.2. настоящего раздела</w:t>
      </w:r>
      <w:r w:rsidRPr="003C15C7">
        <w:rPr>
          <w:sz w:val="26"/>
          <w:szCs w:val="26"/>
          <w:lang w:eastAsia="zh-CN"/>
        </w:rPr>
        <w:t xml:space="preserve">, и обоснования предлагаемой цены договора, которое может включать в себя документы и расчеты, подтверждающие возможность участника закупки </w:t>
      </w:r>
      <w:r w:rsidR="00B34ADA" w:rsidRPr="003C15C7">
        <w:rPr>
          <w:sz w:val="26"/>
          <w:szCs w:val="26"/>
          <w:lang w:eastAsia="zh-CN"/>
        </w:rPr>
        <w:t>выполнить работы/оказать услуги</w:t>
      </w:r>
      <w:r w:rsidRPr="003C15C7">
        <w:rPr>
          <w:sz w:val="26"/>
          <w:szCs w:val="26"/>
          <w:lang w:eastAsia="zh-CN"/>
        </w:rPr>
        <w:t xml:space="preserve"> по предлагаемой цене.  </w:t>
      </w:r>
    </w:p>
    <w:p w:rsidR="00EA315D" w:rsidRPr="003C15C7" w:rsidRDefault="00E83E4D" w:rsidP="00EA315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7.6.2. </w:t>
      </w:r>
      <w:r w:rsidR="00EA315D" w:rsidRPr="003C15C7">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подпунктом 7.6.1 части 7 настоящего раздела документации о проведении закрытого аукциона в электронной форме. </w:t>
      </w:r>
    </w:p>
    <w:p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7.6.3. Обеспечение исполнения договора и информация, предусмотренная пунктами 7</w:t>
      </w:r>
      <w:r w:rsidR="006E2C18" w:rsidRPr="003C15C7">
        <w:rPr>
          <w:sz w:val="26"/>
          <w:szCs w:val="26"/>
          <w:lang w:eastAsia="zh-CN"/>
        </w:rPr>
        <w:t>.6.1.</w:t>
      </w:r>
      <w:r w:rsidRPr="003C15C7">
        <w:rPr>
          <w:sz w:val="26"/>
          <w:szCs w:val="26"/>
          <w:lang w:eastAsia="zh-CN"/>
        </w:rPr>
        <w:t xml:space="preserve"> и 7.6.2.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7.6.1. и 7.6.2. настоящего раздела, недостоверной или необоснованной,</w:t>
      </w:r>
      <w:r w:rsidR="0070519A" w:rsidRPr="003C15C7">
        <w:rPr>
          <w:sz w:val="26"/>
          <w:szCs w:val="26"/>
          <w:lang w:eastAsia="zh-CN"/>
        </w:rPr>
        <w:t xml:space="preserve"> или отсутствии по истечении пяти</w:t>
      </w:r>
      <w:r w:rsidRPr="003C15C7">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rsidR="00E83E4D" w:rsidRPr="003C15C7" w:rsidRDefault="00E83E4D" w:rsidP="00E83E4D">
      <w:pPr>
        <w:tabs>
          <w:tab w:val="left" w:pos="0"/>
          <w:tab w:val="left" w:pos="540"/>
          <w:tab w:val="left" w:pos="900"/>
          <w:tab w:val="left" w:pos="1701"/>
        </w:tabs>
        <w:suppressAutoHyphens/>
        <w:jc w:val="both"/>
        <w:rPr>
          <w:sz w:val="26"/>
          <w:szCs w:val="26"/>
          <w:lang w:eastAsia="zh-CN"/>
        </w:rPr>
      </w:pPr>
    </w:p>
    <w:p w:rsidR="00E83E4D" w:rsidRPr="003C15C7" w:rsidRDefault="00E75E8B" w:rsidP="00E83E4D">
      <w:pPr>
        <w:autoSpaceDE/>
        <w:autoSpaceDN/>
        <w:ind w:left="57" w:firstLine="709"/>
        <w:jc w:val="both"/>
        <w:rPr>
          <w:rFonts w:eastAsiaTheme="minorHAnsi"/>
          <w:b/>
          <w:sz w:val="26"/>
          <w:szCs w:val="26"/>
          <w:lang w:eastAsia="en-US"/>
        </w:rPr>
      </w:pPr>
      <w:r w:rsidRPr="003C15C7">
        <w:rPr>
          <w:rFonts w:eastAsiaTheme="minorHAnsi"/>
          <w:b/>
          <w:sz w:val="26"/>
          <w:szCs w:val="26"/>
          <w:lang w:eastAsia="en-US"/>
        </w:rPr>
        <w:t>8</w:t>
      </w:r>
      <w:r w:rsidR="00E83E4D" w:rsidRPr="003C15C7">
        <w:rPr>
          <w:rFonts w:eastAsiaTheme="minorHAnsi"/>
          <w:b/>
          <w:sz w:val="26"/>
          <w:szCs w:val="26"/>
          <w:lang w:eastAsia="en-US"/>
        </w:rPr>
        <w:t>. Порядок заключения договора.</w:t>
      </w:r>
    </w:p>
    <w:p w:rsidR="00E83E4D" w:rsidRPr="003C15C7" w:rsidRDefault="00E75E8B"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8</w:t>
      </w:r>
      <w:r w:rsidR="00E83E4D" w:rsidRPr="003C15C7">
        <w:rPr>
          <w:rFonts w:eastAsiaTheme="minorHAnsi"/>
          <w:sz w:val="26"/>
          <w:szCs w:val="26"/>
          <w:lang w:eastAsia="en-US"/>
        </w:rPr>
        <w:t>.1. 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E83E4D" w:rsidRPr="003C15C7" w:rsidRDefault="00E75E8B"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8</w:t>
      </w:r>
      <w:r w:rsidR="00E83E4D" w:rsidRPr="003C15C7">
        <w:rPr>
          <w:rFonts w:eastAsiaTheme="minorHAnsi"/>
          <w:sz w:val="26"/>
          <w:szCs w:val="26"/>
          <w:lang w:eastAsia="en-US"/>
        </w:rPr>
        <w:t>.2. Договор по результатам закрытого аукциона в электронной форме заключается на условиях, которые предусмотрены проектом договора, настоящей документацией о закупке, извещением об осуществлении закупки и заявкой участника закупки, с которым заключается договор.</w:t>
      </w:r>
    </w:p>
    <w:p w:rsidR="00E83E4D" w:rsidRPr="003C15C7" w:rsidRDefault="00E75E8B"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8</w:t>
      </w:r>
      <w:r w:rsidR="00E83E4D" w:rsidRPr="003C15C7">
        <w:rPr>
          <w:rFonts w:eastAsiaTheme="minorHAnsi"/>
          <w:sz w:val="26"/>
          <w:szCs w:val="26"/>
          <w:lang w:eastAsia="en-US"/>
        </w:rPr>
        <w:t>.3. Договор по результатам закрытого аукциона в электронной форме зак</w:t>
      </w:r>
      <w:r w:rsidRPr="003C15C7">
        <w:rPr>
          <w:rFonts w:eastAsiaTheme="minorHAnsi"/>
          <w:sz w:val="26"/>
          <w:szCs w:val="26"/>
          <w:lang w:eastAsia="en-US"/>
        </w:rPr>
        <w:t xml:space="preserve">лючается не ранее чем через </w:t>
      </w:r>
      <w:r w:rsidR="00E83E4D" w:rsidRPr="003C15C7">
        <w:rPr>
          <w:rFonts w:eastAsiaTheme="minorHAnsi"/>
          <w:sz w:val="26"/>
          <w:szCs w:val="26"/>
          <w:lang w:eastAsia="en-US"/>
        </w:rPr>
        <w:t xml:space="preserve">десять </w:t>
      </w:r>
      <w:r w:rsidRPr="003C15C7">
        <w:rPr>
          <w:rFonts w:eastAsiaTheme="minorHAnsi"/>
          <w:sz w:val="26"/>
          <w:szCs w:val="26"/>
          <w:lang w:eastAsia="en-US"/>
        </w:rPr>
        <w:t>дней и не позднее чем через двадцать</w:t>
      </w:r>
      <w:r w:rsidR="00E83E4D" w:rsidRPr="003C15C7">
        <w:rPr>
          <w:rFonts w:eastAsiaTheme="minorHAnsi"/>
          <w:sz w:val="26"/>
          <w:szCs w:val="26"/>
          <w:lang w:eastAsia="en-US"/>
        </w:rPr>
        <w:t xml:space="preserve"> дней с даты размещения электронной площадке итогового протокола, составленного по результатам закрытого аукциона в электронной форме.</w:t>
      </w:r>
    </w:p>
    <w:p w:rsidR="00E83E4D" w:rsidRPr="003C15C7" w:rsidRDefault="00E83E4D"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w:t>
      </w:r>
      <w:r w:rsidRPr="003C15C7">
        <w:rPr>
          <w:rFonts w:eastAsiaTheme="minorHAnsi"/>
          <w:sz w:val="26"/>
          <w:szCs w:val="26"/>
          <w:lang w:eastAsia="en-US"/>
        </w:rPr>
        <w:lastRenderedPageBreak/>
        <w:t>оператора электронной площадки договор должен быть заключен не</w:t>
      </w:r>
      <w:r w:rsidR="00CA3C87" w:rsidRPr="003C15C7">
        <w:rPr>
          <w:rFonts w:eastAsiaTheme="minorHAnsi"/>
          <w:sz w:val="26"/>
          <w:szCs w:val="26"/>
          <w:lang w:eastAsia="en-US"/>
        </w:rPr>
        <w:t xml:space="preserve"> позднее чем через пять</w:t>
      </w:r>
      <w:r w:rsidRPr="003C15C7">
        <w:rPr>
          <w:rFonts w:eastAsiaTheme="minorHAnsi"/>
          <w:sz w:val="26"/>
          <w:szCs w:val="26"/>
          <w:lang w:eastAsia="en-US"/>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rsidR="00E83E4D" w:rsidRPr="003C15C7" w:rsidRDefault="00A74CD2"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8</w:t>
      </w:r>
      <w:r w:rsidR="00E83E4D" w:rsidRPr="003C15C7">
        <w:rPr>
          <w:rFonts w:eastAsiaTheme="minorHAnsi"/>
          <w:sz w:val="26"/>
          <w:szCs w:val="26"/>
          <w:lang w:eastAsia="en-US"/>
        </w:rPr>
        <w:t>.4. Заказчик направляет проект договора участнику, с которым такой до</w:t>
      </w:r>
      <w:r w:rsidRPr="003C15C7">
        <w:rPr>
          <w:rFonts w:eastAsiaTheme="minorHAnsi"/>
          <w:sz w:val="26"/>
          <w:szCs w:val="26"/>
          <w:lang w:eastAsia="en-US"/>
        </w:rPr>
        <w:t>говор заключается, в течение пяти</w:t>
      </w:r>
      <w:r w:rsidR="00E83E4D" w:rsidRPr="003C15C7">
        <w:rPr>
          <w:rFonts w:eastAsiaTheme="minorHAnsi"/>
          <w:sz w:val="26"/>
          <w:szCs w:val="26"/>
          <w:lang w:eastAsia="en-US"/>
        </w:rPr>
        <w:t xml:space="preserve">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w:t>
      </w:r>
      <w:r w:rsidR="00845064" w:rsidRPr="003C15C7">
        <w:rPr>
          <w:rFonts w:eastAsiaTheme="minorHAnsi"/>
          <w:sz w:val="26"/>
          <w:szCs w:val="26"/>
          <w:lang w:eastAsia="en-US"/>
        </w:rPr>
        <w:t>я в трехдневный</w:t>
      </w:r>
      <w:r w:rsidR="00E83E4D" w:rsidRPr="003C15C7">
        <w:rPr>
          <w:rFonts w:eastAsiaTheme="minorHAnsi"/>
          <w:sz w:val="26"/>
          <w:szCs w:val="26"/>
          <w:lang w:eastAsia="en-US"/>
        </w:rPr>
        <w:t xml:space="preserve"> срок с соблюдением общего срока для заключения договора, предусмотренного </w:t>
      </w:r>
      <w:r w:rsidR="001B19A5" w:rsidRPr="003C15C7">
        <w:rPr>
          <w:rFonts w:eastAsiaTheme="minorHAnsi"/>
          <w:sz w:val="26"/>
          <w:szCs w:val="26"/>
          <w:lang w:eastAsia="en-US"/>
        </w:rPr>
        <w:t xml:space="preserve">пунктом </w:t>
      </w:r>
      <w:r w:rsidR="00FE1E01" w:rsidRPr="003C15C7">
        <w:rPr>
          <w:rFonts w:eastAsiaTheme="minorHAnsi"/>
          <w:sz w:val="26"/>
          <w:szCs w:val="26"/>
          <w:lang w:eastAsia="en-US"/>
        </w:rPr>
        <w:t>8</w:t>
      </w:r>
      <w:r w:rsidR="001B19A5" w:rsidRPr="003C15C7">
        <w:rPr>
          <w:rFonts w:eastAsiaTheme="minorHAnsi"/>
          <w:sz w:val="26"/>
          <w:szCs w:val="26"/>
          <w:lang w:eastAsia="en-US"/>
        </w:rPr>
        <w:t xml:space="preserve">.3 настоящего </w:t>
      </w:r>
      <w:r w:rsidR="00093D38">
        <w:rPr>
          <w:rFonts w:eastAsiaTheme="minorHAnsi"/>
          <w:sz w:val="26"/>
          <w:szCs w:val="26"/>
          <w:lang w:eastAsia="en-US"/>
        </w:rPr>
        <w:t>р</w:t>
      </w:r>
      <w:r w:rsidR="001B19A5" w:rsidRPr="003C15C7">
        <w:rPr>
          <w:rFonts w:eastAsiaTheme="minorHAnsi"/>
          <w:sz w:val="26"/>
          <w:szCs w:val="26"/>
          <w:lang w:eastAsia="en-US"/>
        </w:rPr>
        <w:t>аздела</w:t>
      </w:r>
      <w:r w:rsidR="00E83E4D" w:rsidRPr="003C15C7">
        <w:rPr>
          <w:rFonts w:eastAsiaTheme="minorHAnsi"/>
          <w:sz w:val="26"/>
          <w:szCs w:val="26"/>
          <w:lang w:eastAsia="en-US"/>
        </w:rPr>
        <w:t xml:space="preserve">. </w:t>
      </w:r>
    </w:p>
    <w:p w:rsidR="00E83E4D" w:rsidRPr="003C15C7" w:rsidRDefault="00A74CD2"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8</w:t>
      </w:r>
      <w:r w:rsidR="00E83E4D" w:rsidRPr="003C15C7">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предусмотрено Заказчиком в документации о закупке).</w:t>
      </w:r>
    </w:p>
    <w:p w:rsidR="00E83E4D" w:rsidRPr="003C15C7" w:rsidRDefault="00E83E4D"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rsidR="00E83E4D" w:rsidRPr="003C15C7" w:rsidRDefault="00A74CD2"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8</w:t>
      </w:r>
      <w:r w:rsidR="00E83E4D" w:rsidRPr="003C15C7">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документации о закупке).</w:t>
      </w:r>
    </w:p>
    <w:p w:rsidR="00E83E4D" w:rsidRPr="003C15C7" w:rsidRDefault="00E83E4D"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rsidR="0007012C" w:rsidRPr="003C15C7" w:rsidRDefault="0007012C" w:rsidP="00EF4BB1">
      <w:pPr>
        <w:adjustRightInd w:val="0"/>
        <w:jc w:val="both"/>
        <w:rPr>
          <w:sz w:val="28"/>
          <w:szCs w:val="28"/>
        </w:rPr>
      </w:pPr>
    </w:p>
    <w:p w:rsidR="00ED12DE" w:rsidRPr="003C15C7" w:rsidRDefault="00ED12DE" w:rsidP="004B6669">
      <w:pPr>
        <w:pStyle w:val="aa"/>
        <w:spacing w:line="240" w:lineRule="auto"/>
        <w:ind w:right="-2"/>
        <w:jc w:val="center"/>
        <w:outlineLvl w:val="0"/>
        <w:rPr>
          <w:b/>
          <w:sz w:val="26"/>
          <w:szCs w:val="26"/>
        </w:rPr>
      </w:pPr>
      <w:bookmarkStart w:id="12" w:name="_Toc533172648"/>
      <w:bookmarkStart w:id="13" w:name="_Toc533590188"/>
      <w:r w:rsidRPr="003C15C7">
        <w:rPr>
          <w:b/>
          <w:sz w:val="26"/>
          <w:szCs w:val="26"/>
          <w:lang w:val="en-US"/>
        </w:rPr>
        <w:t>II</w:t>
      </w:r>
      <w:r w:rsidRPr="003C15C7">
        <w:rPr>
          <w:b/>
          <w:sz w:val="26"/>
          <w:szCs w:val="26"/>
        </w:rPr>
        <w:t xml:space="preserve">. </w:t>
      </w:r>
      <w:r w:rsidR="0007012C" w:rsidRPr="003C15C7">
        <w:rPr>
          <w:b/>
          <w:sz w:val="26"/>
          <w:szCs w:val="26"/>
        </w:rPr>
        <w:t>Информационная карта</w:t>
      </w:r>
      <w:r w:rsidRPr="003C15C7">
        <w:rPr>
          <w:b/>
          <w:sz w:val="26"/>
          <w:szCs w:val="26"/>
        </w:rPr>
        <w:t xml:space="preserve"> закрытого аукциона</w:t>
      </w:r>
      <w:bookmarkEnd w:id="12"/>
      <w:bookmarkEnd w:id="13"/>
      <w:r w:rsidR="00BA6F04" w:rsidRPr="003C15C7">
        <w:rPr>
          <w:b/>
          <w:sz w:val="26"/>
          <w:szCs w:val="26"/>
        </w:rPr>
        <w:t xml:space="preserve"> в электронной форме</w:t>
      </w:r>
    </w:p>
    <w:p w:rsidR="00ED12DE" w:rsidRPr="003C15C7" w:rsidRDefault="00ED12DE" w:rsidP="004B6669">
      <w:pPr>
        <w:pStyle w:val="aa"/>
        <w:spacing w:line="240" w:lineRule="auto"/>
        <w:ind w:right="-2"/>
        <w:outlineLvl w:val="0"/>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4961"/>
      </w:tblGrid>
      <w:tr w:rsidR="005B4123" w:rsidRPr="003C15C7" w:rsidTr="00962007">
        <w:tc>
          <w:tcPr>
            <w:tcW w:w="704" w:type="dxa"/>
            <w:vAlign w:val="center"/>
          </w:tcPr>
          <w:p w:rsidR="005B4123" w:rsidRPr="003C15C7" w:rsidRDefault="005B4123" w:rsidP="004B6669">
            <w:pPr>
              <w:pStyle w:val="aa"/>
              <w:spacing w:line="240" w:lineRule="auto"/>
              <w:ind w:right="-2"/>
              <w:jc w:val="center"/>
              <w:rPr>
                <w:b/>
                <w:sz w:val="24"/>
                <w:szCs w:val="24"/>
              </w:rPr>
            </w:pPr>
            <w:r w:rsidRPr="003C15C7">
              <w:rPr>
                <w:b/>
                <w:sz w:val="24"/>
                <w:szCs w:val="24"/>
              </w:rPr>
              <w:t>№</w:t>
            </w:r>
          </w:p>
          <w:p w:rsidR="005B4123" w:rsidRPr="003C15C7" w:rsidRDefault="005B4123" w:rsidP="004B6669">
            <w:pPr>
              <w:pStyle w:val="aa"/>
              <w:spacing w:line="240" w:lineRule="auto"/>
              <w:ind w:right="-2"/>
              <w:jc w:val="center"/>
              <w:rPr>
                <w:b/>
                <w:sz w:val="24"/>
                <w:szCs w:val="24"/>
              </w:rPr>
            </w:pPr>
            <w:r w:rsidRPr="003C15C7">
              <w:rPr>
                <w:b/>
                <w:sz w:val="24"/>
                <w:szCs w:val="24"/>
              </w:rPr>
              <w:t>п/п</w:t>
            </w:r>
          </w:p>
        </w:tc>
        <w:tc>
          <w:tcPr>
            <w:tcW w:w="4253" w:type="dxa"/>
            <w:vAlign w:val="center"/>
          </w:tcPr>
          <w:p w:rsidR="005B4123" w:rsidRPr="003C15C7" w:rsidRDefault="005B4123" w:rsidP="004B6669">
            <w:pPr>
              <w:pStyle w:val="aa"/>
              <w:spacing w:line="240" w:lineRule="auto"/>
              <w:ind w:right="-2"/>
              <w:jc w:val="center"/>
              <w:rPr>
                <w:b/>
                <w:sz w:val="24"/>
                <w:szCs w:val="24"/>
              </w:rPr>
            </w:pPr>
            <w:r w:rsidRPr="003C15C7">
              <w:rPr>
                <w:b/>
                <w:sz w:val="24"/>
                <w:szCs w:val="24"/>
              </w:rPr>
              <w:t>Содержание</w:t>
            </w:r>
          </w:p>
        </w:tc>
        <w:tc>
          <w:tcPr>
            <w:tcW w:w="4961" w:type="dxa"/>
          </w:tcPr>
          <w:p w:rsidR="005B4123" w:rsidRPr="003C15C7" w:rsidRDefault="005964E3" w:rsidP="004B6669">
            <w:pPr>
              <w:pStyle w:val="aa"/>
              <w:spacing w:line="240" w:lineRule="auto"/>
              <w:ind w:right="-2"/>
              <w:jc w:val="center"/>
              <w:rPr>
                <w:b/>
                <w:sz w:val="24"/>
                <w:szCs w:val="24"/>
              </w:rPr>
            </w:pPr>
            <w:r w:rsidRPr="003C15C7">
              <w:rPr>
                <w:b/>
                <w:sz w:val="24"/>
                <w:szCs w:val="24"/>
              </w:rPr>
              <w:t>Пояснение</w:t>
            </w:r>
          </w:p>
        </w:tc>
      </w:tr>
      <w:tr w:rsidR="00FF64E8" w:rsidRPr="003C15C7" w:rsidTr="00962007">
        <w:tc>
          <w:tcPr>
            <w:tcW w:w="704" w:type="dxa"/>
            <w:vAlign w:val="center"/>
          </w:tcPr>
          <w:p w:rsidR="00FF64E8" w:rsidRPr="003C15C7" w:rsidRDefault="00F35E1D" w:rsidP="004B6669">
            <w:pPr>
              <w:pStyle w:val="aa"/>
              <w:spacing w:line="240" w:lineRule="auto"/>
              <w:ind w:right="-2"/>
              <w:jc w:val="center"/>
              <w:rPr>
                <w:sz w:val="24"/>
                <w:szCs w:val="24"/>
              </w:rPr>
            </w:pPr>
            <w:r w:rsidRPr="003C15C7">
              <w:rPr>
                <w:sz w:val="24"/>
                <w:szCs w:val="24"/>
              </w:rPr>
              <w:t>1.</w:t>
            </w:r>
          </w:p>
        </w:tc>
        <w:tc>
          <w:tcPr>
            <w:tcW w:w="4253" w:type="dxa"/>
            <w:vAlign w:val="center"/>
          </w:tcPr>
          <w:p w:rsidR="00FF64E8" w:rsidRPr="003C15C7" w:rsidRDefault="00FF64E8" w:rsidP="00FF64E8">
            <w:pPr>
              <w:pStyle w:val="aa"/>
              <w:spacing w:line="240" w:lineRule="auto"/>
              <w:ind w:right="-2"/>
              <w:rPr>
                <w:sz w:val="24"/>
                <w:szCs w:val="24"/>
              </w:rPr>
            </w:pPr>
            <w:r w:rsidRPr="003C15C7">
              <w:rPr>
                <w:sz w:val="24"/>
                <w:szCs w:val="24"/>
              </w:rPr>
              <w:t>Способ закупки</w:t>
            </w:r>
          </w:p>
        </w:tc>
        <w:tc>
          <w:tcPr>
            <w:tcW w:w="4961" w:type="dxa"/>
          </w:tcPr>
          <w:p w:rsidR="00FF64E8" w:rsidRPr="003C15C7" w:rsidRDefault="00FF64E8" w:rsidP="00FF64E8">
            <w:pPr>
              <w:pStyle w:val="aa"/>
              <w:spacing w:line="240" w:lineRule="auto"/>
              <w:ind w:right="-2"/>
              <w:rPr>
                <w:sz w:val="24"/>
                <w:szCs w:val="24"/>
              </w:rPr>
            </w:pPr>
            <w:r w:rsidRPr="003C15C7">
              <w:rPr>
                <w:sz w:val="24"/>
                <w:szCs w:val="24"/>
              </w:rPr>
              <w:t>Закрытый аукцион в электронной форме</w:t>
            </w:r>
          </w:p>
        </w:tc>
      </w:tr>
      <w:tr w:rsidR="00FF64E8" w:rsidRPr="003C15C7" w:rsidTr="00962007">
        <w:tc>
          <w:tcPr>
            <w:tcW w:w="704" w:type="dxa"/>
            <w:vAlign w:val="center"/>
          </w:tcPr>
          <w:p w:rsidR="00FF64E8" w:rsidRPr="003C15C7" w:rsidRDefault="00F35E1D" w:rsidP="004B6669">
            <w:pPr>
              <w:pStyle w:val="aa"/>
              <w:spacing w:line="240" w:lineRule="auto"/>
              <w:ind w:right="-2"/>
              <w:jc w:val="center"/>
              <w:rPr>
                <w:sz w:val="24"/>
                <w:szCs w:val="24"/>
              </w:rPr>
            </w:pPr>
            <w:r w:rsidRPr="003C15C7">
              <w:rPr>
                <w:sz w:val="24"/>
                <w:szCs w:val="24"/>
              </w:rPr>
              <w:t>2.</w:t>
            </w:r>
          </w:p>
        </w:tc>
        <w:tc>
          <w:tcPr>
            <w:tcW w:w="4253" w:type="dxa"/>
            <w:vAlign w:val="center"/>
          </w:tcPr>
          <w:p w:rsidR="00FF64E8" w:rsidRPr="003C15C7" w:rsidRDefault="00FF64E8" w:rsidP="00FF64E8">
            <w:pPr>
              <w:pStyle w:val="aa"/>
              <w:spacing w:line="240" w:lineRule="auto"/>
              <w:ind w:right="-2"/>
              <w:rPr>
                <w:sz w:val="24"/>
                <w:szCs w:val="24"/>
              </w:rPr>
            </w:pPr>
            <w:r w:rsidRPr="003C15C7">
              <w:rPr>
                <w:color w:val="000000" w:themeColor="text1"/>
                <w:sz w:val="24"/>
                <w:szCs w:val="24"/>
                <w:lang w:eastAsia="zh-CN"/>
              </w:rPr>
              <w:t>Наименование Заказчика</w:t>
            </w:r>
          </w:p>
        </w:tc>
        <w:tc>
          <w:tcPr>
            <w:tcW w:w="4961" w:type="dxa"/>
          </w:tcPr>
          <w:p w:rsidR="00FF64E8" w:rsidRPr="003C15C7" w:rsidRDefault="009D0E0D" w:rsidP="00FF64E8">
            <w:pPr>
              <w:pStyle w:val="aa"/>
              <w:spacing w:line="240" w:lineRule="auto"/>
              <w:ind w:right="-2"/>
              <w:rPr>
                <w:sz w:val="24"/>
                <w:szCs w:val="24"/>
              </w:rPr>
            </w:pPr>
            <w:r w:rsidRPr="003C15C7">
              <w:rPr>
                <w:sz w:val="24"/>
                <w:szCs w:val="24"/>
              </w:rPr>
              <w:t>федеральное государственное авт</w:t>
            </w:r>
            <w:r w:rsidR="00F35E1D" w:rsidRPr="003C15C7">
              <w:rPr>
                <w:sz w:val="24"/>
                <w:szCs w:val="24"/>
              </w:rPr>
              <w:t>ономное образовательное учрежде</w:t>
            </w:r>
            <w:r w:rsidRPr="003C15C7">
              <w:rPr>
                <w:sz w:val="24"/>
                <w:szCs w:val="24"/>
              </w:rPr>
              <w:t>ние высшего  образования «Наци</w:t>
            </w:r>
            <w:r w:rsidR="00F35E1D" w:rsidRPr="003C15C7">
              <w:rPr>
                <w:sz w:val="24"/>
                <w:szCs w:val="24"/>
              </w:rPr>
              <w:t>ональный исследовательский ядер</w:t>
            </w:r>
            <w:r w:rsidRPr="003C15C7">
              <w:rPr>
                <w:sz w:val="24"/>
                <w:szCs w:val="24"/>
              </w:rPr>
              <w:t>ный университет «МИФИ» (НИЯУ МИФИ)</w:t>
            </w:r>
          </w:p>
        </w:tc>
      </w:tr>
      <w:tr w:rsidR="00FF64E8" w:rsidRPr="003C15C7" w:rsidTr="00962007">
        <w:tc>
          <w:tcPr>
            <w:tcW w:w="704" w:type="dxa"/>
            <w:vAlign w:val="center"/>
          </w:tcPr>
          <w:p w:rsidR="00FF64E8" w:rsidRPr="003C15C7" w:rsidRDefault="00F35E1D" w:rsidP="004B6669">
            <w:pPr>
              <w:pStyle w:val="aa"/>
              <w:spacing w:line="240" w:lineRule="auto"/>
              <w:ind w:right="-2"/>
              <w:jc w:val="center"/>
              <w:rPr>
                <w:sz w:val="24"/>
                <w:szCs w:val="24"/>
              </w:rPr>
            </w:pPr>
            <w:r w:rsidRPr="003C15C7">
              <w:rPr>
                <w:sz w:val="24"/>
                <w:szCs w:val="24"/>
              </w:rPr>
              <w:t>2.1.</w:t>
            </w:r>
          </w:p>
        </w:tc>
        <w:tc>
          <w:tcPr>
            <w:tcW w:w="4253" w:type="dxa"/>
            <w:vAlign w:val="center"/>
          </w:tcPr>
          <w:p w:rsidR="00FF64E8" w:rsidRPr="003C15C7" w:rsidRDefault="00FF64E8" w:rsidP="00FF64E8">
            <w:pPr>
              <w:pStyle w:val="aa"/>
              <w:spacing w:line="240" w:lineRule="auto"/>
              <w:ind w:right="-2"/>
              <w:rPr>
                <w:b/>
                <w:color w:val="000000" w:themeColor="text1"/>
                <w:sz w:val="24"/>
                <w:szCs w:val="24"/>
                <w:lang w:eastAsia="zh-CN"/>
              </w:rPr>
            </w:pPr>
            <w:r w:rsidRPr="003C15C7">
              <w:rPr>
                <w:color w:val="000000" w:themeColor="text1"/>
                <w:sz w:val="24"/>
                <w:szCs w:val="24"/>
                <w:lang w:eastAsia="zh-CN"/>
              </w:rPr>
              <w:t>Место нахождения, почтовый адрес Заказчика</w:t>
            </w:r>
          </w:p>
        </w:tc>
        <w:tc>
          <w:tcPr>
            <w:tcW w:w="4961" w:type="dxa"/>
          </w:tcPr>
          <w:p w:rsidR="00FF64E8" w:rsidRPr="003C15C7" w:rsidRDefault="009D0E0D" w:rsidP="00FF64E8">
            <w:pPr>
              <w:pStyle w:val="aa"/>
              <w:spacing w:line="240" w:lineRule="auto"/>
              <w:ind w:right="-2"/>
              <w:rPr>
                <w:sz w:val="24"/>
                <w:szCs w:val="24"/>
              </w:rPr>
            </w:pPr>
            <w:r w:rsidRPr="003C15C7">
              <w:rPr>
                <w:sz w:val="24"/>
                <w:szCs w:val="24"/>
              </w:rPr>
              <w:t>115409, г. Москва, Каширское шоссе, дом 31</w:t>
            </w:r>
          </w:p>
        </w:tc>
      </w:tr>
      <w:tr w:rsidR="00FF64E8" w:rsidRPr="003C15C7" w:rsidTr="00962007">
        <w:tc>
          <w:tcPr>
            <w:tcW w:w="704" w:type="dxa"/>
            <w:vAlign w:val="center"/>
          </w:tcPr>
          <w:p w:rsidR="00FF64E8" w:rsidRPr="003C15C7" w:rsidRDefault="00F35E1D" w:rsidP="004B6669">
            <w:pPr>
              <w:pStyle w:val="aa"/>
              <w:spacing w:line="240" w:lineRule="auto"/>
              <w:ind w:right="-2"/>
              <w:jc w:val="center"/>
              <w:rPr>
                <w:sz w:val="24"/>
                <w:szCs w:val="24"/>
              </w:rPr>
            </w:pPr>
            <w:r w:rsidRPr="003C15C7">
              <w:rPr>
                <w:sz w:val="24"/>
                <w:szCs w:val="24"/>
              </w:rPr>
              <w:t>2.2.</w:t>
            </w:r>
          </w:p>
        </w:tc>
        <w:tc>
          <w:tcPr>
            <w:tcW w:w="4253" w:type="dxa"/>
            <w:vAlign w:val="center"/>
          </w:tcPr>
          <w:p w:rsidR="00FF64E8" w:rsidRPr="003C15C7" w:rsidRDefault="00FF64E8" w:rsidP="00FF64E8">
            <w:pPr>
              <w:pStyle w:val="aa"/>
              <w:spacing w:line="240" w:lineRule="auto"/>
              <w:ind w:right="-2"/>
              <w:rPr>
                <w:color w:val="000000" w:themeColor="text1"/>
                <w:sz w:val="24"/>
                <w:szCs w:val="24"/>
                <w:lang w:eastAsia="zh-CN"/>
              </w:rPr>
            </w:pPr>
            <w:r w:rsidRPr="003C15C7">
              <w:rPr>
                <w:color w:val="000000" w:themeColor="text1"/>
                <w:sz w:val="24"/>
                <w:szCs w:val="24"/>
                <w:lang w:eastAsia="zh-CN"/>
              </w:rPr>
              <w:t>Адрес  электронной почты Заказчика</w:t>
            </w:r>
          </w:p>
        </w:tc>
        <w:tc>
          <w:tcPr>
            <w:tcW w:w="4961" w:type="dxa"/>
          </w:tcPr>
          <w:p w:rsidR="00FF64E8" w:rsidRPr="003C15C7" w:rsidRDefault="00FF64E8" w:rsidP="00FF64E8">
            <w:pPr>
              <w:pStyle w:val="aa"/>
              <w:spacing w:line="240" w:lineRule="auto"/>
              <w:ind w:right="-2"/>
              <w:rPr>
                <w:sz w:val="24"/>
                <w:szCs w:val="24"/>
              </w:rPr>
            </w:pPr>
          </w:p>
        </w:tc>
      </w:tr>
      <w:tr w:rsidR="00FF64E8" w:rsidRPr="003C15C7" w:rsidTr="00962007">
        <w:tc>
          <w:tcPr>
            <w:tcW w:w="704" w:type="dxa"/>
            <w:vAlign w:val="center"/>
          </w:tcPr>
          <w:p w:rsidR="00FF64E8" w:rsidRPr="003C15C7" w:rsidRDefault="00F35E1D" w:rsidP="004B6669">
            <w:pPr>
              <w:pStyle w:val="aa"/>
              <w:spacing w:line="240" w:lineRule="auto"/>
              <w:ind w:right="-2"/>
              <w:jc w:val="center"/>
              <w:rPr>
                <w:sz w:val="24"/>
                <w:szCs w:val="24"/>
              </w:rPr>
            </w:pPr>
            <w:r w:rsidRPr="003C15C7">
              <w:rPr>
                <w:sz w:val="24"/>
                <w:szCs w:val="24"/>
              </w:rPr>
              <w:t>2.3.</w:t>
            </w:r>
          </w:p>
        </w:tc>
        <w:tc>
          <w:tcPr>
            <w:tcW w:w="4253" w:type="dxa"/>
            <w:vAlign w:val="center"/>
          </w:tcPr>
          <w:p w:rsidR="00FF64E8" w:rsidRPr="003C15C7" w:rsidRDefault="00FF64E8" w:rsidP="00FF64E8">
            <w:pPr>
              <w:pStyle w:val="aa"/>
              <w:spacing w:line="240" w:lineRule="auto"/>
              <w:ind w:right="-2"/>
              <w:rPr>
                <w:color w:val="000000" w:themeColor="text1"/>
                <w:sz w:val="24"/>
                <w:szCs w:val="24"/>
                <w:lang w:eastAsia="zh-CN"/>
              </w:rPr>
            </w:pPr>
            <w:r w:rsidRPr="003C15C7">
              <w:rPr>
                <w:color w:val="000000" w:themeColor="text1"/>
                <w:sz w:val="24"/>
                <w:szCs w:val="24"/>
                <w:lang w:eastAsia="zh-CN"/>
              </w:rPr>
              <w:t>Номер контактного телефона Заказчика</w:t>
            </w:r>
          </w:p>
        </w:tc>
        <w:tc>
          <w:tcPr>
            <w:tcW w:w="4961" w:type="dxa"/>
          </w:tcPr>
          <w:p w:rsidR="00FF64E8" w:rsidRPr="003C15C7" w:rsidRDefault="009D0E0D" w:rsidP="009D0E0D">
            <w:pPr>
              <w:pStyle w:val="aa"/>
              <w:spacing w:line="240" w:lineRule="auto"/>
              <w:ind w:right="-2"/>
              <w:rPr>
                <w:sz w:val="24"/>
                <w:szCs w:val="24"/>
              </w:rPr>
            </w:pPr>
            <w:r w:rsidRPr="003C15C7">
              <w:rPr>
                <w:sz w:val="24"/>
                <w:szCs w:val="24"/>
              </w:rPr>
              <w:t>+7 (495) 788-56-99, доб.___________</w:t>
            </w:r>
          </w:p>
        </w:tc>
      </w:tr>
      <w:tr w:rsidR="00D24816" w:rsidRPr="003C15C7" w:rsidTr="00962007">
        <w:tc>
          <w:tcPr>
            <w:tcW w:w="704" w:type="dxa"/>
            <w:vAlign w:val="center"/>
          </w:tcPr>
          <w:p w:rsidR="00D24816" w:rsidRPr="003C15C7" w:rsidRDefault="00F35E1D" w:rsidP="004B6669">
            <w:pPr>
              <w:pStyle w:val="aa"/>
              <w:spacing w:line="240" w:lineRule="auto"/>
              <w:ind w:right="-2"/>
              <w:jc w:val="center"/>
              <w:rPr>
                <w:sz w:val="24"/>
                <w:szCs w:val="24"/>
              </w:rPr>
            </w:pPr>
            <w:r w:rsidRPr="003C15C7">
              <w:rPr>
                <w:sz w:val="24"/>
                <w:szCs w:val="24"/>
              </w:rPr>
              <w:t>3.</w:t>
            </w:r>
          </w:p>
        </w:tc>
        <w:tc>
          <w:tcPr>
            <w:tcW w:w="4253" w:type="dxa"/>
            <w:vAlign w:val="center"/>
          </w:tcPr>
          <w:p w:rsidR="00D24816" w:rsidRPr="003C15C7" w:rsidRDefault="00D24816" w:rsidP="00D24816">
            <w:pPr>
              <w:pStyle w:val="aa"/>
              <w:spacing w:line="240" w:lineRule="auto"/>
              <w:ind w:right="-2"/>
              <w:rPr>
                <w:color w:val="000000" w:themeColor="text1"/>
                <w:sz w:val="24"/>
                <w:szCs w:val="24"/>
                <w:lang w:eastAsia="zh-CN"/>
              </w:rPr>
            </w:pPr>
            <w:r w:rsidRPr="003C15C7">
              <w:rPr>
                <w:color w:val="000000" w:themeColor="text1"/>
                <w:sz w:val="24"/>
                <w:szCs w:val="24"/>
                <w:lang w:eastAsia="zh-CN"/>
              </w:rPr>
              <w:t xml:space="preserve">Предмет договора </w:t>
            </w:r>
          </w:p>
        </w:tc>
        <w:tc>
          <w:tcPr>
            <w:tcW w:w="4961" w:type="dxa"/>
          </w:tcPr>
          <w:p w:rsidR="00D24816" w:rsidRPr="003C15C7" w:rsidRDefault="003E4259" w:rsidP="009D0E0D">
            <w:pPr>
              <w:pStyle w:val="aa"/>
              <w:spacing w:line="240" w:lineRule="auto"/>
              <w:ind w:right="-2"/>
              <w:rPr>
                <w:sz w:val="24"/>
                <w:szCs w:val="24"/>
              </w:rPr>
            </w:pPr>
            <w:r w:rsidRPr="003C15C7">
              <w:rPr>
                <w:sz w:val="24"/>
                <w:szCs w:val="24"/>
              </w:rPr>
              <w:t>Предоставление права использования _____</w:t>
            </w:r>
            <w:r w:rsidR="007E1C20" w:rsidRPr="003C15C7">
              <w:rPr>
                <w:rStyle w:val="af5"/>
                <w:sz w:val="24"/>
                <w:szCs w:val="24"/>
              </w:rPr>
              <w:footnoteReference w:id="2"/>
            </w:r>
          </w:p>
        </w:tc>
      </w:tr>
      <w:tr w:rsidR="00D24816" w:rsidRPr="003C15C7" w:rsidTr="00962007">
        <w:tc>
          <w:tcPr>
            <w:tcW w:w="704" w:type="dxa"/>
            <w:vAlign w:val="center"/>
          </w:tcPr>
          <w:p w:rsidR="00D24816" w:rsidRPr="003C15C7" w:rsidRDefault="00F35E1D" w:rsidP="004B6669">
            <w:pPr>
              <w:pStyle w:val="aa"/>
              <w:spacing w:line="240" w:lineRule="auto"/>
              <w:ind w:right="-2"/>
              <w:jc w:val="center"/>
              <w:rPr>
                <w:sz w:val="24"/>
                <w:szCs w:val="24"/>
              </w:rPr>
            </w:pPr>
            <w:r w:rsidRPr="003C15C7">
              <w:rPr>
                <w:sz w:val="24"/>
                <w:szCs w:val="24"/>
              </w:rPr>
              <w:t>3.1.</w:t>
            </w:r>
          </w:p>
        </w:tc>
        <w:tc>
          <w:tcPr>
            <w:tcW w:w="4253" w:type="dxa"/>
            <w:vAlign w:val="center"/>
          </w:tcPr>
          <w:p w:rsidR="00D24816" w:rsidRPr="003C15C7" w:rsidRDefault="00D24816" w:rsidP="00026B86">
            <w:pPr>
              <w:pStyle w:val="aa"/>
              <w:spacing w:line="240" w:lineRule="auto"/>
              <w:ind w:right="-2"/>
              <w:rPr>
                <w:color w:val="000000" w:themeColor="text1"/>
                <w:sz w:val="24"/>
                <w:szCs w:val="24"/>
                <w:lang w:eastAsia="zh-CN"/>
              </w:rPr>
            </w:pPr>
            <w:r w:rsidRPr="003C15C7">
              <w:rPr>
                <w:color w:val="000000" w:themeColor="text1"/>
                <w:sz w:val="24"/>
                <w:szCs w:val="24"/>
                <w:lang w:eastAsia="zh-CN"/>
              </w:rPr>
              <w:t>Количество поставляемого товара, объема выполняемой работы, оказываемой услуги</w:t>
            </w:r>
          </w:p>
        </w:tc>
        <w:tc>
          <w:tcPr>
            <w:tcW w:w="4961" w:type="dxa"/>
          </w:tcPr>
          <w:p w:rsidR="00D24816" w:rsidRPr="003C15C7" w:rsidRDefault="00026B86" w:rsidP="009D0E0D">
            <w:pPr>
              <w:pStyle w:val="aa"/>
              <w:spacing w:line="240" w:lineRule="auto"/>
              <w:ind w:right="-2"/>
              <w:rPr>
                <w:sz w:val="24"/>
                <w:szCs w:val="24"/>
              </w:rPr>
            </w:pPr>
            <w:r w:rsidRPr="003C15C7">
              <w:rPr>
                <w:sz w:val="24"/>
                <w:szCs w:val="24"/>
              </w:rPr>
              <w:t xml:space="preserve">Содержится в Разделе </w:t>
            </w:r>
            <w:r w:rsidRPr="003C15C7">
              <w:rPr>
                <w:sz w:val="24"/>
                <w:szCs w:val="24"/>
                <w:lang w:val="en-US"/>
              </w:rPr>
              <w:t>IV</w:t>
            </w:r>
            <w:r w:rsidRPr="003C15C7">
              <w:rPr>
                <w:sz w:val="24"/>
                <w:szCs w:val="24"/>
              </w:rPr>
              <w:t xml:space="preserve">  настоящей документации</w:t>
            </w:r>
          </w:p>
        </w:tc>
      </w:tr>
      <w:tr w:rsidR="0090105C" w:rsidRPr="003C15C7" w:rsidTr="00962007">
        <w:tc>
          <w:tcPr>
            <w:tcW w:w="704" w:type="dxa"/>
            <w:vAlign w:val="center"/>
          </w:tcPr>
          <w:p w:rsidR="0090105C" w:rsidRPr="003C15C7" w:rsidRDefault="00F35E1D" w:rsidP="004B6669">
            <w:pPr>
              <w:pStyle w:val="aa"/>
              <w:spacing w:line="240" w:lineRule="auto"/>
              <w:ind w:right="-2"/>
              <w:jc w:val="center"/>
              <w:rPr>
                <w:sz w:val="24"/>
                <w:szCs w:val="24"/>
              </w:rPr>
            </w:pPr>
            <w:r w:rsidRPr="003C15C7">
              <w:rPr>
                <w:sz w:val="24"/>
                <w:szCs w:val="24"/>
              </w:rPr>
              <w:t>3.2.</w:t>
            </w:r>
          </w:p>
        </w:tc>
        <w:tc>
          <w:tcPr>
            <w:tcW w:w="4253" w:type="dxa"/>
            <w:vAlign w:val="center"/>
          </w:tcPr>
          <w:p w:rsidR="0090105C" w:rsidRPr="003C15C7" w:rsidRDefault="0090105C" w:rsidP="0090105C">
            <w:pPr>
              <w:pStyle w:val="aa"/>
              <w:spacing w:line="240" w:lineRule="auto"/>
              <w:ind w:right="-2"/>
              <w:rPr>
                <w:color w:val="000000" w:themeColor="text1"/>
                <w:sz w:val="24"/>
                <w:szCs w:val="24"/>
                <w:lang w:eastAsia="zh-CN"/>
              </w:rPr>
            </w:pPr>
            <w:r w:rsidRPr="003C15C7">
              <w:rPr>
                <w:color w:val="000000" w:themeColor="text1"/>
                <w:sz w:val="24"/>
                <w:szCs w:val="24"/>
                <w:lang w:eastAsia="zh-CN"/>
              </w:rPr>
              <w:t>Место поставки товара, выполнения работы, оказания услуги</w:t>
            </w:r>
          </w:p>
        </w:tc>
        <w:tc>
          <w:tcPr>
            <w:tcW w:w="4961" w:type="dxa"/>
          </w:tcPr>
          <w:p w:rsidR="0090105C" w:rsidRPr="003C15C7" w:rsidRDefault="0090105C" w:rsidP="009D0E0D">
            <w:pPr>
              <w:pStyle w:val="aa"/>
              <w:spacing w:line="240" w:lineRule="auto"/>
              <w:ind w:right="-2"/>
              <w:rPr>
                <w:sz w:val="24"/>
                <w:szCs w:val="24"/>
              </w:rPr>
            </w:pPr>
          </w:p>
        </w:tc>
      </w:tr>
      <w:tr w:rsidR="005B4123" w:rsidRPr="003C15C7" w:rsidTr="00962007">
        <w:tc>
          <w:tcPr>
            <w:tcW w:w="704" w:type="dxa"/>
          </w:tcPr>
          <w:p w:rsidR="005B4123" w:rsidRPr="003C15C7" w:rsidRDefault="00F35E1D" w:rsidP="004B6669">
            <w:pPr>
              <w:pStyle w:val="aa"/>
              <w:spacing w:line="240" w:lineRule="auto"/>
              <w:ind w:right="-2"/>
              <w:jc w:val="center"/>
              <w:rPr>
                <w:sz w:val="24"/>
                <w:szCs w:val="24"/>
              </w:rPr>
            </w:pPr>
            <w:r w:rsidRPr="003C15C7">
              <w:rPr>
                <w:sz w:val="24"/>
                <w:szCs w:val="24"/>
              </w:rPr>
              <w:t>3.3.</w:t>
            </w:r>
          </w:p>
        </w:tc>
        <w:tc>
          <w:tcPr>
            <w:tcW w:w="4253" w:type="dxa"/>
          </w:tcPr>
          <w:p w:rsidR="005B4123" w:rsidRPr="003C15C7" w:rsidRDefault="005B4123" w:rsidP="00D24816">
            <w:pPr>
              <w:pStyle w:val="aa"/>
              <w:spacing w:line="240" w:lineRule="auto"/>
              <w:rPr>
                <w:sz w:val="24"/>
                <w:szCs w:val="24"/>
              </w:rPr>
            </w:pPr>
            <w:r w:rsidRPr="003C15C7">
              <w:rPr>
                <w:sz w:val="24"/>
                <w:szCs w:val="24"/>
              </w:rPr>
              <w:t xml:space="preserve">Описание предмета закупки </w:t>
            </w:r>
            <w:r w:rsidR="00D24816" w:rsidRPr="003C15C7">
              <w:rPr>
                <w:sz w:val="24"/>
                <w:szCs w:val="24"/>
              </w:rPr>
              <w:t>в соответствии с частью 6.1 статьи 3 Федерального закона № 223-ФЗ</w:t>
            </w:r>
          </w:p>
        </w:tc>
        <w:tc>
          <w:tcPr>
            <w:tcW w:w="4961" w:type="dxa"/>
          </w:tcPr>
          <w:p w:rsidR="005B4123" w:rsidRPr="003C15C7" w:rsidRDefault="008661D3" w:rsidP="004B6B0A">
            <w:pPr>
              <w:pStyle w:val="aa"/>
              <w:spacing w:line="240" w:lineRule="auto"/>
              <w:ind w:right="-2"/>
              <w:rPr>
                <w:sz w:val="24"/>
                <w:szCs w:val="24"/>
              </w:rPr>
            </w:pPr>
            <w:r w:rsidRPr="003C15C7">
              <w:rPr>
                <w:sz w:val="24"/>
                <w:szCs w:val="24"/>
              </w:rPr>
              <w:t>Содержится в Разделе</w:t>
            </w:r>
            <w:r w:rsidR="004B6B0A" w:rsidRPr="003C15C7">
              <w:rPr>
                <w:sz w:val="24"/>
                <w:szCs w:val="24"/>
              </w:rPr>
              <w:t xml:space="preserve"> </w:t>
            </w:r>
            <w:r w:rsidR="004B6B0A" w:rsidRPr="003C15C7">
              <w:rPr>
                <w:sz w:val="24"/>
                <w:szCs w:val="24"/>
                <w:lang w:val="en-US"/>
              </w:rPr>
              <w:t>IV</w:t>
            </w:r>
            <w:r w:rsidRPr="003C15C7">
              <w:rPr>
                <w:sz w:val="24"/>
                <w:szCs w:val="24"/>
              </w:rPr>
              <w:t xml:space="preserve">  настоящей документации</w:t>
            </w:r>
          </w:p>
        </w:tc>
      </w:tr>
      <w:tr w:rsidR="003E4259" w:rsidRPr="003C15C7" w:rsidTr="0080587E">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lastRenderedPageBreak/>
              <w:t>4.</w:t>
            </w:r>
          </w:p>
        </w:tc>
        <w:tc>
          <w:tcPr>
            <w:tcW w:w="9214" w:type="dxa"/>
            <w:gridSpan w:val="2"/>
          </w:tcPr>
          <w:p w:rsidR="003E4259" w:rsidRPr="003C15C7" w:rsidRDefault="003E4259" w:rsidP="003E4259">
            <w:pPr>
              <w:pStyle w:val="aa"/>
              <w:spacing w:line="240" w:lineRule="auto"/>
              <w:ind w:right="-2"/>
              <w:rPr>
                <w:sz w:val="24"/>
                <w:szCs w:val="24"/>
              </w:rPr>
            </w:pPr>
            <w:r w:rsidRPr="003C15C7">
              <w:rPr>
                <w:color w:val="000000" w:themeColor="text1"/>
                <w:sz w:val="24"/>
                <w:szCs w:val="24"/>
              </w:rPr>
              <w:t>Предоставление национального режима при осуществлении закупок в соответствии с статьей 3.1-4 Федерального закона 223-ФЗ</w:t>
            </w:r>
          </w:p>
        </w:tc>
      </w:tr>
      <w:tr w:rsidR="003E4259" w:rsidRPr="003C15C7" w:rsidTr="00962007">
        <w:tc>
          <w:tcPr>
            <w:tcW w:w="704" w:type="dxa"/>
          </w:tcPr>
          <w:p w:rsidR="003E4259" w:rsidRPr="003C15C7" w:rsidRDefault="003E4259" w:rsidP="00AD5B3F">
            <w:pPr>
              <w:jc w:val="center"/>
              <w:rPr>
                <w:w w:val="115"/>
                <w:sz w:val="24"/>
                <w:szCs w:val="24"/>
              </w:rPr>
            </w:pPr>
            <w:r w:rsidRPr="003C15C7">
              <w:rPr>
                <w:w w:val="115"/>
                <w:sz w:val="24"/>
                <w:szCs w:val="24"/>
              </w:rPr>
              <w:t>4.</w:t>
            </w:r>
            <w:r w:rsidR="00AD5B3F">
              <w:rPr>
                <w:w w:val="115"/>
                <w:sz w:val="24"/>
                <w:szCs w:val="24"/>
              </w:rPr>
              <w:t>1</w:t>
            </w:r>
            <w:r w:rsidRPr="003C15C7">
              <w:rPr>
                <w:w w:val="115"/>
                <w:sz w:val="24"/>
                <w:szCs w:val="24"/>
              </w:rPr>
              <w:t>.</w:t>
            </w:r>
          </w:p>
        </w:tc>
        <w:tc>
          <w:tcPr>
            <w:tcW w:w="4253" w:type="dxa"/>
          </w:tcPr>
          <w:p w:rsidR="003E4259" w:rsidRPr="003C15C7" w:rsidRDefault="003E4259" w:rsidP="003E4259">
            <w:pPr>
              <w:ind w:right="-108"/>
              <w:jc w:val="both"/>
              <w:rPr>
                <w:color w:val="000000" w:themeColor="text1"/>
                <w:sz w:val="24"/>
                <w:szCs w:val="24"/>
              </w:rPr>
            </w:pPr>
            <w:r w:rsidRPr="003C15C7">
              <w:rPr>
                <w:color w:val="000000" w:themeColor="text1"/>
                <w:sz w:val="24"/>
                <w:szCs w:val="24"/>
              </w:rPr>
              <w:t xml:space="preserve">Сведения об установлении запрета на </w:t>
            </w:r>
            <w:r w:rsidR="00AD5B3F" w:rsidRPr="003C15C7">
              <w:rPr>
                <w:rFonts w:eastAsiaTheme="minorHAnsi"/>
                <w:sz w:val="24"/>
                <w:szCs w:val="24"/>
                <w:lang w:eastAsia="en-US"/>
              </w:rPr>
              <w:t>закупку программного обеспечения, происходящего из иностранных государств</w:t>
            </w:r>
            <w:r w:rsidR="00AD5B3F" w:rsidRPr="003C15C7">
              <w:rPr>
                <w:color w:val="000000" w:themeColor="text1"/>
                <w:sz w:val="24"/>
                <w:szCs w:val="24"/>
              </w:rPr>
              <w:t xml:space="preserve"> </w:t>
            </w:r>
          </w:p>
        </w:tc>
        <w:tc>
          <w:tcPr>
            <w:tcW w:w="4961" w:type="dxa"/>
          </w:tcPr>
          <w:p w:rsidR="003E4259" w:rsidRPr="003C15C7" w:rsidRDefault="003E4259" w:rsidP="003E4259">
            <w:pPr>
              <w:jc w:val="both"/>
              <w:rPr>
                <w:rFonts w:eastAsiaTheme="minorHAnsi"/>
                <w:sz w:val="24"/>
                <w:szCs w:val="24"/>
                <w:lang w:eastAsia="en-US"/>
              </w:rPr>
            </w:pPr>
            <w:r w:rsidRPr="003C15C7">
              <w:rPr>
                <w:rFonts w:eastAsiaTheme="minorHAnsi"/>
                <w:sz w:val="24"/>
                <w:szCs w:val="24"/>
                <w:lang w:eastAsia="en-US"/>
              </w:rPr>
              <w:t>Установлен запрет на закупку программного обеспечения, происходящего из иностранных государств в соответствии с постановлением Правительства Российской Федерации от 23 декабря 2024 г. № 1875</w:t>
            </w:r>
          </w:p>
          <w:p w:rsidR="003E4259" w:rsidRPr="003C15C7" w:rsidRDefault="003E4259" w:rsidP="003E4259">
            <w:pPr>
              <w:jc w:val="both"/>
              <w:rPr>
                <w:rFonts w:eastAsiaTheme="minorHAnsi"/>
                <w:i/>
                <w:color w:val="FF0000"/>
                <w:sz w:val="24"/>
                <w:szCs w:val="24"/>
                <w:lang w:eastAsia="en-US"/>
              </w:rPr>
            </w:pPr>
            <w:r w:rsidRPr="003C15C7">
              <w:rPr>
                <w:rFonts w:eastAsiaTheme="minorHAnsi"/>
                <w:i/>
                <w:color w:val="FF0000"/>
                <w:sz w:val="24"/>
                <w:szCs w:val="24"/>
                <w:lang w:eastAsia="en-US"/>
              </w:rPr>
              <w:t xml:space="preserve">Или </w:t>
            </w:r>
          </w:p>
          <w:p w:rsidR="003E4259" w:rsidRPr="003C15C7" w:rsidRDefault="003E4259" w:rsidP="003E4259">
            <w:pPr>
              <w:jc w:val="both"/>
              <w:rPr>
                <w:rFonts w:eastAsiaTheme="minorHAnsi"/>
                <w:sz w:val="24"/>
                <w:szCs w:val="24"/>
                <w:lang w:eastAsia="en-US"/>
              </w:rPr>
            </w:pPr>
            <w:r w:rsidRPr="003C15C7">
              <w:rPr>
                <w:color w:val="000000" w:themeColor="text1"/>
                <w:sz w:val="24"/>
                <w:szCs w:val="24"/>
              </w:rPr>
              <w:t xml:space="preserve">Не применяется запрет на закупку программного обеспечения, происходящего из иностранных государств, установленный </w:t>
            </w:r>
            <w:r w:rsidRPr="003C15C7">
              <w:rPr>
                <w:rFonts w:eastAsiaTheme="minorHAnsi"/>
                <w:sz w:val="24"/>
                <w:szCs w:val="24"/>
                <w:lang w:eastAsia="en-US"/>
              </w:rPr>
              <w:t>постановлением Правительства Российской Федерации от 23 декабря 2024 г. № 1875</w:t>
            </w:r>
          </w:p>
          <w:p w:rsidR="003E4259" w:rsidRPr="003C15C7" w:rsidRDefault="003E4259" w:rsidP="003E4259">
            <w:pPr>
              <w:jc w:val="both"/>
              <w:rPr>
                <w:rFonts w:eastAsiaTheme="minorHAnsi"/>
                <w:sz w:val="24"/>
                <w:szCs w:val="24"/>
                <w:lang w:eastAsia="en-US"/>
              </w:rPr>
            </w:pPr>
            <w:r w:rsidRPr="003C15C7">
              <w:rPr>
                <w:color w:val="000000" w:themeColor="text1"/>
                <w:sz w:val="24"/>
                <w:szCs w:val="24"/>
              </w:rPr>
              <w:t>Обоснование  неприменения запрета на закупку программного обеспечения, происходящего из иностранных государств содержится в Разделе VIII настоящего извещения «Описание предмета закупки»</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5.</w:t>
            </w:r>
          </w:p>
        </w:tc>
        <w:tc>
          <w:tcPr>
            <w:tcW w:w="4253" w:type="dxa"/>
          </w:tcPr>
          <w:p w:rsidR="003E4259" w:rsidRPr="003C15C7" w:rsidRDefault="003E4259" w:rsidP="003E4259">
            <w:pPr>
              <w:ind w:right="-108"/>
              <w:jc w:val="both"/>
              <w:rPr>
                <w:color w:val="000000" w:themeColor="text1"/>
                <w:sz w:val="24"/>
                <w:szCs w:val="24"/>
              </w:rPr>
            </w:pPr>
            <w:r w:rsidRPr="003C15C7">
              <w:rPr>
                <w:color w:val="000000" w:themeColor="text1"/>
                <w:sz w:val="24"/>
                <w:szCs w:val="24"/>
              </w:rPr>
              <w:t>Сведения о начальной (максимальной) цене договора</w:t>
            </w:r>
          </w:p>
        </w:tc>
        <w:tc>
          <w:tcPr>
            <w:tcW w:w="4961" w:type="dxa"/>
          </w:tcPr>
          <w:p w:rsidR="003E4259" w:rsidRPr="003C15C7" w:rsidRDefault="003E4259" w:rsidP="003E4259">
            <w:pPr>
              <w:ind w:right="-108"/>
              <w:jc w:val="both"/>
              <w:rPr>
                <w:sz w:val="24"/>
                <w:szCs w:val="24"/>
              </w:rPr>
            </w:pPr>
          </w:p>
        </w:tc>
      </w:tr>
      <w:tr w:rsidR="003E4259" w:rsidRPr="003C15C7" w:rsidTr="00962007">
        <w:tc>
          <w:tcPr>
            <w:tcW w:w="704" w:type="dxa"/>
          </w:tcPr>
          <w:p w:rsidR="003E4259" w:rsidRPr="003C15C7" w:rsidRDefault="003E4259" w:rsidP="003E4259">
            <w:pPr>
              <w:jc w:val="center"/>
              <w:rPr>
                <w:w w:val="115"/>
                <w:sz w:val="24"/>
                <w:szCs w:val="24"/>
              </w:rPr>
            </w:pPr>
            <w:r w:rsidRPr="003C15C7">
              <w:rPr>
                <w:w w:val="115"/>
                <w:sz w:val="24"/>
                <w:szCs w:val="24"/>
              </w:rPr>
              <w:t>5.1.</w:t>
            </w:r>
          </w:p>
        </w:tc>
        <w:tc>
          <w:tcPr>
            <w:tcW w:w="4253" w:type="dxa"/>
          </w:tcPr>
          <w:p w:rsidR="003E4259" w:rsidRPr="003C15C7" w:rsidRDefault="003E4259" w:rsidP="003E4259">
            <w:pPr>
              <w:ind w:right="-108"/>
              <w:jc w:val="both"/>
              <w:rPr>
                <w:color w:val="000000" w:themeColor="text1"/>
                <w:sz w:val="24"/>
                <w:szCs w:val="24"/>
              </w:rPr>
            </w:pPr>
            <w:r w:rsidRPr="003C15C7">
              <w:rPr>
                <w:w w:val="115"/>
                <w:sz w:val="24"/>
                <w:szCs w:val="24"/>
              </w:rPr>
              <w:t>Аванс, %</w:t>
            </w:r>
          </w:p>
        </w:tc>
        <w:tc>
          <w:tcPr>
            <w:tcW w:w="4961" w:type="dxa"/>
          </w:tcPr>
          <w:p w:rsidR="003E4259" w:rsidRPr="003C15C7" w:rsidRDefault="003E4259" w:rsidP="003E4259">
            <w:pPr>
              <w:jc w:val="both"/>
              <w:rPr>
                <w:w w:val="115"/>
                <w:sz w:val="24"/>
                <w:szCs w:val="24"/>
              </w:rPr>
            </w:pPr>
            <w:r w:rsidRPr="003C15C7">
              <w:rPr>
                <w:w w:val="115"/>
                <w:sz w:val="24"/>
                <w:szCs w:val="24"/>
              </w:rPr>
              <w:t>Не предусмотрен</w:t>
            </w:r>
          </w:p>
          <w:p w:rsidR="003E4259" w:rsidRPr="003C15C7" w:rsidRDefault="003E4259" w:rsidP="003E4259">
            <w:pPr>
              <w:jc w:val="both"/>
              <w:rPr>
                <w:i/>
                <w:color w:val="FF0000"/>
                <w:w w:val="115"/>
                <w:sz w:val="24"/>
                <w:szCs w:val="24"/>
              </w:rPr>
            </w:pPr>
            <w:r w:rsidRPr="003C15C7">
              <w:rPr>
                <w:i/>
                <w:color w:val="FF0000"/>
                <w:w w:val="115"/>
                <w:sz w:val="24"/>
                <w:szCs w:val="24"/>
              </w:rPr>
              <w:t xml:space="preserve">Или </w:t>
            </w:r>
          </w:p>
          <w:p w:rsidR="003E4259" w:rsidRPr="003C15C7" w:rsidRDefault="003E4259" w:rsidP="003E4259">
            <w:pPr>
              <w:jc w:val="both"/>
              <w:rPr>
                <w:w w:val="115"/>
                <w:sz w:val="24"/>
                <w:szCs w:val="24"/>
              </w:rPr>
            </w:pPr>
            <w:r w:rsidRPr="003C15C7">
              <w:rPr>
                <w:w w:val="115"/>
                <w:sz w:val="24"/>
                <w:szCs w:val="24"/>
              </w:rPr>
              <w:t>____% от цены договора</w:t>
            </w:r>
          </w:p>
          <w:p w:rsidR="003E4259" w:rsidRPr="003C15C7" w:rsidRDefault="003E4259" w:rsidP="003E4259">
            <w:pPr>
              <w:jc w:val="center"/>
              <w:rPr>
                <w:b/>
                <w:w w:val="115"/>
                <w:sz w:val="24"/>
                <w:szCs w:val="24"/>
              </w:rPr>
            </w:pP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5.2.</w:t>
            </w:r>
          </w:p>
        </w:tc>
        <w:tc>
          <w:tcPr>
            <w:tcW w:w="4253" w:type="dxa"/>
          </w:tcPr>
          <w:p w:rsidR="003E4259" w:rsidRPr="003C15C7" w:rsidRDefault="003E4259" w:rsidP="003E4259">
            <w:pPr>
              <w:pStyle w:val="aa"/>
              <w:spacing w:line="240" w:lineRule="auto"/>
              <w:ind w:right="-2"/>
              <w:rPr>
                <w:sz w:val="24"/>
                <w:szCs w:val="24"/>
              </w:rPr>
            </w:pPr>
            <w:r w:rsidRPr="003C15C7">
              <w:rPr>
                <w:color w:val="000000" w:themeColor="text1"/>
                <w:sz w:val="24"/>
                <w:szCs w:val="24"/>
                <w:lang w:eastAsia="zh-CN"/>
              </w:rPr>
              <w:t>Форма, сроки и порядок оплаты товара, работы, услуги</w:t>
            </w:r>
          </w:p>
        </w:tc>
        <w:tc>
          <w:tcPr>
            <w:tcW w:w="4961" w:type="dxa"/>
          </w:tcPr>
          <w:p w:rsidR="003E4259" w:rsidRPr="003C15C7" w:rsidRDefault="003E4259" w:rsidP="003E4259">
            <w:pPr>
              <w:pStyle w:val="aa"/>
              <w:spacing w:line="240" w:lineRule="auto"/>
              <w:ind w:right="-2"/>
              <w:rPr>
                <w:sz w:val="24"/>
                <w:szCs w:val="24"/>
              </w:rPr>
            </w:pPr>
            <w:r w:rsidRPr="003C15C7">
              <w:rPr>
                <w:sz w:val="24"/>
                <w:szCs w:val="24"/>
              </w:rPr>
              <w:t xml:space="preserve">Содержится в Разделе </w:t>
            </w:r>
            <w:r w:rsidRPr="003C15C7">
              <w:rPr>
                <w:sz w:val="24"/>
                <w:szCs w:val="24"/>
                <w:lang w:val="en-US"/>
              </w:rPr>
              <w:t>VIII</w:t>
            </w:r>
            <w:r w:rsidRPr="003C15C7">
              <w:rPr>
                <w:sz w:val="24"/>
                <w:szCs w:val="24"/>
              </w:rPr>
              <w:t xml:space="preserve"> настоящей документации в «Проекте договора»</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5.3.</w:t>
            </w:r>
          </w:p>
        </w:tc>
        <w:tc>
          <w:tcPr>
            <w:tcW w:w="4253" w:type="dxa"/>
          </w:tcPr>
          <w:p w:rsidR="003E4259" w:rsidRPr="003C15C7" w:rsidRDefault="003E4259" w:rsidP="003E4259">
            <w:pPr>
              <w:pStyle w:val="aa"/>
              <w:spacing w:line="240" w:lineRule="auto"/>
              <w:ind w:right="-2"/>
              <w:rPr>
                <w:sz w:val="24"/>
                <w:szCs w:val="24"/>
              </w:rPr>
            </w:pPr>
            <w:r w:rsidRPr="003C15C7">
              <w:rPr>
                <w:color w:val="000000" w:themeColor="text1"/>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3C15C7">
              <w:rPr>
                <w:color w:val="000000" w:themeColor="text1"/>
                <w:sz w:val="24"/>
                <w:szCs w:val="24"/>
              </w:rPr>
              <w:br/>
              <w:t>на перевозку, страхование, уплату таможенных пошлин, налогов и других обязательных платежей</w:t>
            </w:r>
          </w:p>
        </w:tc>
        <w:tc>
          <w:tcPr>
            <w:tcW w:w="4961" w:type="dxa"/>
          </w:tcPr>
          <w:p w:rsidR="003E4259" w:rsidRPr="003C15C7" w:rsidRDefault="003E4259" w:rsidP="003E4259">
            <w:pPr>
              <w:pStyle w:val="aa"/>
              <w:spacing w:line="240" w:lineRule="auto"/>
              <w:ind w:right="-2"/>
              <w:rPr>
                <w:sz w:val="24"/>
                <w:szCs w:val="24"/>
              </w:rPr>
            </w:pPr>
            <w:r w:rsidRPr="003C15C7">
              <w:rPr>
                <w:sz w:val="24"/>
                <w:szCs w:val="24"/>
              </w:rPr>
              <w:t>Содержится в Разделе II</w:t>
            </w:r>
            <w:r w:rsidRPr="003C15C7">
              <w:rPr>
                <w:sz w:val="24"/>
                <w:szCs w:val="24"/>
                <w:lang w:val="en-US"/>
              </w:rPr>
              <w:t>I</w:t>
            </w:r>
            <w:r w:rsidRPr="003C15C7">
              <w:rPr>
                <w:sz w:val="24"/>
                <w:szCs w:val="24"/>
              </w:rPr>
              <w:t xml:space="preserve"> настоящей документации</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6.</w:t>
            </w:r>
          </w:p>
        </w:tc>
        <w:tc>
          <w:tcPr>
            <w:tcW w:w="4253" w:type="dxa"/>
          </w:tcPr>
          <w:p w:rsidR="003E4259" w:rsidRPr="003C15C7" w:rsidRDefault="003E4259" w:rsidP="003E4259">
            <w:pPr>
              <w:pStyle w:val="aa"/>
              <w:spacing w:line="240" w:lineRule="auto"/>
              <w:ind w:right="-2"/>
              <w:rPr>
                <w:color w:val="000000" w:themeColor="text1"/>
                <w:sz w:val="24"/>
                <w:szCs w:val="24"/>
                <w:lang w:eastAsia="zh-CN"/>
              </w:rPr>
            </w:pPr>
            <w:r w:rsidRPr="003C15C7">
              <w:rPr>
                <w:color w:val="000000" w:themeColor="text1"/>
                <w:sz w:val="24"/>
                <w:szCs w:val="24"/>
                <w:lang w:eastAsia="zh-CN"/>
              </w:rPr>
              <w:t>Место  рассмотрения заявок на участие в закрытом аукционе в электронной форме и подведения итогов закупки</w:t>
            </w:r>
          </w:p>
        </w:tc>
        <w:tc>
          <w:tcPr>
            <w:tcW w:w="4961" w:type="dxa"/>
          </w:tcPr>
          <w:p w:rsidR="003E4259" w:rsidRPr="003C15C7" w:rsidRDefault="003E4259" w:rsidP="003E4259">
            <w:pPr>
              <w:pStyle w:val="aa"/>
              <w:spacing w:line="240" w:lineRule="auto"/>
              <w:ind w:right="-2"/>
              <w:rPr>
                <w:sz w:val="24"/>
                <w:szCs w:val="24"/>
              </w:rPr>
            </w:pPr>
          </w:p>
          <w:p w:rsidR="003E4259" w:rsidRPr="003C15C7" w:rsidRDefault="003E4259" w:rsidP="003E4259">
            <w:pPr>
              <w:pStyle w:val="aa"/>
              <w:spacing w:line="240" w:lineRule="auto"/>
              <w:ind w:right="-2"/>
              <w:rPr>
                <w:sz w:val="24"/>
                <w:szCs w:val="24"/>
              </w:rPr>
            </w:pPr>
            <w:r w:rsidRPr="003C15C7">
              <w:rPr>
                <w:sz w:val="24"/>
                <w:szCs w:val="24"/>
              </w:rPr>
              <w:t>115409, г. Москва, Каширское шоссе, дом 31</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7.</w:t>
            </w:r>
          </w:p>
        </w:tc>
        <w:tc>
          <w:tcPr>
            <w:tcW w:w="4253" w:type="dxa"/>
          </w:tcPr>
          <w:p w:rsidR="003E4259" w:rsidRPr="003C15C7" w:rsidRDefault="003E4259" w:rsidP="003E4259">
            <w:pPr>
              <w:pStyle w:val="aa"/>
              <w:spacing w:line="240" w:lineRule="auto"/>
              <w:ind w:right="-2"/>
              <w:rPr>
                <w:color w:val="000000" w:themeColor="text1"/>
                <w:sz w:val="24"/>
                <w:szCs w:val="24"/>
                <w:lang w:eastAsia="zh-CN"/>
              </w:rPr>
            </w:pPr>
            <w:r w:rsidRPr="003C15C7">
              <w:rPr>
                <w:color w:val="000000" w:themeColor="text1"/>
                <w:sz w:val="24"/>
                <w:szCs w:val="24"/>
                <w:lang w:eastAsia="zh-CN"/>
              </w:rPr>
              <w:t>Дата начала подачи заявок на участие в закрытом аукционе в электронной форме</w:t>
            </w:r>
          </w:p>
        </w:tc>
        <w:tc>
          <w:tcPr>
            <w:tcW w:w="4961" w:type="dxa"/>
          </w:tcPr>
          <w:p w:rsidR="003E4259" w:rsidRPr="003C15C7" w:rsidRDefault="003E4259" w:rsidP="003E4259">
            <w:pPr>
              <w:pStyle w:val="aa"/>
              <w:spacing w:line="240" w:lineRule="auto"/>
              <w:ind w:right="-2"/>
              <w:jc w:val="left"/>
              <w:rPr>
                <w:sz w:val="26"/>
                <w:szCs w:val="26"/>
              </w:rPr>
            </w:pPr>
            <w:r w:rsidRPr="003C15C7">
              <w:rPr>
                <w:sz w:val="26"/>
                <w:szCs w:val="26"/>
              </w:rPr>
              <w:t>«_____»____________202_г.</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7.1.</w:t>
            </w:r>
          </w:p>
        </w:tc>
        <w:tc>
          <w:tcPr>
            <w:tcW w:w="4253" w:type="dxa"/>
          </w:tcPr>
          <w:p w:rsidR="003E4259" w:rsidRPr="003C15C7" w:rsidRDefault="003E4259" w:rsidP="003E4259">
            <w:pPr>
              <w:pStyle w:val="aa"/>
              <w:spacing w:line="240" w:lineRule="auto"/>
              <w:ind w:right="-2"/>
              <w:rPr>
                <w:color w:val="000000" w:themeColor="text1"/>
                <w:sz w:val="24"/>
                <w:szCs w:val="24"/>
                <w:lang w:eastAsia="zh-CN"/>
              </w:rPr>
            </w:pPr>
            <w:r w:rsidRPr="003C15C7">
              <w:rPr>
                <w:color w:val="000000" w:themeColor="text1"/>
                <w:sz w:val="24"/>
                <w:szCs w:val="24"/>
                <w:lang w:eastAsia="zh-CN"/>
              </w:rPr>
              <w:t xml:space="preserve">Дата окончания срока подачи заявок </w:t>
            </w:r>
            <w:r w:rsidRPr="003C15C7">
              <w:rPr>
                <w:color w:val="000000" w:themeColor="text1"/>
                <w:sz w:val="24"/>
                <w:szCs w:val="24"/>
                <w:lang w:eastAsia="zh-CN"/>
              </w:rPr>
              <w:br/>
              <w:t>на участие в закрытом аукционе в электронной форме</w:t>
            </w:r>
          </w:p>
        </w:tc>
        <w:tc>
          <w:tcPr>
            <w:tcW w:w="4961" w:type="dxa"/>
          </w:tcPr>
          <w:p w:rsidR="003E4259" w:rsidRPr="003C15C7" w:rsidRDefault="003E4259" w:rsidP="003E4259">
            <w:pPr>
              <w:pStyle w:val="aa"/>
              <w:spacing w:line="240" w:lineRule="auto"/>
              <w:ind w:right="-2"/>
              <w:jc w:val="left"/>
              <w:rPr>
                <w:sz w:val="26"/>
                <w:szCs w:val="26"/>
              </w:rPr>
            </w:pPr>
            <w:r w:rsidRPr="003C15C7">
              <w:rPr>
                <w:sz w:val="26"/>
                <w:szCs w:val="26"/>
              </w:rPr>
              <w:t>«_____»____________202_г.</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7.2.</w:t>
            </w:r>
          </w:p>
        </w:tc>
        <w:tc>
          <w:tcPr>
            <w:tcW w:w="4253" w:type="dxa"/>
          </w:tcPr>
          <w:p w:rsidR="003E4259" w:rsidRPr="003C15C7" w:rsidRDefault="003E4259" w:rsidP="003E4259">
            <w:pPr>
              <w:pStyle w:val="aa"/>
              <w:spacing w:line="240" w:lineRule="auto"/>
              <w:ind w:right="-2"/>
              <w:rPr>
                <w:color w:val="000000" w:themeColor="text1"/>
                <w:sz w:val="24"/>
                <w:szCs w:val="24"/>
                <w:lang w:eastAsia="zh-CN"/>
              </w:rPr>
            </w:pPr>
            <w:r w:rsidRPr="003C15C7">
              <w:rPr>
                <w:sz w:val="24"/>
                <w:szCs w:val="24"/>
              </w:rPr>
              <w:t>Дата рассмотрения заявок на участие в закрытом аукционе в электронной форме</w:t>
            </w:r>
          </w:p>
        </w:tc>
        <w:tc>
          <w:tcPr>
            <w:tcW w:w="4961" w:type="dxa"/>
          </w:tcPr>
          <w:p w:rsidR="003E4259" w:rsidRPr="003C15C7" w:rsidRDefault="003E4259" w:rsidP="003E4259">
            <w:pPr>
              <w:pStyle w:val="aa"/>
              <w:spacing w:line="240" w:lineRule="auto"/>
              <w:ind w:right="-2"/>
              <w:jc w:val="left"/>
              <w:rPr>
                <w:sz w:val="26"/>
                <w:szCs w:val="26"/>
              </w:rPr>
            </w:pPr>
            <w:r w:rsidRPr="003C15C7">
              <w:rPr>
                <w:sz w:val="26"/>
                <w:szCs w:val="26"/>
              </w:rPr>
              <w:t>«_____»____________202_г.</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7.3.</w:t>
            </w:r>
          </w:p>
        </w:tc>
        <w:tc>
          <w:tcPr>
            <w:tcW w:w="4253" w:type="dxa"/>
          </w:tcPr>
          <w:p w:rsidR="003E4259" w:rsidRPr="003C15C7" w:rsidRDefault="003E4259" w:rsidP="003E4259">
            <w:pPr>
              <w:pStyle w:val="aa"/>
              <w:spacing w:line="240" w:lineRule="auto"/>
              <w:ind w:right="-2"/>
              <w:rPr>
                <w:sz w:val="24"/>
                <w:szCs w:val="24"/>
              </w:rPr>
            </w:pPr>
            <w:r w:rsidRPr="003C15C7">
              <w:rPr>
                <w:color w:val="000000" w:themeColor="text1"/>
                <w:sz w:val="24"/>
                <w:szCs w:val="24"/>
                <w:lang w:eastAsia="zh-CN"/>
              </w:rPr>
              <w:t>Дата подведения итогов закрытого аукциона в электронной форме</w:t>
            </w:r>
          </w:p>
        </w:tc>
        <w:tc>
          <w:tcPr>
            <w:tcW w:w="4961" w:type="dxa"/>
          </w:tcPr>
          <w:p w:rsidR="003E4259" w:rsidRPr="003C15C7" w:rsidRDefault="003E4259" w:rsidP="003E4259">
            <w:pPr>
              <w:pStyle w:val="aa"/>
              <w:spacing w:line="240" w:lineRule="auto"/>
              <w:ind w:right="-2"/>
              <w:jc w:val="left"/>
              <w:rPr>
                <w:sz w:val="26"/>
                <w:szCs w:val="26"/>
              </w:rPr>
            </w:pPr>
            <w:r w:rsidRPr="003C15C7">
              <w:rPr>
                <w:sz w:val="26"/>
                <w:szCs w:val="26"/>
              </w:rPr>
              <w:t>«_____»____________202_г.</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7.4.</w:t>
            </w:r>
          </w:p>
        </w:tc>
        <w:tc>
          <w:tcPr>
            <w:tcW w:w="4253" w:type="dxa"/>
          </w:tcPr>
          <w:p w:rsidR="003E4259" w:rsidRPr="003C15C7" w:rsidRDefault="003E4259" w:rsidP="003E4259">
            <w:pPr>
              <w:pStyle w:val="aa"/>
              <w:spacing w:line="240" w:lineRule="auto"/>
              <w:ind w:right="-2"/>
              <w:rPr>
                <w:color w:val="000000" w:themeColor="text1"/>
                <w:sz w:val="24"/>
                <w:szCs w:val="24"/>
                <w:lang w:eastAsia="zh-CN"/>
              </w:rPr>
            </w:pPr>
            <w:r w:rsidRPr="003C15C7">
              <w:rPr>
                <w:color w:val="000000" w:themeColor="text1"/>
                <w:sz w:val="24"/>
                <w:szCs w:val="24"/>
                <w:lang w:eastAsia="zh-CN"/>
              </w:rPr>
              <w:t>Дата проведения закрытого аукциона в электронной форме</w:t>
            </w:r>
          </w:p>
        </w:tc>
        <w:tc>
          <w:tcPr>
            <w:tcW w:w="4961" w:type="dxa"/>
          </w:tcPr>
          <w:p w:rsidR="003E4259" w:rsidRPr="003C15C7" w:rsidRDefault="003E4259" w:rsidP="003E4259">
            <w:pPr>
              <w:pStyle w:val="aa"/>
              <w:spacing w:line="240" w:lineRule="auto"/>
              <w:ind w:right="-2"/>
              <w:jc w:val="left"/>
              <w:rPr>
                <w:sz w:val="26"/>
                <w:szCs w:val="26"/>
              </w:rPr>
            </w:pPr>
            <w:r w:rsidRPr="003C15C7">
              <w:rPr>
                <w:sz w:val="26"/>
                <w:szCs w:val="26"/>
              </w:rPr>
              <w:t>«_____»____________202_г.</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8.</w:t>
            </w:r>
          </w:p>
        </w:tc>
        <w:tc>
          <w:tcPr>
            <w:tcW w:w="4253" w:type="dxa"/>
          </w:tcPr>
          <w:p w:rsidR="003E4259" w:rsidRPr="003C15C7" w:rsidRDefault="003E4259" w:rsidP="003E4259">
            <w:pPr>
              <w:pStyle w:val="aa"/>
              <w:spacing w:line="240" w:lineRule="auto"/>
              <w:ind w:right="-2"/>
              <w:rPr>
                <w:sz w:val="24"/>
                <w:szCs w:val="24"/>
              </w:rPr>
            </w:pPr>
            <w:r w:rsidRPr="003C15C7">
              <w:rPr>
                <w:color w:val="000000" w:themeColor="text1"/>
                <w:sz w:val="24"/>
                <w:szCs w:val="24"/>
                <w:lang w:eastAsia="zh-CN"/>
              </w:rPr>
              <w:t>Формы, порядок, дата начала и дата окончания срока предоставления участникам закупки разъяснений положений документации о закупке</w:t>
            </w:r>
          </w:p>
        </w:tc>
        <w:tc>
          <w:tcPr>
            <w:tcW w:w="4961" w:type="dxa"/>
          </w:tcPr>
          <w:p w:rsidR="003E4259" w:rsidRPr="003C15C7" w:rsidRDefault="003E4259" w:rsidP="003E4259">
            <w:pPr>
              <w:pStyle w:val="aa"/>
              <w:spacing w:line="240" w:lineRule="auto"/>
              <w:rPr>
                <w:sz w:val="24"/>
                <w:szCs w:val="24"/>
              </w:rPr>
            </w:pPr>
            <w:r w:rsidRPr="003C15C7">
              <w:rPr>
                <w:sz w:val="24"/>
                <w:szCs w:val="24"/>
              </w:rPr>
              <w:t>Дата начала предоставления разъяснения: «___</w:t>
            </w:r>
            <w:proofErr w:type="gramStart"/>
            <w:r w:rsidRPr="003C15C7">
              <w:rPr>
                <w:sz w:val="24"/>
                <w:szCs w:val="24"/>
              </w:rPr>
              <w:t>_»_</w:t>
            </w:r>
            <w:proofErr w:type="gramEnd"/>
            <w:r w:rsidRPr="003C15C7">
              <w:rPr>
                <w:sz w:val="24"/>
                <w:szCs w:val="24"/>
              </w:rPr>
              <w:t>______________202_г.</w:t>
            </w:r>
          </w:p>
          <w:p w:rsidR="003E4259" w:rsidRPr="003C15C7" w:rsidRDefault="003E4259" w:rsidP="003E4259">
            <w:pPr>
              <w:pStyle w:val="aa"/>
              <w:spacing w:line="240" w:lineRule="auto"/>
              <w:rPr>
                <w:sz w:val="24"/>
                <w:szCs w:val="24"/>
              </w:rPr>
            </w:pPr>
            <w:r w:rsidRPr="003C15C7">
              <w:rPr>
                <w:sz w:val="24"/>
                <w:szCs w:val="24"/>
              </w:rPr>
              <w:t>Дата окончания срока предоставления разъяснения:</w:t>
            </w:r>
          </w:p>
          <w:p w:rsidR="003E4259" w:rsidRPr="003C15C7" w:rsidRDefault="003E4259" w:rsidP="003E4259">
            <w:pPr>
              <w:pStyle w:val="aa"/>
              <w:spacing w:line="240" w:lineRule="auto"/>
              <w:rPr>
                <w:sz w:val="26"/>
                <w:szCs w:val="26"/>
              </w:rPr>
            </w:pPr>
            <w:r w:rsidRPr="003C15C7">
              <w:rPr>
                <w:sz w:val="24"/>
                <w:szCs w:val="24"/>
              </w:rPr>
              <w:lastRenderedPageBreak/>
              <w:t>«____»_______________202_г. Формы и порядок предоставления разъяснений положений документации о закупке содержится в части 2 Раздела I настоящей документации</w:t>
            </w:r>
          </w:p>
        </w:tc>
      </w:tr>
      <w:tr w:rsidR="003E4259" w:rsidRPr="003C15C7" w:rsidTr="00962007">
        <w:trPr>
          <w:trHeight w:val="647"/>
        </w:trPr>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lastRenderedPageBreak/>
              <w:t>9.</w:t>
            </w:r>
          </w:p>
        </w:tc>
        <w:tc>
          <w:tcPr>
            <w:tcW w:w="4253" w:type="dxa"/>
          </w:tcPr>
          <w:p w:rsidR="003E4259" w:rsidRPr="003C15C7" w:rsidRDefault="003E4259" w:rsidP="003E4259">
            <w:pPr>
              <w:pStyle w:val="afc"/>
              <w:spacing w:before="0" w:beforeAutospacing="0" w:after="0" w:afterAutospacing="0"/>
              <w:jc w:val="both"/>
              <w:rPr>
                <w:color w:val="000000" w:themeColor="text1"/>
              </w:rPr>
            </w:pPr>
            <w:r w:rsidRPr="003C15C7">
              <w:rPr>
                <w:color w:val="000000" w:themeColor="text1"/>
              </w:rPr>
              <w:t>Размер обеспечения заявки на участие в закрытом аукционе в электронной форме</w:t>
            </w:r>
          </w:p>
        </w:tc>
        <w:tc>
          <w:tcPr>
            <w:tcW w:w="4961" w:type="dxa"/>
          </w:tcPr>
          <w:p w:rsidR="003E4259" w:rsidRPr="003C15C7" w:rsidRDefault="003E4259" w:rsidP="003E4259">
            <w:pPr>
              <w:tabs>
                <w:tab w:val="left" w:pos="3615"/>
                <w:tab w:val="left" w:pos="6600"/>
              </w:tabs>
              <w:jc w:val="both"/>
              <w:rPr>
                <w:sz w:val="24"/>
                <w:szCs w:val="24"/>
              </w:rPr>
            </w:pPr>
            <w:r w:rsidRPr="003C15C7">
              <w:rPr>
                <w:sz w:val="24"/>
                <w:szCs w:val="24"/>
              </w:rPr>
              <w:t>Обеспечение заявки не требуется</w:t>
            </w:r>
          </w:p>
          <w:p w:rsidR="003E4259" w:rsidRPr="003C15C7" w:rsidRDefault="003E4259" w:rsidP="003E4259">
            <w:pPr>
              <w:tabs>
                <w:tab w:val="left" w:pos="3615"/>
                <w:tab w:val="left" w:pos="6600"/>
              </w:tabs>
              <w:jc w:val="both"/>
              <w:rPr>
                <w:b/>
                <w:i/>
                <w:color w:val="FF0000"/>
                <w:sz w:val="24"/>
                <w:szCs w:val="24"/>
              </w:rPr>
            </w:pPr>
            <w:r w:rsidRPr="003C15C7">
              <w:rPr>
                <w:b/>
                <w:i/>
                <w:color w:val="FF0000"/>
                <w:sz w:val="24"/>
                <w:szCs w:val="24"/>
              </w:rPr>
              <w:t xml:space="preserve">или </w:t>
            </w:r>
          </w:p>
          <w:p w:rsidR="003E4259" w:rsidRPr="003C15C7" w:rsidRDefault="003E4259" w:rsidP="003E4259">
            <w:pPr>
              <w:tabs>
                <w:tab w:val="left" w:pos="3615"/>
                <w:tab w:val="left" w:pos="6600"/>
              </w:tabs>
              <w:jc w:val="both"/>
              <w:rPr>
                <w:sz w:val="24"/>
                <w:szCs w:val="24"/>
              </w:rPr>
            </w:pPr>
            <w:r w:rsidRPr="003C15C7">
              <w:rPr>
                <w:sz w:val="24"/>
                <w:szCs w:val="24"/>
              </w:rPr>
              <w:t>___%</w:t>
            </w:r>
            <w:r w:rsidRPr="003C15C7">
              <w:rPr>
                <w:rStyle w:val="af5"/>
                <w:sz w:val="24"/>
                <w:szCs w:val="24"/>
              </w:rPr>
              <w:footnoteReference w:id="3"/>
            </w:r>
            <w:r w:rsidRPr="003C15C7">
              <w:rPr>
                <w:sz w:val="24"/>
                <w:szCs w:val="24"/>
              </w:rPr>
              <w:t xml:space="preserve"> начальной (максимальной) цены договора/максимального значения цены договора</w:t>
            </w:r>
          </w:p>
          <w:p w:rsidR="003E4259" w:rsidRPr="003C15C7" w:rsidRDefault="003E4259" w:rsidP="003E4259">
            <w:pPr>
              <w:tabs>
                <w:tab w:val="left" w:pos="0"/>
                <w:tab w:val="left" w:pos="540"/>
                <w:tab w:val="left" w:pos="900"/>
                <w:tab w:val="left" w:pos="1701"/>
              </w:tabs>
              <w:suppressAutoHyphens/>
              <w:spacing w:line="276" w:lineRule="auto"/>
              <w:jc w:val="both"/>
              <w:rPr>
                <w:i/>
                <w:color w:val="FF0000"/>
                <w:sz w:val="26"/>
                <w:szCs w:val="26"/>
                <w:lang w:eastAsia="zh-CN"/>
              </w:rPr>
            </w:pPr>
            <w:r w:rsidRPr="003C15C7">
              <w:rPr>
                <w:i/>
                <w:color w:val="FF0000"/>
                <w:sz w:val="26"/>
                <w:szCs w:val="26"/>
                <w:lang w:eastAsia="zh-CN"/>
              </w:rPr>
              <w:t xml:space="preserve"> </w:t>
            </w:r>
          </w:p>
        </w:tc>
      </w:tr>
      <w:tr w:rsidR="003E4259" w:rsidRPr="003C15C7" w:rsidTr="00962007">
        <w:trPr>
          <w:trHeight w:val="416"/>
        </w:trPr>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9.1.</w:t>
            </w:r>
          </w:p>
        </w:tc>
        <w:tc>
          <w:tcPr>
            <w:tcW w:w="4253" w:type="dxa"/>
          </w:tcPr>
          <w:p w:rsidR="003E4259" w:rsidRPr="003C15C7" w:rsidRDefault="003E4259" w:rsidP="003E4259">
            <w:pPr>
              <w:pStyle w:val="afc"/>
              <w:spacing w:before="0" w:beforeAutospacing="0" w:after="0" w:afterAutospacing="0"/>
              <w:jc w:val="both"/>
              <w:rPr>
                <w:color w:val="000000" w:themeColor="text1"/>
              </w:rPr>
            </w:pPr>
            <w:r w:rsidRPr="003C15C7">
              <w:rPr>
                <w:color w:val="000000" w:themeColor="text1"/>
              </w:rPr>
              <w:t>Порядок и срок предоставления обеспечения заявки на участие в закрытом аукционе в электронной форме</w:t>
            </w:r>
          </w:p>
        </w:tc>
        <w:tc>
          <w:tcPr>
            <w:tcW w:w="4961" w:type="dxa"/>
          </w:tcPr>
          <w:p w:rsidR="003E4259" w:rsidRPr="003C15C7" w:rsidRDefault="003E4259" w:rsidP="003E4259">
            <w:pPr>
              <w:jc w:val="both"/>
              <w:rPr>
                <w:color w:val="000000" w:themeColor="text1"/>
                <w:sz w:val="24"/>
                <w:szCs w:val="24"/>
                <w:lang w:eastAsia="zh-CN"/>
              </w:rPr>
            </w:pPr>
            <w:r w:rsidRPr="003C15C7">
              <w:rPr>
                <w:color w:val="000000" w:themeColor="text1"/>
                <w:sz w:val="24"/>
                <w:szCs w:val="24"/>
                <w:lang w:eastAsia="zh-CN"/>
              </w:rPr>
              <w:t>Не применяется</w:t>
            </w:r>
          </w:p>
          <w:p w:rsidR="003E4259" w:rsidRPr="003C15C7" w:rsidRDefault="003E4259" w:rsidP="003E4259">
            <w:pPr>
              <w:tabs>
                <w:tab w:val="left" w:pos="3615"/>
                <w:tab w:val="left" w:pos="6600"/>
              </w:tabs>
              <w:jc w:val="both"/>
              <w:rPr>
                <w:b/>
                <w:i/>
                <w:color w:val="FF0000"/>
                <w:sz w:val="24"/>
                <w:szCs w:val="24"/>
              </w:rPr>
            </w:pPr>
            <w:r w:rsidRPr="003C15C7">
              <w:rPr>
                <w:b/>
                <w:i/>
                <w:color w:val="FF0000"/>
                <w:sz w:val="24"/>
                <w:szCs w:val="24"/>
              </w:rPr>
              <w:t>или</w:t>
            </w:r>
          </w:p>
          <w:p w:rsidR="003E4259" w:rsidRPr="003C15C7" w:rsidRDefault="003E4259" w:rsidP="003E4259">
            <w:pPr>
              <w:jc w:val="both"/>
              <w:rPr>
                <w:sz w:val="24"/>
                <w:szCs w:val="24"/>
              </w:rPr>
            </w:pPr>
            <w:r w:rsidRPr="003C15C7">
              <w:rPr>
                <w:color w:val="000000" w:themeColor="text1"/>
                <w:sz w:val="24"/>
                <w:szCs w:val="24"/>
                <w:lang w:eastAsia="zh-CN"/>
              </w:rPr>
              <w:t xml:space="preserve">Содержится в части 4 Раздела </w:t>
            </w:r>
            <w:r w:rsidRPr="003C15C7">
              <w:rPr>
                <w:color w:val="000000" w:themeColor="text1"/>
                <w:sz w:val="24"/>
                <w:szCs w:val="24"/>
                <w:lang w:val="en-US" w:eastAsia="zh-CN"/>
              </w:rPr>
              <w:t>I</w:t>
            </w:r>
            <w:r w:rsidRPr="003C15C7">
              <w:rPr>
                <w:color w:val="000000" w:themeColor="text1"/>
                <w:sz w:val="24"/>
                <w:szCs w:val="24"/>
                <w:lang w:eastAsia="zh-CN"/>
              </w:rPr>
              <w:t xml:space="preserve"> настоящей документации</w:t>
            </w:r>
          </w:p>
        </w:tc>
      </w:tr>
      <w:tr w:rsidR="003E4259" w:rsidRPr="003C15C7" w:rsidTr="00962007">
        <w:trPr>
          <w:trHeight w:val="1357"/>
        </w:trPr>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10.</w:t>
            </w:r>
          </w:p>
        </w:tc>
        <w:tc>
          <w:tcPr>
            <w:tcW w:w="4253" w:type="dxa"/>
          </w:tcPr>
          <w:p w:rsidR="003E4259" w:rsidRPr="003C15C7" w:rsidRDefault="003E4259" w:rsidP="003E4259">
            <w:pPr>
              <w:jc w:val="both"/>
              <w:rPr>
                <w:color w:val="000000" w:themeColor="text1"/>
                <w:sz w:val="24"/>
                <w:szCs w:val="24"/>
              </w:rPr>
            </w:pPr>
            <w:r w:rsidRPr="003C15C7">
              <w:rPr>
                <w:color w:val="000000" w:themeColor="text1"/>
                <w:sz w:val="24"/>
                <w:szCs w:val="24"/>
                <w:lang w:eastAsia="zh-CN"/>
              </w:rPr>
              <w:t>Р</w:t>
            </w:r>
            <w:r w:rsidRPr="003C15C7">
              <w:rPr>
                <w:color w:val="000000" w:themeColor="text1"/>
                <w:sz w:val="24"/>
                <w:szCs w:val="24"/>
              </w:rPr>
              <w:t>азмер обеспечения исполнения договора</w:t>
            </w:r>
          </w:p>
        </w:tc>
        <w:tc>
          <w:tcPr>
            <w:tcW w:w="4961" w:type="dxa"/>
          </w:tcPr>
          <w:p w:rsidR="003E4259" w:rsidRPr="003C15C7" w:rsidRDefault="003E4259" w:rsidP="003E4259">
            <w:pPr>
              <w:tabs>
                <w:tab w:val="left" w:pos="3615"/>
                <w:tab w:val="left" w:pos="6600"/>
              </w:tabs>
              <w:jc w:val="both"/>
              <w:rPr>
                <w:sz w:val="24"/>
                <w:szCs w:val="24"/>
              </w:rPr>
            </w:pPr>
            <w:r w:rsidRPr="003C15C7">
              <w:rPr>
                <w:sz w:val="24"/>
                <w:szCs w:val="24"/>
              </w:rPr>
              <w:t xml:space="preserve">Обеспечение </w:t>
            </w:r>
            <w:r w:rsidRPr="003C15C7">
              <w:rPr>
                <w:color w:val="000000" w:themeColor="text1"/>
                <w:sz w:val="24"/>
                <w:szCs w:val="24"/>
              </w:rPr>
              <w:t>исполнения договора</w:t>
            </w:r>
            <w:r w:rsidRPr="003C15C7">
              <w:rPr>
                <w:sz w:val="24"/>
                <w:szCs w:val="24"/>
              </w:rPr>
              <w:t xml:space="preserve"> не требуется</w:t>
            </w:r>
          </w:p>
          <w:p w:rsidR="003E4259" w:rsidRPr="003C15C7" w:rsidRDefault="003E4259" w:rsidP="003E4259">
            <w:pPr>
              <w:tabs>
                <w:tab w:val="left" w:pos="3615"/>
                <w:tab w:val="left" w:pos="6600"/>
              </w:tabs>
              <w:jc w:val="both"/>
              <w:rPr>
                <w:b/>
                <w:i/>
                <w:color w:val="FF0000"/>
                <w:sz w:val="24"/>
                <w:szCs w:val="24"/>
              </w:rPr>
            </w:pPr>
            <w:r w:rsidRPr="003C15C7">
              <w:rPr>
                <w:b/>
                <w:i/>
                <w:color w:val="FF0000"/>
                <w:sz w:val="24"/>
                <w:szCs w:val="24"/>
              </w:rPr>
              <w:t xml:space="preserve">или </w:t>
            </w:r>
          </w:p>
          <w:p w:rsidR="003E4259" w:rsidRPr="003C15C7" w:rsidRDefault="003E4259" w:rsidP="003E4259">
            <w:pPr>
              <w:tabs>
                <w:tab w:val="left" w:pos="3615"/>
                <w:tab w:val="left" w:pos="6600"/>
              </w:tabs>
              <w:jc w:val="both"/>
              <w:rPr>
                <w:sz w:val="24"/>
                <w:szCs w:val="24"/>
              </w:rPr>
            </w:pPr>
            <w:r w:rsidRPr="003C15C7">
              <w:rPr>
                <w:sz w:val="24"/>
                <w:szCs w:val="24"/>
              </w:rPr>
              <w:t>___%</w:t>
            </w:r>
            <w:r w:rsidRPr="003C15C7">
              <w:rPr>
                <w:rStyle w:val="af5"/>
                <w:sz w:val="24"/>
                <w:szCs w:val="24"/>
              </w:rPr>
              <w:footnoteReference w:id="4"/>
            </w:r>
            <w:r w:rsidRPr="003C15C7">
              <w:rPr>
                <w:sz w:val="24"/>
                <w:szCs w:val="24"/>
              </w:rPr>
              <w:t xml:space="preserve"> начальной (максимальной) цены договора/максимального значения цены договора</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10.1.</w:t>
            </w:r>
          </w:p>
        </w:tc>
        <w:tc>
          <w:tcPr>
            <w:tcW w:w="4253" w:type="dxa"/>
          </w:tcPr>
          <w:p w:rsidR="003E4259" w:rsidRPr="003C15C7" w:rsidRDefault="003E4259" w:rsidP="003E4259">
            <w:pPr>
              <w:pStyle w:val="afc"/>
              <w:spacing w:before="0" w:beforeAutospacing="0" w:after="0" w:afterAutospacing="0"/>
              <w:jc w:val="both"/>
              <w:rPr>
                <w:color w:val="auto"/>
              </w:rPr>
            </w:pPr>
            <w:r w:rsidRPr="003C15C7">
              <w:rPr>
                <w:color w:val="000000" w:themeColor="text1"/>
              </w:rPr>
              <w:t>Порядок  и срок предоставления обеспечения исполнения договора</w:t>
            </w:r>
          </w:p>
        </w:tc>
        <w:tc>
          <w:tcPr>
            <w:tcW w:w="4961" w:type="dxa"/>
          </w:tcPr>
          <w:p w:rsidR="003E4259" w:rsidRPr="003C15C7" w:rsidRDefault="003E4259" w:rsidP="003E4259">
            <w:pPr>
              <w:ind w:right="-108"/>
              <w:rPr>
                <w:sz w:val="26"/>
                <w:szCs w:val="26"/>
              </w:rPr>
            </w:pPr>
            <w:r w:rsidRPr="003C15C7">
              <w:rPr>
                <w:color w:val="000000" w:themeColor="text1"/>
                <w:sz w:val="24"/>
                <w:szCs w:val="24"/>
                <w:lang w:eastAsia="zh-CN"/>
              </w:rPr>
              <w:t xml:space="preserve">Содержится в части 6 Раздела </w:t>
            </w:r>
            <w:r w:rsidRPr="003C15C7">
              <w:rPr>
                <w:color w:val="000000" w:themeColor="text1"/>
                <w:sz w:val="24"/>
                <w:szCs w:val="24"/>
                <w:lang w:val="en-US" w:eastAsia="zh-CN"/>
              </w:rPr>
              <w:t>I</w:t>
            </w:r>
            <w:r w:rsidRPr="003C15C7">
              <w:rPr>
                <w:color w:val="000000" w:themeColor="text1"/>
                <w:sz w:val="24"/>
                <w:szCs w:val="24"/>
                <w:lang w:eastAsia="zh-CN"/>
              </w:rPr>
              <w:t xml:space="preserve"> настоящей документации</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t>10.2.</w:t>
            </w:r>
          </w:p>
        </w:tc>
        <w:tc>
          <w:tcPr>
            <w:tcW w:w="4253" w:type="dxa"/>
          </w:tcPr>
          <w:p w:rsidR="003E4259" w:rsidRPr="003C15C7" w:rsidRDefault="003E4259" w:rsidP="003E4259">
            <w:pPr>
              <w:pStyle w:val="afc"/>
              <w:spacing w:before="0" w:beforeAutospacing="0" w:after="0" w:afterAutospacing="0"/>
              <w:jc w:val="both"/>
              <w:rPr>
                <w:color w:val="auto"/>
                <w:lang w:eastAsia="zh-CN"/>
              </w:rPr>
            </w:pPr>
            <w:r w:rsidRPr="003C15C7">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применении </w:t>
            </w:r>
            <w:r w:rsidRPr="003C15C7">
              <w:t>применения антидемпинговых мер)</w:t>
            </w:r>
          </w:p>
          <w:p w:rsidR="003E4259" w:rsidRPr="003C15C7" w:rsidRDefault="003E4259" w:rsidP="003E4259">
            <w:pPr>
              <w:pStyle w:val="afc"/>
              <w:spacing w:before="0" w:beforeAutospacing="0" w:after="0" w:afterAutospacing="0"/>
              <w:jc w:val="both"/>
              <w:rPr>
                <w:rFonts w:eastAsia="Calibri"/>
                <w:lang w:eastAsia="en-US"/>
              </w:rPr>
            </w:pPr>
            <w:r w:rsidRPr="003C15C7">
              <w:rPr>
                <w:color w:val="auto"/>
                <w:lang w:eastAsia="zh-CN"/>
              </w:rPr>
              <w:t xml:space="preserve"> </w:t>
            </w:r>
          </w:p>
          <w:p w:rsidR="003E4259" w:rsidRPr="003C15C7" w:rsidRDefault="003E4259" w:rsidP="003E4259">
            <w:pPr>
              <w:tabs>
                <w:tab w:val="left" w:pos="0"/>
              </w:tabs>
              <w:adjustRightInd w:val="0"/>
              <w:jc w:val="center"/>
            </w:pPr>
          </w:p>
        </w:tc>
        <w:tc>
          <w:tcPr>
            <w:tcW w:w="4961" w:type="dxa"/>
          </w:tcPr>
          <w:p w:rsidR="003E4259" w:rsidRPr="003C15C7" w:rsidRDefault="003E4259" w:rsidP="003E4259">
            <w:pPr>
              <w:pStyle w:val="afc"/>
              <w:spacing w:before="0" w:beforeAutospacing="0" w:after="0" w:afterAutospacing="0"/>
              <w:jc w:val="both"/>
              <w:rPr>
                <w:color w:val="auto"/>
                <w:lang w:eastAsia="zh-CN"/>
              </w:rPr>
            </w:pPr>
            <w:r w:rsidRPr="003C15C7">
              <w:rPr>
                <w:color w:val="auto"/>
                <w:lang w:eastAsia="zh-CN"/>
              </w:rPr>
              <w:t xml:space="preserve">Получатель: </w:t>
            </w:r>
          </w:p>
          <w:p w:rsidR="003E4259" w:rsidRPr="003C15C7" w:rsidRDefault="003E4259" w:rsidP="003E4259">
            <w:pPr>
              <w:jc w:val="both"/>
              <w:rPr>
                <w:rFonts w:eastAsia="Calibri"/>
                <w:bCs/>
                <w:sz w:val="24"/>
                <w:szCs w:val="24"/>
              </w:rPr>
            </w:pPr>
            <w:r w:rsidRPr="003C15C7">
              <w:rPr>
                <w:rFonts w:eastAsia="Calibri"/>
                <w:bCs/>
                <w:sz w:val="24"/>
                <w:szCs w:val="24"/>
              </w:rPr>
              <w:t xml:space="preserve">ИНН 7724068140    </w:t>
            </w:r>
          </w:p>
          <w:p w:rsidR="003E4259" w:rsidRPr="003C15C7" w:rsidRDefault="003E4259" w:rsidP="003E4259">
            <w:pPr>
              <w:jc w:val="both"/>
              <w:rPr>
                <w:rFonts w:eastAsia="Calibri"/>
                <w:bCs/>
                <w:sz w:val="24"/>
                <w:szCs w:val="24"/>
              </w:rPr>
            </w:pPr>
            <w:r w:rsidRPr="003C15C7">
              <w:rPr>
                <w:rFonts w:eastAsia="Calibri"/>
                <w:bCs/>
                <w:sz w:val="24"/>
                <w:szCs w:val="24"/>
              </w:rPr>
              <w:t>КПП 772401001</w:t>
            </w:r>
          </w:p>
          <w:p w:rsidR="003E4259" w:rsidRPr="003C15C7" w:rsidRDefault="003E4259" w:rsidP="003E4259">
            <w:pPr>
              <w:autoSpaceDE/>
              <w:autoSpaceDN/>
              <w:jc w:val="both"/>
              <w:rPr>
                <w:rFonts w:eastAsia="Calibri"/>
                <w:bCs/>
                <w:sz w:val="24"/>
                <w:szCs w:val="24"/>
              </w:rPr>
            </w:pPr>
            <w:r w:rsidRPr="003C15C7">
              <w:rPr>
                <w:rFonts w:eastAsia="Calibri"/>
                <w:bCs/>
                <w:sz w:val="24"/>
                <w:szCs w:val="24"/>
              </w:rPr>
              <w:t xml:space="preserve">УФК по </w:t>
            </w:r>
            <w:proofErr w:type="spellStart"/>
            <w:r w:rsidRPr="003C15C7">
              <w:rPr>
                <w:rFonts w:eastAsia="Calibri"/>
                <w:bCs/>
                <w:sz w:val="24"/>
                <w:szCs w:val="24"/>
              </w:rPr>
              <w:t>г.Москве</w:t>
            </w:r>
            <w:proofErr w:type="spellEnd"/>
            <w:r w:rsidRPr="003C15C7">
              <w:rPr>
                <w:rFonts w:eastAsia="Calibri"/>
                <w:bCs/>
                <w:sz w:val="24"/>
                <w:szCs w:val="24"/>
              </w:rPr>
              <w:t xml:space="preserve"> (НИЯУ МИФИ, л/с 30736У15060)</w:t>
            </w:r>
          </w:p>
          <w:p w:rsidR="003E4259" w:rsidRPr="003C15C7" w:rsidRDefault="003E4259" w:rsidP="003E4259">
            <w:pPr>
              <w:autoSpaceDE/>
              <w:autoSpaceDN/>
              <w:jc w:val="both"/>
              <w:rPr>
                <w:rFonts w:eastAsia="Calibri"/>
                <w:bCs/>
                <w:sz w:val="24"/>
                <w:szCs w:val="24"/>
              </w:rPr>
            </w:pPr>
            <w:r w:rsidRPr="003C15C7">
              <w:rPr>
                <w:rFonts w:eastAsia="Calibri"/>
                <w:bCs/>
                <w:sz w:val="24"/>
                <w:szCs w:val="24"/>
              </w:rPr>
              <w:t xml:space="preserve">Наименование банка: ГУ БАНКА РОССИИ ПО ЦФО//УФК ПО Г.МОСКВЕ </w:t>
            </w:r>
            <w:proofErr w:type="spellStart"/>
            <w:r w:rsidRPr="003C15C7">
              <w:rPr>
                <w:rFonts w:eastAsia="Calibri"/>
                <w:bCs/>
                <w:sz w:val="24"/>
                <w:szCs w:val="24"/>
              </w:rPr>
              <w:t>г.Москва</w:t>
            </w:r>
            <w:proofErr w:type="spellEnd"/>
          </w:p>
          <w:p w:rsidR="003E4259" w:rsidRPr="003C15C7" w:rsidRDefault="003E4259" w:rsidP="003E4259">
            <w:pPr>
              <w:autoSpaceDE/>
              <w:autoSpaceDN/>
              <w:jc w:val="both"/>
              <w:rPr>
                <w:rFonts w:eastAsia="Calibri"/>
                <w:bCs/>
                <w:sz w:val="24"/>
                <w:szCs w:val="24"/>
              </w:rPr>
            </w:pPr>
            <w:r w:rsidRPr="003C15C7">
              <w:rPr>
                <w:rFonts w:eastAsia="Calibri"/>
                <w:bCs/>
                <w:sz w:val="24"/>
                <w:szCs w:val="24"/>
              </w:rPr>
              <w:t>ЕКС (Единый Казначейский Счет): 40102810545370000003</w:t>
            </w:r>
          </w:p>
          <w:p w:rsidR="003E4259" w:rsidRPr="003C15C7" w:rsidRDefault="003E4259" w:rsidP="003E4259">
            <w:pPr>
              <w:autoSpaceDE/>
              <w:autoSpaceDN/>
              <w:jc w:val="both"/>
              <w:rPr>
                <w:rFonts w:eastAsia="Calibri"/>
                <w:bCs/>
                <w:sz w:val="24"/>
                <w:szCs w:val="24"/>
              </w:rPr>
            </w:pPr>
            <w:r w:rsidRPr="003C15C7">
              <w:rPr>
                <w:rFonts w:eastAsia="Calibri"/>
                <w:bCs/>
                <w:sz w:val="24"/>
                <w:szCs w:val="24"/>
              </w:rPr>
              <w:t>БИК: 004525988</w:t>
            </w:r>
          </w:p>
          <w:p w:rsidR="003E4259" w:rsidRPr="003C15C7" w:rsidRDefault="003E4259" w:rsidP="003E4259">
            <w:pPr>
              <w:autoSpaceDE/>
              <w:autoSpaceDN/>
              <w:jc w:val="both"/>
              <w:rPr>
                <w:rFonts w:eastAsia="Calibri"/>
                <w:bCs/>
                <w:sz w:val="24"/>
                <w:szCs w:val="24"/>
              </w:rPr>
            </w:pPr>
            <w:r w:rsidRPr="003C15C7">
              <w:rPr>
                <w:rFonts w:eastAsia="Calibri"/>
                <w:bCs/>
                <w:sz w:val="24"/>
                <w:szCs w:val="24"/>
              </w:rPr>
              <w:t xml:space="preserve">КС (Казначейский Счет): </w:t>
            </w:r>
            <w:r w:rsidRPr="003C15C7">
              <w:rPr>
                <w:rFonts w:eastAsia="Calibri"/>
                <w:bCs/>
                <w:color w:val="000000"/>
                <w:sz w:val="24"/>
                <w:szCs w:val="24"/>
              </w:rPr>
              <w:t>03214643000000017300</w:t>
            </w:r>
          </w:p>
          <w:p w:rsidR="003E4259" w:rsidRPr="003C15C7" w:rsidRDefault="003E4259" w:rsidP="003E4259">
            <w:pPr>
              <w:autoSpaceDE/>
              <w:autoSpaceDN/>
              <w:jc w:val="both"/>
              <w:rPr>
                <w:rFonts w:eastAsia="Calibri"/>
                <w:sz w:val="24"/>
                <w:szCs w:val="24"/>
              </w:rPr>
            </w:pPr>
            <w:r w:rsidRPr="003C15C7">
              <w:rPr>
                <w:rFonts w:eastAsia="Calibri"/>
                <w:sz w:val="24"/>
                <w:szCs w:val="24"/>
                <w:lang w:eastAsia="zh-CN"/>
              </w:rPr>
              <w:t>ОКТМО 45917000</w:t>
            </w:r>
          </w:p>
          <w:p w:rsidR="003E4259" w:rsidRPr="003C15C7" w:rsidRDefault="003E4259" w:rsidP="003E4259">
            <w:pPr>
              <w:adjustRightInd w:val="0"/>
              <w:jc w:val="both"/>
              <w:rPr>
                <w:rFonts w:eastAsia="Calibri"/>
                <w:sz w:val="24"/>
                <w:szCs w:val="24"/>
                <w:lang w:eastAsia="en-US"/>
              </w:rPr>
            </w:pPr>
            <w:r w:rsidRPr="003C15C7">
              <w:rPr>
                <w:sz w:val="24"/>
                <w:szCs w:val="24"/>
                <w:lang w:eastAsia="zh-CN"/>
              </w:rPr>
              <w:t xml:space="preserve">     Назначение платежа: Обеспечение исполнения договора на выполнение работ/оказание услуг ____________</w:t>
            </w:r>
            <w:r w:rsidRPr="003C15C7">
              <w:rPr>
                <w:i/>
                <w:sz w:val="24"/>
                <w:szCs w:val="24"/>
                <w:lang w:eastAsia="zh-CN"/>
              </w:rPr>
              <w:t>(предмет закрытого аукциона в электронной форме)</w:t>
            </w:r>
          </w:p>
        </w:tc>
      </w:tr>
      <w:tr w:rsidR="003E4259" w:rsidRPr="003C15C7" w:rsidTr="00962007">
        <w:tc>
          <w:tcPr>
            <w:tcW w:w="704" w:type="dxa"/>
          </w:tcPr>
          <w:p w:rsidR="003E4259" w:rsidRPr="003C15C7" w:rsidRDefault="003E4259" w:rsidP="003E4259">
            <w:pPr>
              <w:pStyle w:val="aa"/>
              <w:spacing w:line="240" w:lineRule="auto"/>
              <w:ind w:right="-2"/>
              <w:rPr>
                <w:sz w:val="24"/>
                <w:szCs w:val="24"/>
              </w:rPr>
            </w:pPr>
            <w:r w:rsidRPr="003C15C7">
              <w:rPr>
                <w:sz w:val="24"/>
                <w:szCs w:val="24"/>
              </w:rPr>
              <w:t>10.3.</w:t>
            </w:r>
          </w:p>
        </w:tc>
        <w:tc>
          <w:tcPr>
            <w:tcW w:w="4253" w:type="dxa"/>
          </w:tcPr>
          <w:p w:rsidR="003E4259" w:rsidRPr="003C15C7" w:rsidRDefault="003E4259" w:rsidP="003E4259">
            <w:pPr>
              <w:ind w:right="5"/>
              <w:jc w:val="both"/>
              <w:rPr>
                <w:sz w:val="24"/>
                <w:szCs w:val="24"/>
                <w:lang w:eastAsia="en-US"/>
              </w:rPr>
            </w:pPr>
            <w:r w:rsidRPr="003C15C7">
              <w:rPr>
                <w:sz w:val="24"/>
                <w:szCs w:val="24"/>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961" w:type="dxa"/>
          </w:tcPr>
          <w:p w:rsidR="003E4259" w:rsidRPr="003C15C7" w:rsidRDefault="003E4259" w:rsidP="003E4259">
            <w:pPr>
              <w:pStyle w:val="afc"/>
              <w:jc w:val="both"/>
            </w:pPr>
            <w:r w:rsidRPr="003C15C7">
              <w:rPr>
                <w:color w:val="000000" w:themeColor="text1"/>
              </w:rPr>
              <w:t xml:space="preserve">Предоставление права использования </w:t>
            </w:r>
            <w:r w:rsidRPr="003C15C7">
              <w:t>_____</w:t>
            </w:r>
            <w:r w:rsidR="00B80AE5" w:rsidRPr="003C15C7">
              <w:rPr>
                <w:rStyle w:val="af5"/>
              </w:rPr>
              <w:footnoteReference w:id="5"/>
            </w:r>
          </w:p>
          <w:p w:rsidR="003E4259" w:rsidRPr="003C15C7" w:rsidRDefault="003E4259" w:rsidP="003E4259">
            <w:pPr>
              <w:pStyle w:val="afc"/>
              <w:jc w:val="both"/>
              <w:rPr>
                <w:color w:val="auto"/>
              </w:rPr>
            </w:pPr>
            <w:r w:rsidRPr="003C15C7">
              <w:rPr>
                <w:color w:val="auto"/>
              </w:rPr>
              <w:t xml:space="preserve">При этом должны быть обеспечены обязательства Лицензиата по возмещению убытков Сублицензиата,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w:t>
            </w:r>
            <w:r w:rsidRPr="003C15C7">
              <w:rPr>
                <w:color w:val="auto"/>
              </w:rPr>
              <w:lastRenderedPageBreak/>
              <w:t>долгов, возникших у Лицензиата перед Сублицензиатом.</w:t>
            </w:r>
          </w:p>
        </w:tc>
      </w:tr>
      <w:tr w:rsidR="003E4259" w:rsidRPr="003C15C7" w:rsidTr="00962007">
        <w:tc>
          <w:tcPr>
            <w:tcW w:w="704" w:type="dxa"/>
          </w:tcPr>
          <w:p w:rsidR="003E4259" w:rsidRPr="003C15C7" w:rsidRDefault="003E4259" w:rsidP="003E4259">
            <w:pPr>
              <w:pStyle w:val="aa"/>
              <w:spacing w:line="240" w:lineRule="auto"/>
              <w:ind w:right="-2"/>
              <w:jc w:val="center"/>
              <w:rPr>
                <w:sz w:val="24"/>
                <w:szCs w:val="24"/>
              </w:rPr>
            </w:pPr>
            <w:r w:rsidRPr="003C15C7">
              <w:rPr>
                <w:sz w:val="24"/>
                <w:szCs w:val="24"/>
              </w:rPr>
              <w:lastRenderedPageBreak/>
              <w:t>10.4.</w:t>
            </w:r>
          </w:p>
        </w:tc>
        <w:tc>
          <w:tcPr>
            <w:tcW w:w="4253" w:type="dxa"/>
          </w:tcPr>
          <w:p w:rsidR="003E4259" w:rsidRPr="003C15C7" w:rsidRDefault="003E4259" w:rsidP="003E4259">
            <w:pPr>
              <w:ind w:right="5"/>
              <w:jc w:val="both"/>
              <w:rPr>
                <w:sz w:val="24"/>
                <w:szCs w:val="24"/>
              </w:rPr>
            </w:pPr>
            <w:r w:rsidRPr="003C15C7">
              <w:rPr>
                <w:sz w:val="24"/>
                <w:szCs w:val="24"/>
              </w:rPr>
              <w:t>Срок исполнения основного обязательства</w:t>
            </w:r>
          </w:p>
        </w:tc>
        <w:tc>
          <w:tcPr>
            <w:tcW w:w="4961" w:type="dxa"/>
          </w:tcPr>
          <w:p w:rsidR="003E4259" w:rsidRPr="003C15C7" w:rsidRDefault="003E4259" w:rsidP="003E4259">
            <w:pPr>
              <w:pStyle w:val="afc"/>
              <w:spacing w:before="0" w:beforeAutospacing="0" w:after="0" w:afterAutospacing="0"/>
              <w:jc w:val="both"/>
              <w:rPr>
                <w:i/>
                <w:color w:val="FF0000"/>
              </w:rPr>
            </w:pPr>
            <w:r w:rsidRPr="003C15C7">
              <w:rPr>
                <w:i/>
                <w:color w:val="000000" w:themeColor="text1"/>
              </w:rPr>
              <w:t>Указать общий срок передачи прав на использование ПО</w:t>
            </w:r>
          </w:p>
        </w:tc>
      </w:tr>
      <w:tr w:rsidR="003E4259" w:rsidRPr="003C15C7" w:rsidTr="00962007">
        <w:tc>
          <w:tcPr>
            <w:tcW w:w="704" w:type="dxa"/>
          </w:tcPr>
          <w:p w:rsidR="003E4259" w:rsidRPr="003C15C7" w:rsidRDefault="004A2251" w:rsidP="003E4259">
            <w:pPr>
              <w:pStyle w:val="aa"/>
              <w:spacing w:line="240" w:lineRule="auto"/>
              <w:ind w:right="-2"/>
              <w:jc w:val="center"/>
              <w:rPr>
                <w:sz w:val="24"/>
                <w:szCs w:val="24"/>
              </w:rPr>
            </w:pPr>
            <w:r>
              <w:rPr>
                <w:sz w:val="24"/>
                <w:szCs w:val="24"/>
              </w:rPr>
              <w:t>11</w:t>
            </w:r>
          </w:p>
        </w:tc>
        <w:tc>
          <w:tcPr>
            <w:tcW w:w="4253" w:type="dxa"/>
          </w:tcPr>
          <w:p w:rsidR="003E4259" w:rsidRPr="003C15C7" w:rsidRDefault="003E4259" w:rsidP="003E4259">
            <w:pPr>
              <w:tabs>
                <w:tab w:val="left" w:pos="0"/>
                <w:tab w:val="left" w:pos="540"/>
                <w:tab w:val="left" w:pos="900"/>
                <w:tab w:val="left" w:pos="1701"/>
              </w:tabs>
              <w:suppressAutoHyphens/>
              <w:ind w:left="57"/>
              <w:jc w:val="both"/>
              <w:rPr>
                <w:color w:val="000000" w:themeColor="text1"/>
                <w:sz w:val="24"/>
                <w:szCs w:val="24"/>
              </w:rPr>
            </w:pPr>
            <w:r w:rsidRPr="003C15C7">
              <w:rPr>
                <w:color w:val="000000" w:themeColor="text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4961" w:type="dxa"/>
          </w:tcPr>
          <w:p w:rsidR="003E4259" w:rsidRPr="003C15C7" w:rsidRDefault="003E4259" w:rsidP="003E4259">
            <w:pPr>
              <w:pStyle w:val="afc"/>
              <w:jc w:val="both"/>
              <w:rPr>
                <w:color w:val="000000" w:themeColor="text1"/>
                <w:lang w:eastAsia="zh-CN"/>
              </w:rPr>
            </w:pPr>
            <w:r w:rsidRPr="003C15C7">
              <w:rPr>
                <w:color w:val="000000" w:themeColor="text1"/>
                <w:lang w:eastAsia="zh-CN"/>
              </w:rPr>
              <w:t>Документация закрытого аукциона в электронной форме размещена на э</w:t>
            </w:r>
            <w:r w:rsidRPr="003C15C7">
              <w:rPr>
                <w:color w:val="000000" w:themeColor="text1"/>
              </w:rPr>
              <w:t xml:space="preserve">лектронной  площадке Автоматизированная система торгов государственного оборонного заказа, на сайте </w:t>
            </w:r>
            <w:hyperlink r:id="rId14" w:history="1">
              <w:r w:rsidRPr="003C15C7">
                <w:rPr>
                  <w:rStyle w:val="af0"/>
                </w:rPr>
                <w:t>https://www.astgoz.ru</w:t>
              </w:r>
            </w:hyperlink>
            <w:r w:rsidRPr="003C15C7">
              <w:t xml:space="preserve"> </w:t>
            </w:r>
            <w:r w:rsidRPr="003C15C7">
              <w:rPr>
                <w:color w:val="000000" w:themeColor="text1"/>
                <w:lang w:eastAsia="zh-CN"/>
              </w:rPr>
              <w:t>в форме электронного документа, доступна для всех заинтересованных лиц. Оплата за предоставлении документации Заказчиком не взимается.</w:t>
            </w:r>
          </w:p>
        </w:tc>
      </w:tr>
      <w:tr w:rsidR="003E4259" w:rsidRPr="003C15C7" w:rsidTr="00962007">
        <w:tc>
          <w:tcPr>
            <w:tcW w:w="704" w:type="dxa"/>
          </w:tcPr>
          <w:p w:rsidR="003E4259" w:rsidRPr="003C15C7" w:rsidRDefault="003E4259" w:rsidP="004A2251">
            <w:pPr>
              <w:pStyle w:val="aa"/>
              <w:spacing w:line="240" w:lineRule="auto"/>
              <w:ind w:right="-2"/>
              <w:jc w:val="center"/>
              <w:rPr>
                <w:color w:val="000000" w:themeColor="text1"/>
                <w:sz w:val="24"/>
                <w:szCs w:val="24"/>
              </w:rPr>
            </w:pPr>
            <w:r w:rsidRPr="003C15C7">
              <w:rPr>
                <w:color w:val="000000" w:themeColor="text1"/>
                <w:sz w:val="24"/>
                <w:szCs w:val="24"/>
              </w:rPr>
              <w:t>1</w:t>
            </w:r>
            <w:r w:rsidR="004A2251">
              <w:rPr>
                <w:color w:val="000000" w:themeColor="text1"/>
                <w:sz w:val="24"/>
                <w:szCs w:val="24"/>
              </w:rPr>
              <w:t>2</w:t>
            </w:r>
          </w:p>
        </w:tc>
        <w:tc>
          <w:tcPr>
            <w:tcW w:w="4253" w:type="dxa"/>
          </w:tcPr>
          <w:p w:rsidR="003E4259" w:rsidRPr="003C15C7" w:rsidRDefault="003E4259" w:rsidP="003E4259">
            <w:pPr>
              <w:ind w:right="-108"/>
              <w:jc w:val="both"/>
              <w:rPr>
                <w:color w:val="000000" w:themeColor="text1"/>
                <w:sz w:val="24"/>
                <w:szCs w:val="24"/>
              </w:rPr>
            </w:pPr>
            <w:r w:rsidRPr="003C15C7">
              <w:rPr>
                <w:color w:val="000000" w:themeColor="text1"/>
                <w:sz w:val="24"/>
                <w:szCs w:val="24"/>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4961" w:type="dxa"/>
          </w:tcPr>
          <w:p w:rsidR="003E4259" w:rsidRPr="003C15C7" w:rsidRDefault="003E4259" w:rsidP="003E4259">
            <w:pPr>
              <w:ind w:right="-108"/>
              <w:rPr>
                <w:color w:val="000000" w:themeColor="text1"/>
                <w:sz w:val="26"/>
                <w:szCs w:val="26"/>
              </w:rPr>
            </w:pPr>
            <w:r w:rsidRPr="003C15C7">
              <w:rPr>
                <w:color w:val="000000" w:themeColor="text1"/>
                <w:sz w:val="26"/>
                <w:szCs w:val="26"/>
              </w:rPr>
              <w:t>Не установлены</w:t>
            </w:r>
          </w:p>
          <w:p w:rsidR="003E4259" w:rsidRPr="003C15C7" w:rsidRDefault="003E4259" w:rsidP="003E4259">
            <w:pPr>
              <w:ind w:right="-108"/>
              <w:rPr>
                <w:i/>
                <w:color w:val="FF0000"/>
                <w:sz w:val="26"/>
                <w:szCs w:val="26"/>
              </w:rPr>
            </w:pPr>
            <w:r w:rsidRPr="003C15C7">
              <w:rPr>
                <w:i/>
                <w:color w:val="FF0000"/>
                <w:sz w:val="26"/>
                <w:szCs w:val="26"/>
              </w:rPr>
              <w:t>Или</w:t>
            </w:r>
            <w:r w:rsidRPr="003C15C7">
              <w:rPr>
                <w:rStyle w:val="af5"/>
                <w:i/>
                <w:color w:val="FF0000"/>
                <w:sz w:val="26"/>
                <w:szCs w:val="26"/>
              </w:rPr>
              <w:footnoteReference w:id="6"/>
            </w:r>
          </w:p>
          <w:p w:rsidR="003E4259" w:rsidRPr="003C15C7" w:rsidRDefault="003E4259" w:rsidP="003E4259">
            <w:pPr>
              <w:ind w:right="-108"/>
              <w:rPr>
                <w:color w:val="000000" w:themeColor="text1"/>
                <w:sz w:val="26"/>
                <w:szCs w:val="26"/>
              </w:rPr>
            </w:pPr>
          </w:p>
        </w:tc>
      </w:tr>
    </w:tbl>
    <w:p w:rsidR="00FE73F9" w:rsidRPr="003C15C7" w:rsidRDefault="00FE73F9" w:rsidP="004B6669">
      <w:pPr>
        <w:pStyle w:val="32"/>
        <w:widowControl/>
        <w:ind w:firstLine="0"/>
        <w:jc w:val="center"/>
        <w:outlineLvl w:val="0"/>
        <w:rPr>
          <w:b/>
          <w:sz w:val="26"/>
          <w:szCs w:val="26"/>
        </w:rPr>
      </w:pPr>
    </w:p>
    <w:p w:rsidR="008E02CC" w:rsidRPr="003C15C7" w:rsidRDefault="008E02CC" w:rsidP="00A67FE3">
      <w:pPr>
        <w:pStyle w:val="32"/>
        <w:widowControl/>
        <w:ind w:firstLine="0"/>
        <w:outlineLvl w:val="0"/>
        <w:rPr>
          <w:b/>
          <w:sz w:val="26"/>
          <w:szCs w:val="26"/>
        </w:rPr>
        <w:sectPr w:rsidR="008E02CC" w:rsidRPr="003C15C7" w:rsidSect="0051406E">
          <w:headerReference w:type="even" r:id="rId15"/>
          <w:headerReference w:type="default" r:id="rId16"/>
          <w:footerReference w:type="even" r:id="rId17"/>
          <w:footerReference w:type="default" r:id="rId18"/>
          <w:headerReference w:type="first" r:id="rId19"/>
          <w:footerReference w:type="first" r:id="rId20"/>
          <w:pgSz w:w="11907" w:h="16840"/>
          <w:pgMar w:top="567" w:right="851" w:bottom="567" w:left="1134" w:header="720" w:footer="720" w:gutter="0"/>
          <w:pgNumType w:start="1"/>
          <w:cols w:space="720"/>
          <w:titlePg/>
        </w:sectPr>
      </w:pPr>
      <w:bookmarkStart w:id="14" w:name="_Toc533172649"/>
      <w:bookmarkStart w:id="15" w:name="_Toc533590189"/>
    </w:p>
    <w:p w:rsidR="006F5795" w:rsidRPr="003C15C7" w:rsidRDefault="006F5795" w:rsidP="00A67FE3">
      <w:pPr>
        <w:pStyle w:val="32"/>
        <w:widowControl/>
        <w:ind w:firstLine="0"/>
        <w:outlineLvl w:val="0"/>
        <w:rPr>
          <w:b/>
          <w:sz w:val="26"/>
          <w:szCs w:val="26"/>
        </w:rPr>
      </w:pPr>
    </w:p>
    <w:p w:rsidR="00EE1FD7" w:rsidRPr="003C15C7" w:rsidRDefault="00EE1FD7" w:rsidP="007C1406">
      <w:pPr>
        <w:pStyle w:val="32"/>
        <w:widowControl/>
        <w:ind w:firstLine="0"/>
        <w:outlineLvl w:val="0"/>
        <w:rPr>
          <w:b/>
          <w:sz w:val="26"/>
          <w:szCs w:val="26"/>
        </w:rPr>
      </w:pPr>
    </w:p>
    <w:p w:rsidR="008E02CC" w:rsidRPr="003C15C7" w:rsidRDefault="00FE73F9" w:rsidP="008E02CC">
      <w:pPr>
        <w:pStyle w:val="32"/>
        <w:widowControl/>
        <w:ind w:firstLine="0"/>
        <w:jc w:val="center"/>
        <w:outlineLvl w:val="0"/>
        <w:rPr>
          <w:b/>
          <w:sz w:val="26"/>
          <w:szCs w:val="26"/>
        </w:rPr>
      </w:pPr>
      <w:r w:rsidRPr="003C15C7">
        <w:rPr>
          <w:b/>
          <w:sz w:val="26"/>
          <w:szCs w:val="26"/>
          <w:lang w:val="en-US"/>
        </w:rPr>
        <w:t>II</w:t>
      </w:r>
      <w:r w:rsidR="00A74F37" w:rsidRPr="003C15C7">
        <w:rPr>
          <w:b/>
          <w:sz w:val="26"/>
          <w:szCs w:val="26"/>
          <w:lang w:val="en-US"/>
        </w:rPr>
        <w:t>I</w:t>
      </w:r>
      <w:r w:rsidRPr="003C15C7">
        <w:rPr>
          <w:b/>
          <w:sz w:val="26"/>
          <w:szCs w:val="26"/>
        </w:rPr>
        <w:t xml:space="preserve">. </w:t>
      </w:r>
      <w:r w:rsidR="008E02CC" w:rsidRPr="003C15C7">
        <w:rPr>
          <w:b/>
          <w:color w:val="000000" w:themeColor="text1"/>
        </w:rPr>
        <w:t>ОБОСНОВАНИЕ НАЧАЛЬНОЙ (МАКСИМАЛЬНОЙ) ЦЕНЫ ДОГОВОРА</w:t>
      </w:r>
    </w:p>
    <w:p w:rsidR="008E02CC" w:rsidRPr="003C15C7" w:rsidRDefault="008E02CC" w:rsidP="008E02CC">
      <w:pPr>
        <w:pStyle w:val="32"/>
        <w:widowControl/>
        <w:ind w:firstLine="0"/>
        <w:jc w:val="center"/>
        <w:outlineLvl w:val="0"/>
        <w:rPr>
          <w:b/>
          <w:sz w:val="26"/>
          <w:szCs w:val="26"/>
        </w:rPr>
      </w:pPr>
      <w:r w:rsidRPr="003C15C7">
        <w:rPr>
          <w:b/>
          <w:sz w:val="26"/>
          <w:szCs w:val="26"/>
        </w:rPr>
        <w:t xml:space="preserve">НА </w:t>
      </w:r>
      <w:r w:rsidRPr="003C15C7">
        <w:rPr>
          <w:b/>
        </w:rPr>
        <w:t>____________________________________________________________________</w:t>
      </w:r>
    </w:p>
    <w:p w:rsidR="008E02CC" w:rsidRPr="003C15C7" w:rsidRDefault="008E02CC" w:rsidP="008E02CC">
      <w:pPr>
        <w:pStyle w:val="32"/>
        <w:widowControl/>
        <w:ind w:firstLine="0"/>
        <w:jc w:val="center"/>
        <w:outlineLvl w:val="0"/>
        <w:rPr>
          <w:b/>
          <w:sz w:val="26"/>
          <w:szCs w:val="26"/>
        </w:rPr>
      </w:pPr>
      <w:r w:rsidRPr="003C15C7">
        <w:rPr>
          <w:color w:val="000000" w:themeColor="text1"/>
          <w:lang w:eastAsia="en-US"/>
        </w:rPr>
        <w:t>(наименование предмета закупки)</w:t>
      </w:r>
    </w:p>
    <w:p w:rsidR="008E02CC" w:rsidRPr="003C15C7" w:rsidRDefault="008E02CC" w:rsidP="008E02CC">
      <w:pPr>
        <w:pStyle w:val="32"/>
        <w:widowControl/>
        <w:ind w:firstLine="0"/>
        <w:jc w:val="center"/>
        <w:outlineLvl w:val="0"/>
        <w:rPr>
          <w:b/>
          <w:sz w:val="26"/>
          <w:szCs w:val="26"/>
        </w:rPr>
      </w:pPr>
    </w:p>
    <w:tbl>
      <w:tblPr>
        <w:tblStyle w:val="14"/>
        <w:tblW w:w="15696" w:type="dxa"/>
        <w:tblLook w:val="04A0" w:firstRow="1" w:lastRow="0" w:firstColumn="1" w:lastColumn="0" w:noHBand="0" w:noVBand="1"/>
      </w:tblPr>
      <w:tblGrid>
        <w:gridCol w:w="562"/>
        <w:gridCol w:w="1843"/>
        <w:gridCol w:w="709"/>
        <w:gridCol w:w="709"/>
        <w:gridCol w:w="1984"/>
        <w:gridCol w:w="1983"/>
        <w:gridCol w:w="1698"/>
        <w:gridCol w:w="1834"/>
        <w:gridCol w:w="1616"/>
        <w:gridCol w:w="1142"/>
        <w:gridCol w:w="1616"/>
      </w:tblGrid>
      <w:tr w:rsidR="008E02CC" w:rsidRPr="003C15C7" w:rsidTr="0002147B">
        <w:trPr>
          <w:trHeight w:val="585"/>
        </w:trPr>
        <w:tc>
          <w:tcPr>
            <w:tcW w:w="562" w:type="dxa"/>
            <w:vMerge w:val="restart"/>
          </w:tcPr>
          <w:p w:rsidR="008E02CC" w:rsidRPr="003C15C7" w:rsidRDefault="008E02CC" w:rsidP="0003425E">
            <w:pPr>
              <w:autoSpaceDE/>
              <w:autoSpaceDN/>
              <w:jc w:val="center"/>
              <w:rPr>
                <w:color w:val="000000" w:themeColor="text1"/>
                <w:lang w:eastAsia="en-US"/>
              </w:rPr>
            </w:pPr>
            <w:r w:rsidRPr="003C15C7">
              <w:rPr>
                <w:color w:val="000000" w:themeColor="text1"/>
                <w:lang w:eastAsia="en-US"/>
              </w:rPr>
              <w:t>№ п/п</w:t>
            </w:r>
          </w:p>
        </w:tc>
        <w:tc>
          <w:tcPr>
            <w:tcW w:w="1843" w:type="dxa"/>
            <w:vMerge w:val="restart"/>
          </w:tcPr>
          <w:p w:rsidR="008E02CC" w:rsidRPr="003C15C7" w:rsidRDefault="008E02CC" w:rsidP="0002147B">
            <w:pPr>
              <w:autoSpaceDE/>
              <w:autoSpaceDN/>
              <w:jc w:val="center"/>
              <w:rPr>
                <w:color w:val="000000" w:themeColor="text1"/>
                <w:lang w:eastAsia="en-US"/>
              </w:rPr>
            </w:pPr>
            <w:r w:rsidRPr="003C15C7">
              <w:rPr>
                <w:color w:val="000000" w:themeColor="text1"/>
                <w:lang w:eastAsia="en-US"/>
              </w:rPr>
              <w:t xml:space="preserve">Перечень </w:t>
            </w:r>
            <w:r w:rsidR="003E4259" w:rsidRPr="003C15C7">
              <w:rPr>
                <w:color w:val="000000" w:themeColor="text1"/>
                <w:lang w:eastAsia="en-US"/>
              </w:rPr>
              <w:t>ПО</w:t>
            </w:r>
          </w:p>
        </w:tc>
        <w:tc>
          <w:tcPr>
            <w:tcW w:w="709" w:type="dxa"/>
            <w:vMerge w:val="restart"/>
          </w:tcPr>
          <w:p w:rsidR="008E02CC" w:rsidRPr="003C15C7" w:rsidRDefault="008E02CC" w:rsidP="0003425E">
            <w:pPr>
              <w:autoSpaceDE/>
              <w:autoSpaceDN/>
              <w:jc w:val="center"/>
              <w:rPr>
                <w:color w:val="000000" w:themeColor="text1"/>
                <w:lang w:eastAsia="en-US"/>
              </w:rPr>
            </w:pPr>
            <w:r w:rsidRPr="003C15C7">
              <w:rPr>
                <w:color w:val="000000" w:themeColor="text1"/>
                <w:lang w:eastAsia="en-US"/>
              </w:rPr>
              <w:t>Ед. изм.</w:t>
            </w:r>
          </w:p>
        </w:tc>
        <w:tc>
          <w:tcPr>
            <w:tcW w:w="709" w:type="dxa"/>
            <w:vMerge w:val="restart"/>
          </w:tcPr>
          <w:p w:rsidR="008E02CC" w:rsidRPr="003C15C7" w:rsidRDefault="008E02CC" w:rsidP="0003425E">
            <w:pPr>
              <w:autoSpaceDE/>
              <w:autoSpaceDN/>
              <w:jc w:val="center"/>
              <w:rPr>
                <w:color w:val="000000" w:themeColor="text1"/>
                <w:lang w:eastAsia="en-US"/>
              </w:rPr>
            </w:pPr>
            <w:r w:rsidRPr="003C15C7">
              <w:rPr>
                <w:color w:val="000000" w:themeColor="text1"/>
                <w:lang w:eastAsia="en-US"/>
              </w:rPr>
              <w:t>Кол-во</w:t>
            </w:r>
          </w:p>
        </w:tc>
        <w:tc>
          <w:tcPr>
            <w:tcW w:w="1984" w:type="dxa"/>
            <w:vMerge w:val="restart"/>
          </w:tcPr>
          <w:p w:rsidR="008E02CC" w:rsidRPr="003C15C7" w:rsidRDefault="008E02CC" w:rsidP="0003425E">
            <w:pPr>
              <w:autoSpaceDE/>
              <w:autoSpaceDN/>
              <w:jc w:val="center"/>
              <w:rPr>
                <w:color w:val="000000" w:themeColor="text1"/>
                <w:lang w:eastAsia="en-US"/>
              </w:rPr>
            </w:pPr>
            <w:r w:rsidRPr="003C15C7">
              <w:rPr>
                <w:color w:val="000000" w:themeColor="text1"/>
                <w:lang w:eastAsia="en-US"/>
              </w:rPr>
              <w:t>Цена за ед. в соответствии с источником ценовой информации №1, руб.</w:t>
            </w:r>
          </w:p>
        </w:tc>
        <w:tc>
          <w:tcPr>
            <w:tcW w:w="1983" w:type="dxa"/>
            <w:vMerge w:val="restart"/>
          </w:tcPr>
          <w:p w:rsidR="008E02CC" w:rsidRPr="003C15C7" w:rsidRDefault="008E02CC" w:rsidP="0003425E">
            <w:pPr>
              <w:autoSpaceDE/>
              <w:autoSpaceDN/>
              <w:jc w:val="center"/>
              <w:rPr>
                <w:color w:val="000000" w:themeColor="text1"/>
                <w:lang w:eastAsia="en-US"/>
              </w:rPr>
            </w:pPr>
            <w:r w:rsidRPr="003C15C7">
              <w:rPr>
                <w:color w:val="000000" w:themeColor="text1"/>
                <w:lang w:eastAsia="en-US"/>
              </w:rPr>
              <w:t>Цена за ед. в соответствии с источником ценовой информации №2, руб.</w:t>
            </w:r>
          </w:p>
        </w:tc>
        <w:tc>
          <w:tcPr>
            <w:tcW w:w="1698" w:type="dxa"/>
            <w:vMerge w:val="restart"/>
          </w:tcPr>
          <w:p w:rsidR="008E02CC" w:rsidRPr="003C15C7" w:rsidRDefault="008E02CC" w:rsidP="0003425E">
            <w:pPr>
              <w:autoSpaceDE/>
              <w:autoSpaceDN/>
              <w:jc w:val="center"/>
              <w:rPr>
                <w:color w:val="000000" w:themeColor="text1"/>
                <w:lang w:eastAsia="en-US"/>
              </w:rPr>
            </w:pPr>
            <w:r w:rsidRPr="003C15C7">
              <w:rPr>
                <w:color w:val="000000" w:themeColor="text1"/>
                <w:lang w:eastAsia="en-US"/>
              </w:rPr>
              <w:t>Цена за ед. в соответствии с источником ценовой информации №3, руб.</w:t>
            </w:r>
          </w:p>
        </w:tc>
        <w:tc>
          <w:tcPr>
            <w:tcW w:w="1834" w:type="dxa"/>
            <w:vMerge w:val="restart"/>
          </w:tcPr>
          <w:p w:rsidR="008E02CC" w:rsidRPr="003C15C7" w:rsidRDefault="008E02CC" w:rsidP="0003425E">
            <w:pPr>
              <w:autoSpaceDE/>
              <w:autoSpaceDN/>
              <w:jc w:val="center"/>
              <w:rPr>
                <w:color w:val="000000" w:themeColor="text1"/>
                <w:lang w:eastAsia="en-US"/>
              </w:rPr>
            </w:pPr>
            <w:r w:rsidRPr="003C15C7">
              <w:rPr>
                <w:color w:val="000000" w:themeColor="text1"/>
                <w:lang w:eastAsia="en-US"/>
              </w:rPr>
              <w:t>Средняя арифметическая цена за единицу, руб.</w:t>
            </w:r>
          </w:p>
        </w:tc>
        <w:tc>
          <w:tcPr>
            <w:tcW w:w="1616" w:type="dxa"/>
            <w:vMerge w:val="restart"/>
          </w:tcPr>
          <w:p w:rsidR="008E02CC" w:rsidRPr="003C15C7" w:rsidRDefault="008E02CC" w:rsidP="0003425E">
            <w:pPr>
              <w:autoSpaceDE/>
              <w:autoSpaceDN/>
              <w:jc w:val="center"/>
              <w:rPr>
                <w:color w:val="000000" w:themeColor="text1"/>
                <w:lang w:eastAsia="en-US"/>
              </w:rPr>
            </w:pPr>
            <w:r w:rsidRPr="003C15C7">
              <w:rPr>
                <w:color w:val="000000" w:themeColor="text1"/>
                <w:lang w:eastAsia="en-US"/>
              </w:rPr>
              <w:t>Общая цена, руб.</w:t>
            </w:r>
          </w:p>
        </w:tc>
        <w:tc>
          <w:tcPr>
            <w:tcW w:w="2758" w:type="dxa"/>
            <w:gridSpan w:val="2"/>
          </w:tcPr>
          <w:p w:rsidR="008E02CC" w:rsidRPr="003C15C7" w:rsidRDefault="008E02CC" w:rsidP="0003425E">
            <w:pPr>
              <w:autoSpaceDE/>
              <w:autoSpaceDN/>
              <w:jc w:val="center"/>
              <w:rPr>
                <w:color w:val="000000" w:themeColor="text1"/>
                <w:lang w:eastAsia="en-US"/>
              </w:rPr>
            </w:pPr>
            <w:r w:rsidRPr="003C15C7">
              <w:rPr>
                <w:color w:val="000000" w:themeColor="text1"/>
                <w:lang w:eastAsia="en-US"/>
              </w:rPr>
              <w:t>Цена установленная заказчиком</w:t>
            </w:r>
            <w:r w:rsidRPr="003C15C7">
              <w:rPr>
                <w:rStyle w:val="af5"/>
                <w:color w:val="000000" w:themeColor="text1"/>
                <w:lang w:eastAsia="en-US"/>
              </w:rPr>
              <w:footnoteReference w:id="7"/>
            </w:r>
          </w:p>
        </w:tc>
      </w:tr>
      <w:tr w:rsidR="008E02CC" w:rsidRPr="003C15C7" w:rsidTr="0002147B">
        <w:trPr>
          <w:trHeight w:val="795"/>
        </w:trPr>
        <w:tc>
          <w:tcPr>
            <w:tcW w:w="562" w:type="dxa"/>
            <w:vMerge/>
          </w:tcPr>
          <w:p w:rsidR="008E02CC" w:rsidRPr="003C15C7" w:rsidRDefault="008E02CC" w:rsidP="0003425E">
            <w:pPr>
              <w:autoSpaceDE/>
              <w:autoSpaceDN/>
              <w:jc w:val="center"/>
              <w:rPr>
                <w:color w:val="000000" w:themeColor="text1"/>
                <w:lang w:eastAsia="en-US"/>
              </w:rPr>
            </w:pPr>
          </w:p>
        </w:tc>
        <w:tc>
          <w:tcPr>
            <w:tcW w:w="1843" w:type="dxa"/>
            <w:vMerge/>
          </w:tcPr>
          <w:p w:rsidR="008E02CC" w:rsidRPr="003C15C7" w:rsidRDefault="008E02CC" w:rsidP="0003425E">
            <w:pPr>
              <w:autoSpaceDE/>
              <w:autoSpaceDN/>
              <w:jc w:val="center"/>
              <w:rPr>
                <w:color w:val="000000" w:themeColor="text1"/>
                <w:lang w:eastAsia="en-US"/>
              </w:rPr>
            </w:pPr>
          </w:p>
        </w:tc>
        <w:tc>
          <w:tcPr>
            <w:tcW w:w="709" w:type="dxa"/>
            <w:vMerge/>
          </w:tcPr>
          <w:p w:rsidR="008E02CC" w:rsidRPr="003C15C7" w:rsidRDefault="008E02CC" w:rsidP="0003425E">
            <w:pPr>
              <w:autoSpaceDE/>
              <w:autoSpaceDN/>
              <w:jc w:val="center"/>
              <w:rPr>
                <w:color w:val="000000" w:themeColor="text1"/>
                <w:lang w:eastAsia="en-US"/>
              </w:rPr>
            </w:pPr>
          </w:p>
        </w:tc>
        <w:tc>
          <w:tcPr>
            <w:tcW w:w="709" w:type="dxa"/>
            <w:vMerge/>
          </w:tcPr>
          <w:p w:rsidR="008E02CC" w:rsidRPr="003C15C7" w:rsidRDefault="008E02CC" w:rsidP="0003425E">
            <w:pPr>
              <w:autoSpaceDE/>
              <w:autoSpaceDN/>
              <w:jc w:val="center"/>
              <w:rPr>
                <w:color w:val="000000" w:themeColor="text1"/>
                <w:lang w:eastAsia="en-US"/>
              </w:rPr>
            </w:pPr>
          </w:p>
        </w:tc>
        <w:tc>
          <w:tcPr>
            <w:tcW w:w="1984" w:type="dxa"/>
            <w:vMerge/>
          </w:tcPr>
          <w:p w:rsidR="008E02CC" w:rsidRPr="003C15C7" w:rsidRDefault="008E02CC" w:rsidP="0003425E">
            <w:pPr>
              <w:autoSpaceDE/>
              <w:autoSpaceDN/>
              <w:jc w:val="center"/>
              <w:rPr>
                <w:color w:val="000000" w:themeColor="text1"/>
                <w:lang w:eastAsia="en-US"/>
              </w:rPr>
            </w:pPr>
          </w:p>
        </w:tc>
        <w:tc>
          <w:tcPr>
            <w:tcW w:w="1983" w:type="dxa"/>
            <w:vMerge/>
          </w:tcPr>
          <w:p w:rsidR="008E02CC" w:rsidRPr="003C15C7" w:rsidRDefault="008E02CC" w:rsidP="0003425E">
            <w:pPr>
              <w:autoSpaceDE/>
              <w:autoSpaceDN/>
              <w:jc w:val="center"/>
              <w:rPr>
                <w:color w:val="000000" w:themeColor="text1"/>
                <w:lang w:eastAsia="en-US"/>
              </w:rPr>
            </w:pPr>
          </w:p>
        </w:tc>
        <w:tc>
          <w:tcPr>
            <w:tcW w:w="1698" w:type="dxa"/>
            <w:vMerge/>
          </w:tcPr>
          <w:p w:rsidR="008E02CC" w:rsidRPr="003C15C7" w:rsidRDefault="008E02CC" w:rsidP="0003425E">
            <w:pPr>
              <w:autoSpaceDE/>
              <w:autoSpaceDN/>
              <w:jc w:val="center"/>
              <w:rPr>
                <w:color w:val="000000" w:themeColor="text1"/>
                <w:lang w:eastAsia="en-US"/>
              </w:rPr>
            </w:pPr>
          </w:p>
        </w:tc>
        <w:tc>
          <w:tcPr>
            <w:tcW w:w="1834" w:type="dxa"/>
            <w:vMerge/>
          </w:tcPr>
          <w:p w:rsidR="008E02CC" w:rsidRPr="003C15C7" w:rsidRDefault="008E02CC" w:rsidP="0003425E">
            <w:pPr>
              <w:autoSpaceDE/>
              <w:autoSpaceDN/>
              <w:jc w:val="center"/>
              <w:rPr>
                <w:color w:val="000000" w:themeColor="text1"/>
                <w:lang w:eastAsia="en-US"/>
              </w:rPr>
            </w:pPr>
          </w:p>
        </w:tc>
        <w:tc>
          <w:tcPr>
            <w:tcW w:w="1616" w:type="dxa"/>
            <w:vMerge/>
          </w:tcPr>
          <w:p w:rsidR="008E02CC" w:rsidRPr="003C15C7" w:rsidRDefault="008E02CC" w:rsidP="0003425E">
            <w:pPr>
              <w:autoSpaceDE/>
              <w:autoSpaceDN/>
              <w:jc w:val="center"/>
              <w:rPr>
                <w:color w:val="000000" w:themeColor="text1"/>
                <w:lang w:eastAsia="en-US"/>
              </w:rPr>
            </w:pPr>
          </w:p>
        </w:tc>
        <w:tc>
          <w:tcPr>
            <w:tcW w:w="1142" w:type="dxa"/>
          </w:tcPr>
          <w:p w:rsidR="008E02CC" w:rsidRPr="003C15C7" w:rsidRDefault="008E02CC" w:rsidP="0003425E">
            <w:pPr>
              <w:autoSpaceDE/>
              <w:autoSpaceDN/>
              <w:jc w:val="center"/>
              <w:rPr>
                <w:color w:val="000000" w:themeColor="text1"/>
                <w:lang w:val="en-US" w:eastAsia="en-US"/>
              </w:rPr>
            </w:pPr>
            <w:r w:rsidRPr="003C15C7">
              <w:rPr>
                <w:color w:val="000000" w:themeColor="text1"/>
                <w:lang w:eastAsia="en-US"/>
              </w:rPr>
              <w:t>Цена за единицу, руб.</w:t>
            </w:r>
          </w:p>
        </w:tc>
        <w:tc>
          <w:tcPr>
            <w:tcW w:w="1616" w:type="dxa"/>
          </w:tcPr>
          <w:p w:rsidR="008E02CC" w:rsidRPr="003C15C7" w:rsidRDefault="008E02CC" w:rsidP="0003425E">
            <w:pPr>
              <w:autoSpaceDE/>
              <w:autoSpaceDN/>
              <w:jc w:val="center"/>
              <w:rPr>
                <w:color w:val="000000" w:themeColor="text1"/>
                <w:lang w:val="en-US" w:eastAsia="en-US"/>
              </w:rPr>
            </w:pPr>
            <w:r w:rsidRPr="003C15C7">
              <w:rPr>
                <w:color w:val="000000" w:themeColor="text1"/>
                <w:lang w:eastAsia="en-US"/>
              </w:rPr>
              <w:t>Общая цена, руб.</w:t>
            </w:r>
          </w:p>
        </w:tc>
      </w:tr>
      <w:tr w:rsidR="008E02CC" w:rsidRPr="003C15C7" w:rsidTr="0002147B">
        <w:tc>
          <w:tcPr>
            <w:tcW w:w="562" w:type="dxa"/>
          </w:tcPr>
          <w:p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1.</w:t>
            </w:r>
          </w:p>
        </w:tc>
        <w:tc>
          <w:tcPr>
            <w:tcW w:w="1843" w:type="dxa"/>
          </w:tcPr>
          <w:p w:rsidR="008E02CC" w:rsidRPr="003C15C7" w:rsidRDefault="008E02CC" w:rsidP="0003425E">
            <w:pPr>
              <w:autoSpaceDE/>
              <w:autoSpaceDN/>
              <w:spacing w:line="360" w:lineRule="auto"/>
              <w:jc w:val="both"/>
              <w:rPr>
                <w:color w:val="000000" w:themeColor="text1"/>
                <w:lang w:eastAsia="en-US"/>
              </w:rPr>
            </w:pPr>
          </w:p>
        </w:tc>
        <w:tc>
          <w:tcPr>
            <w:tcW w:w="709" w:type="dxa"/>
          </w:tcPr>
          <w:p w:rsidR="008E02CC" w:rsidRPr="003C15C7" w:rsidRDefault="008E02CC" w:rsidP="0003425E">
            <w:pPr>
              <w:autoSpaceDE/>
              <w:autoSpaceDN/>
              <w:spacing w:line="360" w:lineRule="auto"/>
              <w:jc w:val="both"/>
              <w:rPr>
                <w:color w:val="000000" w:themeColor="text1"/>
                <w:lang w:eastAsia="en-US"/>
              </w:rPr>
            </w:pPr>
          </w:p>
        </w:tc>
        <w:tc>
          <w:tcPr>
            <w:tcW w:w="709" w:type="dxa"/>
          </w:tcPr>
          <w:p w:rsidR="008E02CC" w:rsidRPr="003C15C7" w:rsidRDefault="008E02CC" w:rsidP="0003425E">
            <w:pPr>
              <w:autoSpaceDE/>
              <w:autoSpaceDN/>
              <w:spacing w:line="360" w:lineRule="auto"/>
              <w:jc w:val="both"/>
              <w:rPr>
                <w:color w:val="000000" w:themeColor="text1"/>
                <w:lang w:eastAsia="en-US"/>
              </w:rPr>
            </w:pPr>
          </w:p>
        </w:tc>
        <w:tc>
          <w:tcPr>
            <w:tcW w:w="1984" w:type="dxa"/>
          </w:tcPr>
          <w:p w:rsidR="008E02CC" w:rsidRPr="003C15C7" w:rsidRDefault="008E02CC" w:rsidP="0003425E">
            <w:pPr>
              <w:autoSpaceDE/>
              <w:autoSpaceDN/>
              <w:spacing w:line="360" w:lineRule="auto"/>
              <w:jc w:val="both"/>
              <w:rPr>
                <w:color w:val="000000" w:themeColor="text1"/>
                <w:lang w:eastAsia="en-US"/>
              </w:rPr>
            </w:pPr>
          </w:p>
        </w:tc>
        <w:tc>
          <w:tcPr>
            <w:tcW w:w="1983" w:type="dxa"/>
          </w:tcPr>
          <w:p w:rsidR="008E02CC" w:rsidRPr="003C15C7" w:rsidRDefault="008E02CC" w:rsidP="0003425E">
            <w:pPr>
              <w:autoSpaceDE/>
              <w:autoSpaceDN/>
              <w:spacing w:line="360" w:lineRule="auto"/>
              <w:jc w:val="both"/>
              <w:rPr>
                <w:color w:val="000000" w:themeColor="text1"/>
                <w:lang w:eastAsia="en-US"/>
              </w:rPr>
            </w:pPr>
          </w:p>
        </w:tc>
        <w:tc>
          <w:tcPr>
            <w:tcW w:w="1698" w:type="dxa"/>
          </w:tcPr>
          <w:p w:rsidR="008E02CC" w:rsidRPr="003C15C7" w:rsidRDefault="008E02CC" w:rsidP="0003425E">
            <w:pPr>
              <w:autoSpaceDE/>
              <w:autoSpaceDN/>
              <w:spacing w:line="360" w:lineRule="auto"/>
              <w:jc w:val="both"/>
              <w:rPr>
                <w:color w:val="000000" w:themeColor="text1"/>
                <w:lang w:eastAsia="en-US"/>
              </w:rPr>
            </w:pPr>
          </w:p>
        </w:tc>
        <w:tc>
          <w:tcPr>
            <w:tcW w:w="1834" w:type="dxa"/>
          </w:tcPr>
          <w:p w:rsidR="008E02CC" w:rsidRPr="003C15C7" w:rsidRDefault="008E02CC" w:rsidP="0003425E">
            <w:pPr>
              <w:autoSpaceDE/>
              <w:autoSpaceDN/>
              <w:spacing w:line="360" w:lineRule="auto"/>
              <w:jc w:val="both"/>
              <w:rPr>
                <w:color w:val="000000" w:themeColor="text1"/>
                <w:lang w:eastAsia="en-US"/>
              </w:rPr>
            </w:pPr>
          </w:p>
        </w:tc>
        <w:tc>
          <w:tcPr>
            <w:tcW w:w="1616" w:type="dxa"/>
          </w:tcPr>
          <w:p w:rsidR="008E02CC" w:rsidRPr="003C15C7" w:rsidRDefault="008E02CC" w:rsidP="0003425E">
            <w:pPr>
              <w:autoSpaceDE/>
              <w:autoSpaceDN/>
              <w:spacing w:line="360" w:lineRule="auto"/>
              <w:jc w:val="both"/>
              <w:rPr>
                <w:color w:val="000000" w:themeColor="text1"/>
                <w:lang w:eastAsia="en-US"/>
              </w:rPr>
            </w:pPr>
          </w:p>
        </w:tc>
        <w:tc>
          <w:tcPr>
            <w:tcW w:w="1142" w:type="dxa"/>
          </w:tcPr>
          <w:p w:rsidR="008E02CC" w:rsidRPr="003C15C7" w:rsidRDefault="008E02CC" w:rsidP="0003425E">
            <w:pPr>
              <w:autoSpaceDE/>
              <w:autoSpaceDN/>
              <w:spacing w:line="360" w:lineRule="auto"/>
              <w:jc w:val="both"/>
              <w:rPr>
                <w:color w:val="000000" w:themeColor="text1"/>
                <w:lang w:eastAsia="en-US"/>
              </w:rPr>
            </w:pPr>
          </w:p>
        </w:tc>
        <w:tc>
          <w:tcPr>
            <w:tcW w:w="1616" w:type="dxa"/>
          </w:tcPr>
          <w:p w:rsidR="008E02CC" w:rsidRPr="003C15C7" w:rsidRDefault="008E02CC" w:rsidP="0003425E">
            <w:pPr>
              <w:autoSpaceDE/>
              <w:autoSpaceDN/>
              <w:spacing w:line="360" w:lineRule="auto"/>
              <w:jc w:val="both"/>
              <w:rPr>
                <w:color w:val="000000" w:themeColor="text1"/>
                <w:lang w:eastAsia="en-US"/>
              </w:rPr>
            </w:pPr>
          </w:p>
        </w:tc>
      </w:tr>
      <w:tr w:rsidR="008E02CC" w:rsidRPr="003C15C7" w:rsidTr="0002147B">
        <w:tc>
          <w:tcPr>
            <w:tcW w:w="562" w:type="dxa"/>
          </w:tcPr>
          <w:p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2.</w:t>
            </w:r>
          </w:p>
        </w:tc>
        <w:tc>
          <w:tcPr>
            <w:tcW w:w="1843" w:type="dxa"/>
          </w:tcPr>
          <w:p w:rsidR="008E02CC" w:rsidRPr="003C15C7" w:rsidRDefault="008E02CC" w:rsidP="0003425E">
            <w:pPr>
              <w:autoSpaceDE/>
              <w:autoSpaceDN/>
              <w:spacing w:line="360" w:lineRule="auto"/>
              <w:jc w:val="both"/>
              <w:rPr>
                <w:color w:val="000000" w:themeColor="text1"/>
                <w:lang w:eastAsia="en-US"/>
              </w:rPr>
            </w:pPr>
          </w:p>
        </w:tc>
        <w:tc>
          <w:tcPr>
            <w:tcW w:w="709" w:type="dxa"/>
          </w:tcPr>
          <w:p w:rsidR="008E02CC" w:rsidRPr="003C15C7" w:rsidRDefault="008E02CC" w:rsidP="0003425E">
            <w:pPr>
              <w:autoSpaceDE/>
              <w:autoSpaceDN/>
              <w:spacing w:line="360" w:lineRule="auto"/>
              <w:jc w:val="both"/>
              <w:rPr>
                <w:color w:val="000000" w:themeColor="text1"/>
                <w:lang w:eastAsia="en-US"/>
              </w:rPr>
            </w:pPr>
          </w:p>
        </w:tc>
        <w:tc>
          <w:tcPr>
            <w:tcW w:w="709" w:type="dxa"/>
          </w:tcPr>
          <w:p w:rsidR="008E02CC" w:rsidRPr="003C15C7" w:rsidRDefault="008E02CC" w:rsidP="0003425E">
            <w:pPr>
              <w:autoSpaceDE/>
              <w:autoSpaceDN/>
              <w:spacing w:line="360" w:lineRule="auto"/>
              <w:jc w:val="both"/>
              <w:rPr>
                <w:color w:val="000000" w:themeColor="text1"/>
                <w:lang w:eastAsia="en-US"/>
              </w:rPr>
            </w:pPr>
          </w:p>
        </w:tc>
        <w:tc>
          <w:tcPr>
            <w:tcW w:w="1984" w:type="dxa"/>
          </w:tcPr>
          <w:p w:rsidR="008E02CC" w:rsidRPr="003C15C7" w:rsidRDefault="008E02CC" w:rsidP="0003425E">
            <w:pPr>
              <w:autoSpaceDE/>
              <w:autoSpaceDN/>
              <w:spacing w:line="360" w:lineRule="auto"/>
              <w:jc w:val="both"/>
              <w:rPr>
                <w:color w:val="000000" w:themeColor="text1"/>
                <w:lang w:eastAsia="en-US"/>
              </w:rPr>
            </w:pPr>
          </w:p>
        </w:tc>
        <w:tc>
          <w:tcPr>
            <w:tcW w:w="1983" w:type="dxa"/>
          </w:tcPr>
          <w:p w:rsidR="008E02CC" w:rsidRPr="003C15C7" w:rsidRDefault="008E02CC" w:rsidP="0003425E">
            <w:pPr>
              <w:autoSpaceDE/>
              <w:autoSpaceDN/>
              <w:spacing w:line="360" w:lineRule="auto"/>
              <w:jc w:val="both"/>
              <w:rPr>
                <w:color w:val="000000" w:themeColor="text1"/>
                <w:lang w:eastAsia="en-US"/>
              </w:rPr>
            </w:pPr>
          </w:p>
        </w:tc>
        <w:tc>
          <w:tcPr>
            <w:tcW w:w="1698" w:type="dxa"/>
          </w:tcPr>
          <w:p w:rsidR="008E02CC" w:rsidRPr="003C15C7" w:rsidRDefault="008E02CC" w:rsidP="0003425E">
            <w:pPr>
              <w:autoSpaceDE/>
              <w:autoSpaceDN/>
              <w:spacing w:line="360" w:lineRule="auto"/>
              <w:jc w:val="both"/>
              <w:rPr>
                <w:color w:val="000000" w:themeColor="text1"/>
                <w:lang w:eastAsia="en-US"/>
              </w:rPr>
            </w:pPr>
          </w:p>
        </w:tc>
        <w:tc>
          <w:tcPr>
            <w:tcW w:w="1834" w:type="dxa"/>
          </w:tcPr>
          <w:p w:rsidR="008E02CC" w:rsidRPr="003C15C7" w:rsidRDefault="008E02CC" w:rsidP="0003425E">
            <w:pPr>
              <w:autoSpaceDE/>
              <w:autoSpaceDN/>
              <w:spacing w:line="360" w:lineRule="auto"/>
              <w:jc w:val="both"/>
              <w:rPr>
                <w:color w:val="000000" w:themeColor="text1"/>
                <w:lang w:eastAsia="en-US"/>
              </w:rPr>
            </w:pPr>
          </w:p>
        </w:tc>
        <w:tc>
          <w:tcPr>
            <w:tcW w:w="1616" w:type="dxa"/>
          </w:tcPr>
          <w:p w:rsidR="008E02CC" w:rsidRPr="003C15C7" w:rsidRDefault="008E02CC" w:rsidP="0003425E">
            <w:pPr>
              <w:autoSpaceDE/>
              <w:autoSpaceDN/>
              <w:spacing w:line="360" w:lineRule="auto"/>
              <w:jc w:val="both"/>
              <w:rPr>
                <w:color w:val="000000" w:themeColor="text1"/>
                <w:lang w:eastAsia="en-US"/>
              </w:rPr>
            </w:pPr>
          </w:p>
        </w:tc>
        <w:tc>
          <w:tcPr>
            <w:tcW w:w="1142" w:type="dxa"/>
          </w:tcPr>
          <w:p w:rsidR="008E02CC" w:rsidRPr="003C15C7" w:rsidRDefault="008E02CC" w:rsidP="0003425E">
            <w:pPr>
              <w:autoSpaceDE/>
              <w:autoSpaceDN/>
              <w:spacing w:line="360" w:lineRule="auto"/>
              <w:jc w:val="both"/>
              <w:rPr>
                <w:color w:val="000000" w:themeColor="text1"/>
                <w:lang w:eastAsia="en-US"/>
              </w:rPr>
            </w:pPr>
          </w:p>
        </w:tc>
        <w:tc>
          <w:tcPr>
            <w:tcW w:w="1616" w:type="dxa"/>
          </w:tcPr>
          <w:p w:rsidR="008E02CC" w:rsidRPr="003C15C7" w:rsidRDefault="008E02CC" w:rsidP="0003425E">
            <w:pPr>
              <w:autoSpaceDE/>
              <w:autoSpaceDN/>
              <w:spacing w:line="360" w:lineRule="auto"/>
              <w:jc w:val="both"/>
              <w:rPr>
                <w:color w:val="000000" w:themeColor="text1"/>
                <w:lang w:eastAsia="en-US"/>
              </w:rPr>
            </w:pPr>
          </w:p>
        </w:tc>
      </w:tr>
      <w:tr w:rsidR="008E02CC" w:rsidRPr="003C15C7" w:rsidTr="0002147B">
        <w:tc>
          <w:tcPr>
            <w:tcW w:w="562" w:type="dxa"/>
          </w:tcPr>
          <w:p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3.</w:t>
            </w:r>
          </w:p>
        </w:tc>
        <w:tc>
          <w:tcPr>
            <w:tcW w:w="1843" w:type="dxa"/>
          </w:tcPr>
          <w:p w:rsidR="008E02CC" w:rsidRPr="003C15C7" w:rsidRDefault="008E02CC" w:rsidP="0003425E">
            <w:pPr>
              <w:autoSpaceDE/>
              <w:autoSpaceDN/>
              <w:spacing w:line="360" w:lineRule="auto"/>
              <w:jc w:val="both"/>
              <w:rPr>
                <w:color w:val="000000" w:themeColor="text1"/>
                <w:lang w:eastAsia="en-US"/>
              </w:rPr>
            </w:pPr>
          </w:p>
        </w:tc>
        <w:tc>
          <w:tcPr>
            <w:tcW w:w="709" w:type="dxa"/>
          </w:tcPr>
          <w:p w:rsidR="008E02CC" w:rsidRPr="003C15C7" w:rsidRDefault="008E02CC" w:rsidP="0003425E">
            <w:pPr>
              <w:autoSpaceDE/>
              <w:autoSpaceDN/>
              <w:spacing w:line="360" w:lineRule="auto"/>
              <w:jc w:val="both"/>
              <w:rPr>
                <w:color w:val="000000" w:themeColor="text1"/>
                <w:lang w:eastAsia="en-US"/>
              </w:rPr>
            </w:pPr>
          </w:p>
        </w:tc>
        <w:tc>
          <w:tcPr>
            <w:tcW w:w="709" w:type="dxa"/>
          </w:tcPr>
          <w:p w:rsidR="008E02CC" w:rsidRPr="003C15C7" w:rsidRDefault="008E02CC" w:rsidP="0003425E">
            <w:pPr>
              <w:autoSpaceDE/>
              <w:autoSpaceDN/>
              <w:spacing w:line="360" w:lineRule="auto"/>
              <w:jc w:val="both"/>
              <w:rPr>
                <w:color w:val="000000" w:themeColor="text1"/>
                <w:lang w:eastAsia="en-US"/>
              </w:rPr>
            </w:pPr>
          </w:p>
        </w:tc>
        <w:tc>
          <w:tcPr>
            <w:tcW w:w="1984" w:type="dxa"/>
          </w:tcPr>
          <w:p w:rsidR="008E02CC" w:rsidRPr="003C15C7" w:rsidRDefault="008E02CC" w:rsidP="0003425E">
            <w:pPr>
              <w:autoSpaceDE/>
              <w:autoSpaceDN/>
              <w:spacing w:line="360" w:lineRule="auto"/>
              <w:jc w:val="both"/>
              <w:rPr>
                <w:color w:val="000000" w:themeColor="text1"/>
                <w:lang w:eastAsia="en-US"/>
              </w:rPr>
            </w:pPr>
          </w:p>
        </w:tc>
        <w:tc>
          <w:tcPr>
            <w:tcW w:w="1983" w:type="dxa"/>
          </w:tcPr>
          <w:p w:rsidR="008E02CC" w:rsidRPr="003C15C7" w:rsidRDefault="008E02CC" w:rsidP="0003425E">
            <w:pPr>
              <w:autoSpaceDE/>
              <w:autoSpaceDN/>
              <w:spacing w:line="360" w:lineRule="auto"/>
              <w:jc w:val="both"/>
              <w:rPr>
                <w:color w:val="000000" w:themeColor="text1"/>
                <w:lang w:eastAsia="en-US"/>
              </w:rPr>
            </w:pPr>
          </w:p>
        </w:tc>
        <w:tc>
          <w:tcPr>
            <w:tcW w:w="1698" w:type="dxa"/>
          </w:tcPr>
          <w:p w:rsidR="008E02CC" w:rsidRPr="003C15C7" w:rsidRDefault="008E02CC" w:rsidP="0003425E">
            <w:pPr>
              <w:autoSpaceDE/>
              <w:autoSpaceDN/>
              <w:spacing w:line="360" w:lineRule="auto"/>
              <w:jc w:val="both"/>
              <w:rPr>
                <w:color w:val="000000" w:themeColor="text1"/>
                <w:lang w:eastAsia="en-US"/>
              </w:rPr>
            </w:pPr>
          </w:p>
        </w:tc>
        <w:tc>
          <w:tcPr>
            <w:tcW w:w="1834" w:type="dxa"/>
          </w:tcPr>
          <w:p w:rsidR="008E02CC" w:rsidRPr="003C15C7" w:rsidRDefault="008E02CC" w:rsidP="0003425E">
            <w:pPr>
              <w:autoSpaceDE/>
              <w:autoSpaceDN/>
              <w:spacing w:line="360" w:lineRule="auto"/>
              <w:jc w:val="both"/>
              <w:rPr>
                <w:color w:val="000000" w:themeColor="text1"/>
                <w:lang w:eastAsia="en-US"/>
              </w:rPr>
            </w:pPr>
          </w:p>
        </w:tc>
        <w:tc>
          <w:tcPr>
            <w:tcW w:w="1616" w:type="dxa"/>
          </w:tcPr>
          <w:p w:rsidR="008E02CC" w:rsidRPr="003C15C7" w:rsidRDefault="008E02CC" w:rsidP="0003425E">
            <w:pPr>
              <w:autoSpaceDE/>
              <w:autoSpaceDN/>
              <w:spacing w:line="360" w:lineRule="auto"/>
              <w:jc w:val="both"/>
              <w:rPr>
                <w:color w:val="000000" w:themeColor="text1"/>
                <w:lang w:eastAsia="en-US"/>
              </w:rPr>
            </w:pPr>
          </w:p>
        </w:tc>
        <w:tc>
          <w:tcPr>
            <w:tcW w:w="1142" w:type="dxa"/>
          </w:tcPr>
          <w:p w:rsidR="008E02CC" w:rsidRPr="003C15C7" w:rsidRDefault="008E02CC" w:rsidP="0003425E">
            <w:pPr>
              <w:autoSpaceDE/>
              <w:autoSpaceDN/>
              <w:spacing w:line="360" w:lineRule="auto"/>
              <w:jc w:val="both"/>
              <w:rPr>
                <w:color w:val="000000" w:themeColor="text1"/>
                <w:lang w:eastAsia="en-US"/>
              </w:rPr>
            </w:pPr>
          </w:p>
        </w:tc>
        <w:tc>
          <w:tcPr>
            <w:tcW w:w="1616" w:type="dxa"/>
          </w:tcPr>
          <w:p w:rsidR="008E02CC" w:rsidRPr="003C15C7" w:rsidRDefault="008E02CC" w:rsidP="0003425E">
            <w:pPr>
              <w:autoSpaceDE/>
              <w:autoSpaceDN/>
              <w:spacing w:line="360" w:lineRule="auto"/>
              <w:jc w:val="both"/>
              <w:rPr>
                <w:color w:val="000000" w:themeColor="text1"/>
                <w:lang w:eastAsia="en-US"/>
              </w:rPr>
            </w:pPr>
          </w:p>
        </w:tc>
      </w:tr>
      <w:tr w:rsidR="008E02CC" w:rsidRPr="003C15C7" w:rsidTr="0002147B">
        <w:tc>
          <w:tcPr>
            <w:tcW w:w="562" w:type="dxa"/>
          </w:tcPr>
          <w:p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4.</w:t>
            </w:r>
          </w:p>
        </w:tc>
        <w:tc>
          <w:tcPr>
            <w:tcW w:w="1843" w:type="dxa"/>
          </w:tcPr>
          <w:p w:rsidR="008E02CC" w:rsidRPr="003C15C7" w:rsidRDefault="008E02CC" w:rsidP="0003425E">
            <w:pPr>
              <w:autoSpaceDE/>
              <w:autoSpaceDN/>
              <w:spacing w:line="360" w:lineRule="auto"/>
              <w:jc w:val="both"/>
              <w:rPr>
                <w:color w:val="000000" w:themeColor="text1"/>
                <w:lang w:eastAsia="en-US"/>
              </w:rPr>
            </w:pPr>
          </w:p>
        </w:tc>
        <w:tc>
          <w:tcPr>
            <w:tcW w:w="709" w:type="dxa"/>
          </w:tcPr>
          <w:p w:rsidR="008E02CC" w:rsidRPr="003C15C7" w:rsidRDefault="008E02CC" w:rsidP="0003425E">
            <w:pPr>
              <w:autoSpaceDE/>
              <w:autoSpaceDN/>
              <w:spacing w:line="360" w:lineRule="auto"/>
              <w:jc w:val="both"/>
              <w:rPr>
                <w:color w:val="000000" w:themeColor="text1"/>
                <w:lang w:eastAsia="en-US"/>
              </w:rPr>
            </w:pPr>
          </w:p>
        </w:tc>
        <w:tc>
          <w:tcPr>
            <w:tcW w:w="709" w:type="dxa"/>
          </w:tcPr>
          <w:p w:rsidR="008E02CC" w:rsidRPr="003C15C7" w:rsidRDefault="008E02CC" w:rsidP="0003425E">
            <w:pPr>
              <w:autoSpaceDE/>
              <w:autoSpaceDN/>
              <w:spacing w:line="360" w:lineRule="auto"/>
              <w:jc w:val="both"/>
              <w:rPr>
                <w:color w:val="000000" w:themeColor="text1"/>
                <w:lang w:eastAsia="en-US"/>
              </w:rPr>
            </w:pPr>
          </w:p>
        </w:tc>
        <w:tc>
          <w:tcPr>
            <w:tcW w:w="1984" w:type="dxa"/>
          </w:tcPr>
          <w:p w:rsidR="008E02CC" w:rsidRPr="003C15C7" w:rsidRDefault="008E02CC" w:rsidP="0003425E">
            <w:pPr>
              <w:autoSpaceDE/>
              <w:autoSpaceDN/>
              <w:spacing w:line="360" w:lineRule="auto"/>
              <w:jc w:val="both"/>
              <w:rPr>
                <w:color w:val="000000" w:themeColor="text1"/>
                <w:lang w:eastAsia="en-US"/>
              </w:rPr>
            </w:pPr>
          </w:p>
        </w:tc>
        <w:tc>
          <w:tcPr>
            <w:tcW w:w="1983" w:type="dxa"/>
          </w:tcPr>
          <w:p w:rsidR="008E02CC" w:rsidRPr="003C15C7" w:rsidRDefault="008E02CC" w:rsidP="0003425E">
            <w:pPr>
              <w:autoSpaceDE/>
              <w:autoSpaceDN/>
              <w:spacing w:line="360" w:lineRule="auto"/>
              <w:jc w:val="both"/>
              <w:rPr>
                <w:color w:val="000000" w:themeColor="text1"/>
                <w:lang w:eastAsia="en-US"/>
              </w:rPr>
            </w:pPr>
          </w:p>
        </w:tc>
        <w:tc>
          <w:tcPr>
            <w:tcW w:w="1698" w:type="dxa"/>
          </w:tcPr>
          <w:p w:rsidR="008E02CC" w:rsidRPr="003C15C7" w:rsidRDefault="008E02CC" w:rsidP="0003425E">
            <w:pPr>
              <w:autoSpaceDE/>
              <w:autoSpaceDN/>
              <w:spacing w:line="360" w:lineRule="auto"/>
              <w:jc w:val="both"/>
              <w:rPr>
                <w:color w:val="000000" w:themeColor="text1"/>
                <w:lang w:eastAsia="en-US"/>
              </w:rPr>
            </w:pPr>
          </w:p>
        </w:tc>
        <w:tc>
          <w:tcPr>
            <w:tcW w:w="1834" w:type="dxa"/>
          </w:tcPr>
          <w:p w:rsidR="008E02CC" w:rsidRPr="003C15C7" w:rsidRDefault="008E02CC" w:rsidP="0003425E">
            <w:pPr>
              <w:autoSpaceDE/>
              <w:autoSpaceDN/>
              <w:spacing w:line="360" w:lineRule="auto"/>
              <w:jc w:val="both"/>
              <w:rPr>
                <w:color w:val="000000" w:themeColor="text1"/>
                <w:lang w:eastAsia="en-US"/>
              </w:rPr>
            </w:pPr>
          </w:p>
        </w:tc>
        <w:tc>
          <w:tcPr>
            <w:tcW w:w="1616" w:type="dxa"/>
          </w:tcPr>
          <w:p w:rsidR="008E02CC" w:rsidRPr="003C15C7" w:rsidRDefault="008E02CC" w:rsidP="0003425E">
            <w:pPr>
              <w:autoSpaceDE/>
              <w:autoSpaceDN/>
              <w:spacing w:line="360" w:lineRule="auto"/>
              <w:jc w:val="both"/>
              <w:rPr>
                <w:color w:val="000000" w:themeColor="text1"/>
                <w:lang w:eastAsia="en-US"/>
              </w:rPr>
            </w:pPr>
          </w:p>
        </w:tc>
        <w:tc>
          <w:tcPr>
            <w:tcW w:w="1142" w:type="dxa"/>
          </w:tcPr>
          <w:p w:rsidR="008E02CC" w:rsidRPr="003C15C7" w:rsidRDefault="008E02CC" w:rsidP="0003425E">
            <w:pPr>
              <w:autoSpaceDE/>
              <w:autoSpaceDN/>
              <w:spacing w:line="360" w:lineRule="auto"/>
              <w:jc w:val="both"/>
              <w:rPr>
                <w:color w:val="000000" w:themeColor="text1"/>
                <w:lang w:eastAsia="en-US"/>
              </w:rPr>
            </w:pPr>
          </w:p>
        </w:tc>
        <w:tc>
          <w:tcPr>
            <w:tcW w:w="1616" w:type="dxa"/>
          </w:tcPr>
          <w:p w:rsidR="008E02CC" w:rsidRPr="003C15C7" w:rsidRDefault="008E02CC" w:rsidP="0003425E">
            <w:pPr>
              <w:autoSpaceDE/>
              <w:autoSpaceDN/>
              <w:spacing w:line="360" w:lineRule="auto"/>
              <w:jc w:val="both"/>
              <w:rPr>
                <w:color w:val="000000" w:themeColor="text1"/>
                <w:lang w:eastAsia="en-US"/>
              </w:rPr>
            </w:pPr>
          </w:p>
        </w:tc>
      </w:tr>
      <w:tr w:rsidR="008E02CC" w:rsidRPr="003C15C7" w:rsidTr="0002147B">
        <w:tc>
          <w:tcPr>
            <w:tcW w:w="562" w:type="dxa"/>
          </w:tcPr>
          <w:p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w:t>
            </w:r>
          </w:p>
        </w:tc>
        <w:tc>
          <w:tcPr>
            <w:tcW w:w="1843" w:type="dxa"/>
          </w:tcPr>
          <w:p w:rsidR="008E02CC" w:rsidRPr="003C15C7" w:rsidRDefault="008E02CC" w:rsidP="0003425E">
            <w:pPr>
              <w:autoSpaceDE/>
              <w:autoSpaceDN/>
              <w:spacing w:line="360" w:lineRule="auto"/>
              <w:jc w:val="both"/>
              <w:rPr>
                <w:color w:val="000000" w:themeColor="text1"/>
                <w:lang w:eastAsia="en-US"/>
              </w:rPr>
            </w:pPr>
          </w:p>
        </w:tc>
        <w:tc>
          <w:tcPr>
            <w:tcW w:w="709" w:type="dxa"/>
          </w:tcPr>
          <w:p w:rsidR="008E02CC" w:rsidRPr="003C15C7" w:rsidRDefault="008E02CC" w:rsidP="0003425E">
            <w:pPr>
              <w:autoSpaceDE/>
              <w:autoSpaceDN/>
              <w:spacing w:line="360" w:lineRule="auto"/>
              <w:jc w:val="both"/>
              <w:rPr>
                <w:color w:val="000000" w:themeColor="text1"/>
                <w:lang w:eastAsia="en-US"/>
              </w:rPr>
            </w:pPr>
          </w:p>
        </w:tc>
        <w:tc>
          <w:tcPr>
            <w:tcW w:w="709" w:type="dxa"/>
          </w:tcPr>
          <w:p w:rsidR="008E02CC" w:rsidRPr="003C15C7" w:rsidRDefault="008E02CC" w:rsidP="0003425E">
            <w:pPr>
              <w:autoSpaceDE/>
              <w:autoSpaceDN/>
              <w:spacing w:line="360" w:lineRule="auto"/>
              <w:jc w:val="both"/>
              <w:rPr>
                <w:color w:val="000000" w:themeColor="text1"/>
                <w:lang w:eastAsia="en-US"/>
              </w:rPr>
            </w:pPr>
          </w:p>
        </w:tc>
        <w:tc>
          <w:tcPr>
            <w:tcW w:w="1984" w:type="dxa"/>
          </w:tcPr>
          <w:p w:rsidR="008E02CC" w:rsidRPr="003C15C7" w:rsidRDefault="008E02CC" w:rsidP="0003425E">
            <w:pPr>
              <w:autoSpaceDE/>
              <w:autoSpaceDN/>
              <w:spacing w:line="360" w:lineRule="auto"/>
              <w:jc w:val="both"/>
              <w:rPr>
                <w:color w:val="000000" w:themeColor="text1"/>
                <w:lang w:eastAsia="en-US"/>
              </w:rPr>
            </w:pPr>
          </w:p>
        </w:tc>
        <w:tc>
          <w:tcPr>
            <w:tcW w:w="1983" w:type="dxa"/>
          </w:tcPr>
          <w:p w:rsidR="008E02CC" w:rsidRPr="003C15C7" w:rsidRDefault="008E02CC" w:rsidP="0003425E">
            <w:pPr>
              <w:autoSpaceDE/>
              <w:autoSpaceDN/>
              <w:spacing w:line="360" w:lineRule="auto"/>
              <w:jc w:val="both"/>
              <w:rPr>
                <w:color w:val="000000" w:themeColor="text1"/>
                <w:lang w:eastAsia="en-US"/>
              </w:rPr>
            </w:pPr>
          </w:p>
        </w:tc>
        <w:tc>
          <w:tcPr>
            <w:tcW w:w="1698" w:type="dxa"/>
          </w:tcPr>
          <w:p w:rsidR="008E02CC" w:rsidRPr="003C15C7" w:rsidRDefault="008E02CC" w:rsidP="0003425E">
            <w:pPr>
              <w:autoSpaceDE/>
              <w:autoSpaceDN/>
              <w:spacing w:line="360" w:lineRule="auto"/>
              <w:jc w:val="both"/>
              <w:rPr>
                <w:color w:val="000000" w:themeColor="text1"/>
                <w:lang w:eastAsia="en-US"/>
              </w:rPr>
            </w:pPr>
          </w:p>
        </w:tc>
        <w:tc>
          <w:tcPr>
            <w:tcW w:w="1834" w:type="dxa"/>
          </w:tcPr>
          <w:p w:rsidR="008E02CC" w:rsidRPr="003C15C7" w:rsidRDefault="008E02CC" w:rsidP="0003425E">
            <w:pPr>
              <w:autoSpaceDE/>
              <w:autoSpaceDN/>
              <w:spacing w:line="360" w:lineRule="auto"/>
              <w:jc w:val="both"/>
              <w:rPr>
                <w:color w:val="000000" w:themeColor="text1"/>
                <w:lang w:eastAsia="en-US"/>
              </w:rPr>
            </w:pPr>
          </w:p>
        </w:tc>
        <w:tc>
          <w:tcPr>
            <w:tcW w:w="1616" w:type="dxa"/>
          </w:tcPr>
          <w:p w:rsidR="008E02CC" w:rsidRPr="003C15C7" w:rsidRDefault="008E02CC" w:rsidP="0003425E">
            <w:pPr>
              <w:autoSpaceDE/>
              <w:autoSpaceDN/>
              <w:spacing w:line="360" w:lineRule="auto"/>
              <w:jc w:val="both"/>
              <w:rPr>
                <w:color w:val="000000" w:themeColor="text1"/>
                <w:lang w:eastAsia="en-US"/>
              </w:rPr>
            </w:pPr>
          </w:p>
        </w:tc>
        <w:tc>
          <w:tcPr>
            <w:tcW w:w="1142" w:type="dxa"/>
          </w:tcPr>
          <w:p w:rsidR="008E02CC" w:rsidRPr="003C15C7" w:rsidRDefault="008E02CC" w:rsidP="0003425E">
            <w:pPr>
              <w:autoSpaceDE/>
              <w:autoSpaceDN/>
              <w:spacing w:line="360" w:lineRule="auto"/>
              <w:jc w:val="both"/>
              <w:rPr>
                <w:color w:val="000000" w:themeColor="text1"/>
                <w:lang w:eastAsia="en-US"/>
              </w:rPr>
            </w:pPr>
          </w:p>
        </w:tc>
        <w:tc>
          <w:tcPr>
            <w:tcW w:w="1616" w:type="dxa"/>
          </w:tcPr>
          <w:p w:rsidR="008E02CC" w:rsidRPr="003C15C7" w:rsidRDefault="008E02CC" w:rsidP="0003425E">
            <w:pPr>
              <w:autoSpaceDE/>
              <w:autoSpaceDN/>
              <w:spacing w:line="360" w:lineRule="auto"/>
              <w:jc w:val="both"/>
              <w:rPr>
                <w:color w:val="000000" w:themeColor="text1"/>
                <w:lang w:eastAsia="en-US"/>
              </w:rPr>
            </w:pPr>
          </w:p>
        </w:tc>
      </w:tr>
      <w:tr w:rsidR="008E02CC" w:rsidRPr="003C15C7" w:rsidTr="00CC122D">
        <w:trPr>
          <w:trHeight w:val="285"/>
        </w:trPr>
        <w:tc>
          <w:tcPr>
            <w:tcW w:w="11322" w:type="dxa"/>
            <w:gridSpan w:val="8"/>
          </w:tcPr>
          <w:p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В результате произведённого расчёта начальная (максимальная) цена договора составила:</w:t>
            </w:r>
          </w:p>
        </w:tc>
        <w:tc>
          <w:tcPr>
            <w:tcW w:w="1616" w:type="dxa"/>
          </w:tcPr>
          <w:p w:rsidR="008E02CC" w:rsidRPr="003C15C7" w:rsidRDefault="008E02CC" w:rsidP="0003425E">
            <w:pPr>
              <w:autoSpaceDE/>
              <w:autoSpaceDN/>
              <w:spacing w:line="360" w:lineRule="auto"/>
              <w:jc w:val="both"/>
              <w:rPr>
                <w:color w:val="000000" w:themeColor="text1"/>
                <w:lang w:eastAsia="en-US"/>
              </w:rPr>
            </w:pPr>
          </w:p>
        </w:tc>
        <w:tc>
          <w:tcPr>
            <w:tcW w:w="1142" w:type="dxa"/>
          </w:tcPr>
          <w:p w:rsidR="008E02CC" w:rsidRPr="003C15C7" w:rsidRDefault="008E02CC" w:rsidP="0003425E">
            <w:pPr>
              <w:autoSpaceDE/>
              <w:autoSpaceDN/>
              <w:spacing w:line="360" w:lineRule="auto"/>
              <w:jc w:val="both"/>
              <w:rPr>
                <w:color w:val="000000" w:themeColor="text1"/>
                <w:lang w:eastAsia="en-US"/>
              </w:rPr>
            </w:pPr>
          </w:p>
        </w:tc>
        <w:tc>
          <w:tcPr>
            <w:tcW w:w="1616" w:type="dxa"/>
          </w:tcPr>
          <w:p w:rsidR="008E02CC" w:rsidRPr="003C15C7" w:rsidRDefault="008E02CC" w:rsidP="0003425E">
            <w:pPr>
              <w:autoSpaceDE/>
              <w:autoSpaceDN/>
              <w:spacing w:line="360" w:lineRule="auto"/>
              <w:jc w:val="both"/>
              <w:rPr>
                <w:color w:val="000000" w:themeColor="text1"/>
                <w:lang w:eastAsia="en-US"/>
              </w:rPr>
            </w:pPr>
          </w:p>
        </w:tc>
      </w:tr>
    </w:tbl>
    <w:p w:rsidR="008E02CC" w:rsidRPr="003C15C7" w:rsidRDefault="008E02CC" w:rsidP="008E02CC">
      <w:pPr>
        <w:autoSpaceDE/>
        <w:autoSpaceDN/>
        <w:rPr>
          <w:sz w:val="28"/>
          <w:szCs w:val="28"/>
        </w:rPr>
      </w:pPr>
    </w:p>
    <w:p w:rsidR="008E02CC" w:rsidRPr="003C15C7" w:rsidRDefault="008E02CC" w:rsidP="008E02CC">
      <w:pPr>
        <w:autoSpaceDE/>
        <w:autoSpaceDN/>
        <w:rPr>
          <w:sz w:val="28"/>
          <w:szCs w:val="28"/>
        </w:rPr>
      </w:pPr>
      <w:r w:rsidRPr="003C15C7">
        <w:rPr>
          <w:sz w:val="28"/>
          <w:szCs w:val="28"/>
        </w:rPr>
        <w:t>ПОДГОТОВЛЕНО</w:t>
      </w:r>
    </w:p>
    <w:p w:rsidR="008E02CC" w:rsidRPr="003C15C7" w:rsidRDefault="008E02CC" w:rsidP="008E02CC">
      <w:pPr>
        <w:autoSpaceDE/>
        <w:autoSpaceDN/>
        <w:rPr>
          <w:b/>
          <w:sz w:val="28"/>
          <w:szCs w:val="28"/>
        </w:rPr>
      </w:pPr>
      <w:r w:rsidRPr="003C15C7">
        <w:rPr>
          <w:b/>
          <w:sz w:val="28"/>
          <w:szCs w:val="28"/>
        </w:rPr>
        <w:t>________________</w:t>
      </w:r>
      <w:r w:rsidR="003D52F4" w:rsidRPr="003C15C7">
        <w:rPr>
          <w:rStyle w:val="af5"/>
          <w:b/>
          <w:sz w:val="28"/>
          <w:szCs w:val="28"/>
        </w:rPr>
        <w:footnoteReference w:id="8"/>
      </w:r>
    </w:p>
    <w:p w:rsidR="00D7138D" w:rsidRPr="003C15C7" w:rsidRDefault="00D7138D" w:rsidP="004B6669">
      <w:pPr>
        <w:pStyle w:val="32"/>
        <w:widowControl/>
        <w:ind w:firstLine="0"/>
        <w:jc w:val="center"/>
        <w:outlineLvl w:val="0"/>
        <w:rPr>
          <w:b/>
          <w:color w:val="000000" w:themeColor="text1"/>
        </w:rPr>
      </w:pPr>
    </w:p>
    <w:p w:rsidR="008E02CC" w:rsidRPr="003C15C7" w:rsidRDefault="008E02CC" w:rsidP="004B6669">
      <w:pPr>
        <w:pStyle w:val="32"/>
        <w:widowControl/>
        <w:ind w:firstLine="0"/>
        <w:jc w:val="center"/>
        <w:outlineLvl w:val="0"/>
        <w:rPr>
          <w:b/>
          <w:color w:val="000000" w:themeColor="text1"/>
        </w:rPr>
        <w:sectPr w:rsidR="008E02CC" w:rsidRPr="003C15C7" w:rsidSect="008E02CC">
          <w:pgSz w:w="16840" w:h="11907" w:orient="landscape"/>
          <w:pgMar w:top="1134" w:right="567" w:bottom="851" w:left="567" w:header="720" w:footer="720" w:gutter="0"/>
          <w:pgNumType w:start="1"/>
          <w:cols w:space="720"/>
          <w:titlePg/>
        </w:sectPr>
      </w:pPr>
    </w:p>
    <w:p w:rsidR="00D7138D" w:rsidRPr="003C15C7" w:rsidRDefault="00D7138D" w:rsidP="004B6669">
      <w:pPr>
        <w:pStyle w:val="32"/>
        <w:widowControl/>
        <w:ind w:firstLine="0"/>
        <w:jc w:val="center"/>
        <w:outlineLvl w:val="0"/>
        <w:rPr>
          <w:b/>
          <w:color w:val="000000" w:themeColor="text1"/>
        </w:rPr>
      </w:pPr>
    </w:p>
    <w:p w:rsidR="004B45B3" w:rsidRPr="003C15C7" w:rsidRDefault="00A74F37" w:rsidP="004B6669">
      <w:pPr>
        <w:pStyle w:val="32"/>
        <w:widowControl/>
        <w:ind w:firstLine="0"/>
        <w:jc w:val="center"/>
        <w:outlineLvl w:val="0"/>
        <w:rPr>
          <w:b/>
          <w:color w:val="000000" w:themeColor="text1"/>
          <w:sz w:val="26"/>
          <w:szCs w:val="26"/>
          <w:lang w:eastAsia="zh-CN"/>
        </w:rPr>
      </w:pPr>
      <w:r w:rsidRPr="003C15C7">
        <w:rPr>
          <w:b/>
          <w:sz w:val="26"/>
          <w:szCs w:val="26"/>
          <w:lang w:val="en-US"/>
        </w:rPr>
        <w:t>IV</w:t>
      </w:r>
      <w:r w:rsidR="00ED12DE" w:rsidRPr="003C15C7">
        <w:rPr>
          <w:b/>
          <w:sz w:val="26"/>
          <w:szCs w:val="26"/>
        </w:rPr>
        <w:t xml:space="preserve">. </w:t>
      </w:r>
      <w:bookmarkEnd w:id="14"/>
      <w:bookmarkEnd w:id="15"/>
      <w:r w:rsidR="004B45B3" w:rsidRPr="003C15C7">
        <w:rPr>
          <w:b/>
          <w:color w:val="000000" w:themeColor="text1"/>
          <w:sz w:val="26"/>
          <w:szCs w:val="26"/>
          <w:lang w:eastAsia="zh-CN"/>
        </w:rPr>
        <w:t>ОПИСАНИЕ ПРЕДМЕТА ЗАКУПКИ</w:t>
      </w:r>
    </w:p>
    <w:p w:rsidR="008615D9" w:rsidRPr="003C15C7" w:rsidRDefault="008615D9" w:rsidP="001720E2">
      <w:pPr>
        <w:pStyle w:val="32"/>
        <w:widowControl/>
        <w:ind w:firstLine="0"/>
        <w:outlineLvl w:val="0"/>
        <w:rPr>
          <w:b/>
          <w:color w:val="000000" w:themeColor="text1"/>
          <w:sz w:val="26"/>
          <w:szCs w:val="26"/>
          <w:lang w:eastAsia="zh-CN"/>
        </w:rPr>
      </w:pPr>
    </w:p>
    <w:tbl>
      <w:tblPr>
        <w:tblStyle w:val="afe"/>
        <w:tblW w:w="0" w:type="auto"/>
        <w:tblInd w:w="0" w:type="dxa"/>
        <w:tblLook w:val="04A0" w:firstRow="1" w:lastRow="0" w:firstColumn="1" w:lastColumn="0" w:noHBand="0" w:noVBand="1"/>
      </w:tblPr>
      <w:tblGrid>
        <w:gridCol w:w="4531"/>
        <w:gridCol w:w="4820"/>
      </w:tblGrid>
      <w:tr w:rsidR="008615D9" w:rsidRPr="003C15C7" w:rsidTr="00B14FC3">
        <w:tc>
          <w:tcPr>
            <w:tcW w:w="4531" w:type="dxa"/>
          </w:tcPr>
          <w:p w:rsidR="008615D9" w:rsidRPr="003C15C7" w:rsidRDefault="008615D9" w:rsidP="00B14FC3">
            <w:pPr>
              <w:tabs>
                <w:tab w:val="left" w:pos="1320"/>
                <w:tab w:val="left" w:pos="3324"/>
              </w:tabs>
              <w:autoSpaceDE/>
              <w:autoSpaceDN/>
              <w:jc w:val="both"/>
              <w:rPr>
                <w:sz w:val="26"/>
                <w:szCs w:val="26"/>
              </w:rPr>
            </w:pPr>
            <w:r w:rsidRPr="003C15C7">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rsidR="008615D9" w:rsidRPr="003C15C7" w:rsidRDefault="008615D9" w:rsidP="00B14FC3">
            <w:pPr>
              <w:tabs>
                <w:tab w:val="left" w:pos="1320"/>
                <w:tab w:val="left" w:pos="3324"/>
              </w:tabs>
              <w:autoSpaceDE/>
              <w:autoSpaceDN/>
              <w:rPr>
                <w:sz w:val="26"/>
                <w:szCs w:val="26"/>
              </w:rPr>
            </w:pPr>
            <w:r w:rsidRPr="003C15C7">
              <w:rPr>
                <w:sz w:val="26"/>
                <w:szCs w:val="26"/>
              </w:rPr>
              <w:t>Содержится в настоящем разделе документации</w:t>
            </w:r>
          </w:p>
        </w:tc>
      </w:tr>
      <w:tr w:rsidR="008615D9" w:rsidRPr="003C15C7" w:rsidTr="00B14FC3">
        <w:tc>
          <w:tcPr>
            <w:tcW w:w="4531" w:type="dxa"/>
          </w:tcPr>
          <w:p w:rsidR="008615D9" w:rsidRPr="003C15C7" w:rsidRDefault="008615D9" w:rsidP="008615D9">
            <w:pPr>
              <w:tabs>
                <w:tab w:val="left" w:pos="1320"/>
                <w:tab w:val="left" w:pos="3324"/>
              </w:tabs>
              <w:autoSpaceDE/>
              <w:autoSpaceDN/>
              <w:jc w:val="both"/>
              <w:rPr>
                <w:color w:val="000000" w:themeColor="text1"/>
                <w:sz w:val="26"/>
                <w:szCs w:val="26"/>
              </w:rPr>
            </w:pPr>
            <w:r w:rsidRPr="003C15C7">
              <w:rPr>
                <w:color w:val="000000" w:themeColor="text1"/>
                <w:sz w:val="26"/>
                <w:szCs w:val="26"/>
              </w:rPr>
              <w:t xml:space="preserve">Требования к </w:t>
            </w:r>
            <w:r w:rsidR="001720E2" w:rsidRPr="003C15C7">
              <w:rPr>
                <w:color w:val="000000" w:themeColor="text1"/>
                <w:sz w:val="26"/>
                <w:szCs w:val="26"/>
              </w:rPr>
              <w:t xml:space="preserve">поставляемому </w:t>
            </w:r>
            <w:r w:rsidRPr="003C15C7">
              <w:rPr>
                <w:color w:val="000000" w:themeColor="text1"/>
                <w:sz w:val="26"/>
                <w:szCs w:val="26"/>
              </w:rPr>
              <w:t>товару</w:t>
            </w:r>
          </w:p>
        </w:tc>
        <w:tc>
          <w:tcPr>
            <w:tcW w:w="4820" w:type="dxa"/>
          </w:tcPr>
          <w:p w:rsidR="008615D9" w:rsidRPr="003C15C7" w:rsidRDefault="008615D9" w:rsidP="0080587E">
            <w:pPr>
              <w:tabs>
                <w:tab w:val="left" w:pos="1320"/>
                <w:tab w:val="left" w:pos="3324"/>
              </w:tabs>
              <w:autoSpaceDE/>
              <w:autoSpaceDN/>
              <w:rPr>
                <w:sz w:val="26"/>
                <w:szCs w:val="26"/>
              </w:rPr>
            </w:pPr>
            <w:r w:rsidRPr="003C15C7">
              <w:rPr>
                <w:sz w:val="26"/>
                <w:szCs w:val="26"/>
              </w:rPr>
              <w:t>Не требуется</w:t>
            </w:r>
          </w:p>
        </w:tc>
      </w:tr>
      <w:tr w:rsidR="008615D9" w:rsidRPr="003C15C7" w:rsidTr="00B14FC3">
        <w:tc>
          <w:tcPr>
            <w:tcW w:w="4531" w:type="dxa"/>
          </w:tcPr>
          <w:p w:rsidR="008615D9" w:rsidRPr="003C15C7" w:rsidRDefault="008615D9" w:rsidP="00B14FC3">
            <w:pPr>
              <w:tabs>
                <w:tab w:val="left" w:pos="1320"/>
                <w:tab w:val="left" w:pos="3324"/>
              </w:tabs>
              <w:autoSpaceDE/>
              <w:autoSpaceDN/>
              <w:jc w:val="both"/>
              <w:rPr>
                <w:sz w:val="26"/>
                <w:szCs w:val="26"/>
              </w:rPr>
            </w:pPr>
            <w:r w:rsidRPr="003C15C7">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rsidR="008615D9" w:rsidRPr="003C15C7" w:rsidRDefault="008615D9" w:rsidP="00B14FC3">
            <w:pPr>
              <w:pStyle w:val="32"/>
              <w:widowControl/>
              <w:ind w:right="-2" w:firstLine="0"/>
              <w:outlineLvl w:val="0"/>
              <w:rPr>
                <w:sz w:val="26"/>
                <w:szCs w:val="26"/>
              </w:rPr>
            </w:pPr>
            <w:r w:rsidRPr="003C15C7">
              <w:rPr>
                <w:sz w:val="26"/>
                <w:szCs w:val="26"/>
              </w:rPr>
              <w:t xml:space="preserve">Содержится в настоящем разделе документации и в разделе </w:t>
            </w:r>
            <w:r w:rsidRPr="003C15C7">
              <w:rPr>
                <w:sz w:val="26"/>
                <w:szCs w:val="26"/>
                <w:lang w:val="en-US"/>
              </w:rPr>
              <w:t>VIII</w:t>
            </w:r>
            <w:r w:rsidRPr="003C15C7">
              <w:rPr>
                <w:sz w:val="26"/>
                <w:szCs w:val="26"/>
              </w:rPr>
              <w:t xml:space="preserve"> настоящей документации «Проект договора»</w:t>
            </w:r>
          </w:p>
          <w:p w:rsidR="008615D9" w:rsidRPr="003C15C7" w:rsidRDefault="008615D9" w:rsidP="00B14FC3">
            <w:pPr>
              <w:tabs>
                <w:tab w:val="left" w:pos="1320"/>
                <w:tab w:val="left" w:pos="3324"/>
              </w:tabs>
              <w:autoSpaceDE/>
              <w:autoSpaceDN/>
              <w:rPr>
                <w:sz w:val="26"/>
                <w:szCs w:val="26"/>
              </w:rPr>
            </w:pPr>
          </w:p>
        </w:tc>
      </w:tr>
      <w:tr w:rsidR="008615D9" w:rsidRPr="003C15C7" w:rsidTr="00B14FC3">
        <w:tc>
          <w:tcPr>
            <w:tcW w:w="4531" w:type="dxa"/>
          </w:tcPr>
          <w:p w:rsidR="008615D9" w:rsidRPr="003C15C7" w:rsidRDefault="008615D9" w:rsidP="00B14FC3">
            <w:pPr>
              <w:tabs>
                <w:tab w:val="left" w:pos="1320"/>
                <w:tab w:val="left" w:pos="3324"/>
              </w:tabs>
              <w:autoSpaceDE/>
              <w:autoSpaceDN/>
              <w:jc w:val="both"/>
              <w:rPr>
                <w:sz w:val="26"/>
                <w:szCs w:val="26"/>
              </w:rPr>
            </w:pPr>
            <w:r w:rsidRPr="003C15C7">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rsidR="008615D9" w:rsidRPr="003C15C7" w:rsidRDefault="008615D9" w:rsidP="00996DC9">
            <w:pPr>
              <w:pStyle w:val="32"/>
              <w:widowControl/>
              <w:ind w:right="-2" w:firstLine="0"/>
              <w:outlineLvl w:val="0"/>
              <w:rPr>
                <w:sz w:val="26"/>
                <w:szCs w:val="26"/>
              </w:rPr>
            </w:pPr>
            <w:r w:rsidRPr="003C15C7">
              <w:rPr>
                <w:sz w:val="26"/>
                <w:szCs w:val="26"/>
              </w:rPr>
              <w:t xml:space="preserve">Содержится в настоящем разделе документации и в разделе </w:t>
            </w:r>
            <w:r w:rsidRPr="003C15C7">
              <w:rPr>
                <w:sz w:val="26"/>
                <w:szCs w:val="26"/>
                <w:lang w:val="en-US"/>
              </w:rPr>
              <w:t>VIII</w:t>
            </w:r>
            <w:r w:rsidRPr="003C15C7">
              <w:rPr>
                <w:sz w:val="26"/>
                <w:szCs w:val="26"/>
              </w:rPr>
              <w:t xml:space="preserve"> настоящей</w:t>
            </w:r>
            <w:r w:rsidR="00996DC9" w:rsidRPr="003C15C7">
              <w:rPr>
                <w:sz w:val="26"/>
                <w:szCs w:val="26"/>
              </w:rPr>
              <w:t xml:space="preserve"> документации «Проект договора»</w:t>
            </w:r>
            <w:r w:rsidR="00996DC9" w:rsidRPr="003C15C7">
              <w:rPr>
                <w:rStyle w:val="af5"/>
                <w:sz w:val="26"/>
                <w:szCs w:val="26"/>
              </w:rPr>
              <w:footnoteReference w:id="9"/>
            </w:r>
          </w:p>
        </w:tc>
      </w:tr>
      <w:tr w:rsidR="007E109C" w:rsidRPr="003C15C7" w:rsidTr="00B14FC3">
        <w:tc>
          <w:tcPr>
            <w:tcW w:w="4531" w:type="dxa"/>
          </w:tcPr>
          <w:p w:rsidR="007E109C" w:rsidRPr="003C15C7" w:rsidRDefault="007E109C" w:rsidP="007E109C">
            <w:pPr>
              <w:tabs>
                <w:tab w:val="left" w:pos="1320"/>
                <w:tab w:val="left" w:pos="3324"/>
              </w:tabs>
              <w:autoSpaceDE/>
              <w:autoSpaceDN/>
              <w:jc w:val="both"/>
              <w:rPr>
                <w:color w:val="000000" w:themeColor="text1"/>
                <w:sz w:val="26"/>
                <w:szCs w:val="26"/>
              </w:rPr>
            </w:pPr>
            <w:r w:rsidRPr="003C15C7">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rsidR="007E109C" w:rsidRPr="003C15C7" w:rsidRDefault="007E109C" w:rsidP="007E109C">
            <w:pPr>
              <w:pStyle w:val="32"/>
              <w:widowControl/>
              <w:ind w:right="-2" w:firstLine="0"/>
              <w:outlineLvl w:val="0"/>
              <w:rPr>
                <w:i/>
                <w:sz w:val="26"/>
                <w:szCs w:val="26"/>
              </w:rPr>
            </w:pPr>
          </w:p>
          <w:p w:rsidR="007E109C" w:rsidRPr="003C15C7" w:rsidRDefault="007E109C" w:rsidP="007E109C">
            <w:pPr>
              <w:pStyle w:val="32"/>
              <w:widowControl/>
              <w:ind w:right="-2" w:firstLine="0"/>
              <w:outlineLvl w:val="0"/>
              <w:rPr>
                <w:sz w:val="26"/>
                <w:szCs w:val="26"/>
              </w:rPr>
            </w:pPr>
            <w:r w:rsidRPr="003C15C7">
              <w:rPr>
                <w:sz w:val="26"/>
                <w:szCs w:val="26"/>
              </w:rPr>
              <w:t xml:space="preserve">Содержится в настоящем разделе документации и в разделе </w:t>
            </w:r>
            <w:r w:rsidRPr="003C15C7">
              <w:rPr>
                <w:sz w:val="26"/>
                <w:szCs w:val="26"/>
                <w:lang w:val="en-US"/>
              </w:rPr>
              <w:t>VIII</w:t>
            </w:r>
            <w:r w:rsidRPr="003C15C7">
              <w:rPr>
                <w:sz w:val="26"/>
                <w:szCs w:val="26"/>
              </w:rPr>
              <w:t xml:space="preserve"> настоящей документации «Проект договора»</w:t>
            </w:r>
          </w:p>
          <w:p w:rsidR="007E109C" w:rsidRPr="003C15C7" w:rsidRDefault="007E109C" w:rsidP="007E109C">
            <w:pPr>
              <w:pStyle w:val="32"/>
              <w:widowControl/>
              <w:ind w:right="-2" w:firstLine="0"/>
              <w:outlineLvl w:val="0"/>
              <w:rPr>
                <w:i/>
                <w:sz w:val="26"/>
                <w:szCs w:val="26"/>
              </w:rPr>
            </w:pPr>
          </w:p>
        </w:tc>
      </w:tr>
      <w:tr w:rsidR="007E109C" w:rsidRPr="003C15C7" w:rsidTr="00B14FC3">
        <w:tc>
          <w:tcPr>
            <w:tcW w:w="4531" w:type="dxa"/>
          </w:tcPr>
          <w:p w:rsidR="007E109C" w:rsidRPr="003C15C7" w:rsidRDefault="007E109C" w:rsidP="007E109C">
            <w:pPr>
              <w:tabs>
                <w:tab w:val="left" w:pos="1320"/>
                <w:tab w:val="left" w:pos="3324"/>
              </w:tabs>
              <w:autoSpaceDE/>
              <w:autoSpaceDN/>
              <w:jc w:val="both"/>
              <w:rPr>
                <w:sz w:val="26"/>
                <w:szCs w:val="26"/>
              </w:rPr>
            </w:pPr>
            <w:r w:rsidRPr="003C15C7">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rsidR="007E109C" w:rsidRPr="003C15C7" w:rsidRDefault="007E109C" w:rsidP="007E109C">
            <w:pPr>
              <w:tabs>
                <w:tab w:val="left" w:pos="1320"/>
                <w:tab w:val="left" w:pos="3324"/>
              </w:tabs>
              <w:autoSpaceDE/>
              <w:autoSpaceDN/>
              <w:rPr>
                <w:sz w:val="26"/>
                <w:szCs w:val="26"/>
              </w:rPr>
            </w:pPr>
            <w:r w:rsidRPr="003C15C7">
              <w:rPr>
                <w:sz w:val="26"/>
                <w:szCs w:val="26"/>
              </w:rPr>
              <w:t>Не установлено</w:t>
            </w:r>
          </w:p>
          <w:p w:rsidR="007E109C" w:rsidRPr="003C15C7" w:rsidRDefault="007E109C" w:rsidP="007E109C">
            <w:pPr>
              <w:tabs>
                <w:tab w:val="left" w:pos="1320"/>
                <w:tab w:val="left" w:pos="3324"/>
              </w:tabs>
              <w:autoSpaceDE/>
              <w:autoSpaceDN/>
              <w:rPr>
                <w:sz w:val="26"/>
                <w:szCs w:val="26"/>
              </w:rPr>
            </w:pPr>
          </w:p>
          <w:p w:rsidR="007E109C" w:rsidRPr="003C15C7" w:rsidRDefault="007E109C" w:rsidP="007E109C">
            <w:pPr>
              <w:tabs>
                <w:tab w:val="left" w:pos="1320"/>
                <w:tab w:val="left" w:pos="3324"/>
              </w:tabs>
              <w:autoSpaceDE/>
              <w:autoSpaceDN/>
              <w:rPr>
                <w:i/>
                <w:color w:val="FF0000"/>
                <w:sz w:val="26"/>
                <w:szCs w:val="26"/>
              </w:rPr>
            </w:pPr>
            <w:r w:rsidRPr="003C15C7">
              <w:rPr>
                <w:i/>
                <w:color w:val="FF0000"/>
                <w:sz w:val="26"/>
                <w:szCs w:val="26"/>
              </w:rPr>
              <w:t>Или</w:t>
            </w:r>
          </w:p>
          <w:p w:rsidR="007E109C" w:rsidRPr="003C15C7" w:rsidRDefault="007E109C" w:rsidP="007E109C">
            <w:pPr>
              <w:tabs>
                <w:tab w:val="left" w:pos="1320"/>
                <w:tab w:val="left" w:pos="3324"/>
              </w:tabs>
              <w:autoSpaceDE/>
              <w:autoSpaceDN/>
              <w:rPr>
                <w:i/>
                <w:color w:val="FF0000"/>
                <w:sz w:val="26"/>
                <w:szCs w:val="26"/>
              </w:rPr>
            </w:pPr>
          </w:p>
          <w:p w:rsidR="007E109C" w:rsidRPr="003C15C7" w:rsidRDefault="007E109C" w:rsidP="007E109C">
            <w:pPr>
              <w:tabs>
                <w:tab w:val="left" w:pos="1320"/>
                <w:tab w:val="left" w:pos="3324"/>
              </w:tabs>
              <w:autoSpaceDE/>
              <w:autoSpaceDN/>
              <w:rPr>
                <w:i/>
                <w:sz w:val="26"/>
                <w:szCs w:val="26"/>
              </w:rPr>
            </w:pPr>
            <w:r w:rsidRPr="003C15C7">
              <w:rPr>
                <w:sz w:val="26"/>
                <w:szCs w:val="26"/>
              </w:rPr>
              <w:t>Содержится в настоящем разделе документации</w:t>
            </w:r>
          </w:p>
        </w:tc>
      </w:tr>
      <w:tr w:rsidR="00996DC9" w:rsidRPr="003C15C7" w:rsidTr="00B14FC3">
        <w:tc>
          <w:tcPr>
            <w:tcW w:w="4531" w:type="dxa"/>
          </w:tcPr>
          <w:p w:rsidR="00996DC9" w:rsidRPr="003C15C7" w:rsidRDefault="00996DC9" w:rsidP="00996DC9">
            <w:pPr>
              <w:tabs>
                <w:tab w:val="left" w:pos="1320"/>
                <w:tab w:val="left" w:pos="3324"/>
              </w:tabs>
              <w:autoSpaceDE/>
              <w:autoSpaceDN/>
              <w:jc w:val="both"/>
              <w:rPr>
                <w:sz w:val="26"/>
                <w:szCs w:val="26"/>
              </w:rPr>
            </w:pPr>
            <w:r w:rsidRPr="003C15C7">
              <w:rPr>
                <w:sz w:val="26"/>
                <w:szCs w:val="26"/>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0" w:type="dxa"/>
          </w:tcPr>
          <w:p w:rsidR="00996DC9" w:rsidRPr="003C15C7" w:rsidRDefault="00996DC9" w:rsidP="00996DC9">
            <w:pPr>
              <w:tabs>
                <w:tab w:val="left" w:pos="1320"/>
                <w:tab w:val="left" w:pos="3324"/>
              </w:tabs>
              <w:autoSpaceDE/>
              <w:autoSpaceDN/>
              <w:rPr>
                <w:sz w:val="26"/>
                <w:szCs w:val="26"/>
              </w:rPr>
            </w:pPr>
            <w:r w:rsidRPr="003C15C7">
              <w:rPr>
                <w:sz w:val="26"/>
                <w:szCs w:val="26"/>
              </w:rPr>
              <w:t>Не требуется</w:t>
            </w:r>
          </w:p>
          <w:p w:rsidR="00996DC9" w:rsidRPr="003C15C7" w:rsidRDefault="00996DC9" w:rsidP="00996DC9">
            <w:pPr>
              <w:tabs>
                <w:tab w:val="left" w:pos="1320"/>
                <w:tab w:val="left" w:pos="3324"/>
              </w:tabs>
              <w:autoSpaceDE/>
              <w:autoSpaceDN/>
              <w:rPr>
                <w:sz w:val="26"/>
                <w:szCs w:val="26"/>
              </w:rPr>
            </w:pPr>
          </w:p>
          <w:p w:rsidR="00996DC9" w:rsidRPr="003C15C7" w:rsidRDefault="00996DC9" w:rsidP="00996DC9">
            <w:pPr>
              <w:tabs>
                <w:tab w:val="left" w:pos="1320"/>
                <w:tab w:val="left" w:pos="3324"/>
              </w:tabs>
              <w:autoSpaceDE/>
              <w:autoSpaceDN/>
              <w:rPr>
                <w:i/>
                <w:color w:val="FF0000"/>
                <w:sz w:val="26"/>
                <w:szCs w:val="26"/>
              </w:rPr>
            </w:pPr>
            <w:r w:rsidRPr="003C15C7">
              <w:rPr>
                <w:i/>
                <w:color w:val="FF0000"/>
                <w:sz w:val="26"/>
                <w:szCs w:val="26"/>
              </w:rPr>
              <w:t>Или</w:t>
            </w:r>
            <w:r w:rsidR="00CB6B63" w:rsidRPr="003C15C7">
              <w:rPr>
                <w:rStyle w:val="af5"/>
                <w:i/>
                <w:color w:val="FF0000"/>
                <w:sz w:val="26"/>
                <w:szCs w:val="26"/>
              </w:rPr>
              <w:footnoteReference w:id="10"/>
            </w:r>
          </w:p>
          <w:p w:rsidR="00996DC9" w:rsidRPr="003C15C7" w:rsidRDefault="00996DC9" w:rsidP="00996DC9">
            <w:pPr>
              <w:tabs>
                <w:tab w:val="left" w:pos="1320"/>
                <w:tab w:val="left" w:pos="3324"/>
              </w:tabs>
              <w:autoSpaceDE/>
              <w:autoSpaceDN/>
              <w:jc w:val="both"/>
              <w:rPr>
                <w:color w:val="000000" w:themeColor="text1"/>
                <w:sz w:val="26"/>
                <w:szCs w:val="26"/>
              </w:rPr>
            </w:pPr>
          </w:p>
        </w:tc>
      </w:tr>
      <w:tr w:rsidR="00EE1FD7" w:rsidRPr="003C15C7" w:rsidTr="00B14FC3">
        <w:tc>
          <w:tcPr>
            <w:tcW w:w="4531" w:type="dxa"/>
          </w:tcPr>
          <w:p w:rsidR="00EE1FD7" w:rsidRPr="003C15C7" w:rsidRDefault="00EE1FD7" w:rsidP="00EE1FD7">
            <w:pPr>
              <w:tabs>
                <w:tab w:val="left" w:pos="1320"/>
                <w:tab w:val="left" w:pos="3324"/>
              </w:tabs>
              <w:autoSpaceDE/>
              <w:autoSpaceDN/>
              <w:jc w:val="both"/>
              <w:rPr>
                <w:sz w:val="26"/>
                <w:szCs w:val="26"/>
              </w:rPr>
            </w:pPr>
            <w:r w:rsidRPr="003C15C7">
              <w:rPr>
                <w:sz w:val="26"/>
                <w:szCs w:val="26"/>
              </w:rPr>
              <w:t xml:space="preserve">Требования  к подтверждающим документам (сертификатам, заключениям, инструкциям, </w:t>
            </w:r>
            <w:r w:rsidRPr="003C15C7">
              <w:rPr>
                <w:sz w:val="26"/>
                <w:szCs w:val="26"/>
              </w:rPr>
              <w:lastRenderedPageBreak/>
              <w:t>гарантийным талонам и т.п.), которые должны быть представлены в составе заявки, перед заключением договора.</w:t>
            </w:r>
          </w:p>
        </w:tc>
        <w:tc>
          <w:tcPr>
            <w:tcW w:w="4820" w:type="dxa"/>
          </w:tcPr>
          <w:p w:rsidR="00EE1FD7" w:rsidRPr="003C15C7" w:rsidRDefault="00EE1FD7" w:rsidP="00EE1FD7">
            <w:pPr>
              <w:tabs>
                <w:tab w:val="left" w:pos="1320"/>
                <w:tab w:val="left" w:pos="3324"/>
              </w:tabs>
              <w:autoSpaceDE/>
              <w:autoSpaceDN/>
              <w:rPr>
                <w:sz w:val="26"/>
                <w:szCs w:val="26"/>
              </w:rPr>
            </w:pPr>
            <w:r w:rsidRPr="003C15C7">
              <w:rPr>
                <w:sz w:val="26"/>
                <w:szCs w:val="26"/>
              </w:rPr>
              <w:lastRenderedPageBreak/>
              <w:t>Не установлено</w:t>
            </w:r>
          </w:p>
          <w:p w:rsidR="00EE1FD7" w:rsidRPr="003C15C7" w:rsidRDefault="00EE1FD7" w:rsidP="00EE1FD7">
            <w:pPr>
              <w:tabs>
                <w:tab w:val="left" w:pos="1320"/>
                <w:tab w:val="left" w:pos="3324"/>
              </w:tabs>
              <w:autoSpaceDE/>
              <w:autoSpaceDN/>
              <w:rPr>
                <w:sz w:val="26"/>
                <w:szCs w:val="26"/>
              </w:rPr>
            </w:pPr>
          </w:p>
          <w:p w:rsidR="00EE1FD7" w:rsidRPr="003C15C7" w:rsidRDefault="00EE1FD7" w:rsidP="00EE1FD7">
            <w:pPr>
              <w:tabs>
                <w:tab w:val="left" w:pos="1320"/>
                <w:tab w:val="left" w:pos="3324"/>
              </w:tabs>
              <w:autoSpaceDE/>
              <w:autoSpaceDN/>
              <w:rPr>
                <w:i/>
                <w:color w:val="FF0000"/>
                <w:sz w:val="26"/>
                <w:szCs w:val="26"/>
              </w:rPr>
            </w:pPr>
            <w:r w:rsidRPr="003C15C7">
              <w:rPr>
                <w:i/>
                <w:color w:val="FF0000"/>
                <w:sz w:val="26"/>
                <w:szCs w:val="26"/>
              </w:rPr>
              <w:t>Или</w:t>
            </w:r>
          </w:p>
          <w:p w:rsidR="00EE1FD7" w:rsidRPr="003C15C7" w:rsidRDefault="00EE1FD7" w:rsidP="00EE1FD7">
            <w:pPr>
              <w:tabs>
                <w:tab w:val="left" w:pos="1320"/>
                <w:tab w:val="left" w:pos="3324"/>
              </w:tabs>
              <w:autoSpaceDE/>
              <w:autoSpaceDN/>
              <w:rPr>
                <w:i/>
                <w:color w:val="FF0000"/>
                <w:sz w:val="26"/>
                <w:szCs w:val="26"/>
              </w:rPr>
            </w:pPr>
          </w:p>
          <w:p w:rsidR="00EE1FD7" w:rsidRPr="003C15C7" w:rsidRDefault="00EE1FD7" w:rsidP="00EE1FD7">
            <w:pPr>
              <w:tabs>
                <w:tab w:val="left" w:pos="1320"/>
                <w:tab w:val="left" w:pos="3324"/>
              </w:tabs>
              <w:autoSpaceDE/>
              <w:autoSpaceDN/>
              <w:jc w:val="both"/>
              <w:rPr>
                <w:color w:val="000000" w:themeColor="text1"/>
                <w:sz w:val="26"/>
                <w:szCs w:val="26"/>
                <w:lang w:eastAsia="zh-CN"/>
              </w:rPr>
            </w:pPr>
            <w:r w:rsidRPr="003C15C7">
              <w:rPr>
                <w:sz w:val="26"/>
                <w:szCs w:val="26"/>
              </w:rPr>
              <w:t xml:space="preserve">Содержится в </w:t>
            </w:r>
            <w:r w:rsidRPr="003C15C7">
              <w:rPr>
                <w:color w:val="000000" w:themeColor="text1"/>
                <w:sz w:val="26"/>
                <w:szCs w:val="26"/>
                <w:lang w:eastAsia="zh-CN"/>
              </w:rPr>
              <w:t xml:space="preserve">разделе </w:t>
            </w:r>
            <w:r w:rsidRPr="003C15C7">
              <w:rPr>
                <w:color w:val="000000" w:themeColor="text1"/>
                <w:sz w:val="26"/>
                <w:szCs w:val="26"/>
                <w:lang w:val="en-US" w:eastAsia="zh-CN"/>
              </w:rPr>
              <w:t>VI</w:t>
            </w:r>
            <w:r w:rsidRPr="003C15C7">
              <w:rPr>
                <w:color w:val="000000" w:themeColor="text1"/>
                <w:sz w:val="26"/>
                <w:szCs w:val="26"/>
                <w:lang w:eastAsia="zh-CN"/>
              </w:rPr>
              <w:t xml:space="preserve"> настоящей документации</w:t>
            </w:r>
          </w:p>
        </w:tc>
      </w:tr>
      <w:tr w:rsidR="00EE1FD7" w:rsidRPr="003C15C7" w:rsidTr="00B14FC3">
        <w:tc>
          <w:tcPr>
            <w:tcW w:w="4531" w:type="dxa"/>
          </w:tcPr>
          <w:p w:rsidR="00EE1FD7" w:rsidRPr="003C15C7" w:rsidRDefault="00EE1FD7" w:rsidP="00EE1FD7">
            <w:pPr>
              <w:tabs>
                <w:tab w:val="left" w:pos="1320"/>
                <w:tab w:val="left" w:pos="3324"/>
              </w:tabs>
              <w:autoSpaceDE/>
              <w:autoSpaceDN/>
              <w:jc w:val="both"/>
              <w:rPr>
                <w:sz w:val="26"/>
                <w:szCs w:val="26"/>
              </w:rPr>
            </w:pPr>
            <w:r w:rsidRPr="003C15C7">
              <w:rPr>
                <w:sz w:val="26"/>
                <w:szCs w:val="26"/>
              </w:rPr>
              <w:lastRenderedPageBreak/>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rsidR="0071024A" w:rsidRPr="003C15C7" w:rsidRDefault="0071024A" w:rsidP="0071024A">
            <w:pPr>
              <w:tabs>
                <w:tab w:val="left" w:pos="1320"/>
                <w:tab w:val="left" w:pos="3324"/>
              </w:tabs>
              <w:autoSpaceDE/>
              <w:autoSpaceDN/>
              <w:rPr>
                <w:sz w:val="26"/>
                <w:szCs w:val="26"/>
              </w:rPr>
            </w:pPr>
            <w:r w:rsidRPr="003C15C7">
              <w:rPr>
                <w:sz w:val="26"/>
                <w:szCs w:val="26"/>
              </w:rPr>
              <w:t>Не установлено</w:t>
            </w:r>
          </w:p>
          <w:p w:rsidR="0071024A" w:rsidRPr="003C15C7" w:rsidRDefault="0071024A" w:rsidP="0071024A">
            <w:pPr>
              <w:tabs>
                <w:tab w:val="left" w:pos="1320"/>
                <w:tab w:val="left" w:pos="3324"/>
              </w:tabs>
              <w:autoSpaceDE/>
              <w:autoSpaceDN/>
              <w:rPr>
                <w:sz w:val="26"/>
                <w:szCs w:val="26"/>
              </w:rPr>
            </w:pPr>
          </w:p>
          <w:p w:rsidR="0071024A" w:rsidRPr="003C15C7" w:rsidRDefault="0071024A" w:rsidP="0071024A">
            <w:pPr>
              <w:tabs>
                <w:tab w:val="left" w:pos="1320"/>
                <w:tab w:val="left" w:pos="3324"/>
              </w:tabs>
              <w:autoSpaceDE/>
              <w:autoSpaceDN/>
              <w:rPr>
                <w:i/>
                <w:color w:val="FF0000"/>
                <w:sz w:val="26"/>
                <w:szCs w:val="26"/>
              </w:rPr>
            </w:pPr>
            <w:r w:rsidRPr="003C15C7">
              <w:rPr>
                <w:i/>
                <w:color w:val="FF0000"/>
                <w:sz w:val="26"/>
                <w:szCs w:val="26"/>
              </w:rPr>
              <w:t>Или</w:t>
            </w:r>
          </w:p>
          <w:p w:rsidR="0071024A" w:rsidRPr="003C15C7" w:rsidRDefault="0071024A" w:rsidP="00EE1FD7">
            <w:pPr>
              <w:pStyle w:val="32"/>
              <w:widowControl/>
              <w:ind w:right="-2" w:firstLine="0"/>
              <w:outlineLvl w:val="0"/>
              <w:rPr>
                <w:sz w:val="26"/>
                <w:szCs w:val="26"/>
              </w:rPr>
            </w:pPr>
          </w:p>
          <w:p w:rsidR="00EE1FD7" w:rsidRPr="003C15C7" w:rsidRDefault="00EE1FD7" w:rsidP="00EE1FD7">
            <w:pPr>
              <w:pStyle w:val="32"/>
              <w:widowControl/>
              <w:ind w:right="-2" w:firstLine="0"/>
              <w:outlineLvl w:val="0"/>
              <w:rPr>
                <w:sz w:val="26"/>
                <w:szCs w:val="26"/>
              </w:rPr>
            </w:pPr>
            <w:r w:rsidRPr="003C15C7">
              <w:rPr>
                <w:sz w:val="26"/>
                <w:szCs w:val="26"/>
              </w:rPr>
              <w:t xml:space="preserve">Содержится в разделе </w:t>
            </w:r>
            <w:r w:rsidRPr="003C15C7">
              <w:rPr>
                <w:sz w:val="26"/>
                <w:szCs w:val="26"/>
                <w:lang w:val="en-US"/>
              </w:rPr>
              <w:t>VIII</w:t>
            </w:r>
            <w:r w:rsidRPr="003C15C7">
              <w:rPr>
                <w:sz w:val="26"/>
                <w:szCs w:val="26"/>
              </w:rPr>
              <w:t xml:space="preserve"> настоящей документации «Проект договора»</w:t>
            </w:r>
          </w:p>
          <w:p w:rsidR="00EE1FD7" w:rsidRPr="003C15C7" w:rsidRDefault="00EE1FD7" w:rsidP="00EE1FD7">
            <w:pPr>
              <w:tabs>
                <w:tab w:val="left" w:pos="1320"/>
                <w:tab w:val="left" w:pos="3324"/>
              </w:tabs>
              <w:autoSpaceDE/>
              <w:autoSpaceDN/>
              <w:rPr>
                <w:sz w:val="26"/>
                <w:szCs w:val="26"/>
              </w:rPr>
            </w:pPr>
          </w:p>
        </w:tc>
      </w:tr>
    </w:tbl>
    <w:p w:rsidR="00ED12DE" w:rsidRPr="003C15C7" w:rsidRDefault="00ED12DE" w:rsidP="005A40DC">
      <w:pPr>
        <w:pStyle w:val="32"/>
        <w:widowControl/>
        <w:ind w:firstLine="0"/>
        <w:outlineLvl w:val="0"/>
        <w:rPr>
          <w:b/>
          <w:sz w:val="26"/>
          <w:szCs w:val="26"/>
        </w:rPr>
      </w:pPr>
    </w:p>
    <w:p w:rsidR="00CB6B63" w:rsidRPr="003C15C7" w:rsidRDefault="00CB6B63" w:rsidP="004B6669">
      <w:pPr>
        <w:tabs>
          <w:tab w:val="left" w:pos="1320"/>
          <w:tab w:val="left" w:pos="3324"/>
        </w:tabs>
        <w:autoSpaceDE/>
        <w:autoSpaceDN/>
        <w:rPr>
          <w:sz w:val="26"/>
          <w:szCs w:val="26"/>
        </w:rPr>
      </w:pPr>
    </w:p>
    <w:p w:rsidR="0080587E" w:rsidRPr="003C15C7" w:rsidRDefault="0080587E" w:rsidP="004B6669">
      <w:pPr>
        <w:tabs>
          <w:tab w:val="left" w:pos="1320"/>
          <w:tab w:val="left" w:pos="3324"/>
        </w:tabs>
        <w:autoSpaceDE/>
        <w:autoSpaceDN/>
        <w:rPr>
          <w:sz w:val="26"/>
          <w:szCs w:val="26"/>
        </w:rPr>
      </w:pPr>
    </w:p>
    <w:p w:rsidR="0080587E" w:rsidRPr="003C15C7" w:rsidRDefault="0080587E" w:rsidP="004B6669">
      <w:pPr>
        <w:tabs>
          <w:tab w:val="left" w:pos="1320"/>
          <w:tab w:val="left" w:pos="3324"/>
        </w:tabs>
        <w:autoSpaceDE/>
        <w:autoSpaceDN/>
        <w:rPr>
          <w:sz w:val="26"/>
          <w:szCs w:val="26"/>
        </w:rPr>
      </w:pPr>
    </w:p>
    <w:p w:rsidR="0080587E" w:rsidRPr="003C15C7" w:rsidRDefault="0080587E" w:rsidP="004B6669">
      <w:pPr>
        <w:tabs>
          <w:tab w:val="left" w:pos="1320"/>
          <w:tab w:val="left" w:pos="3324"/>
        </w:tabs>
        <w:autoSpaceDE/>
        <w:autoSpaceDN/>
        <w:rPr>
          <w:sz w:val="26"/>
          <w:szCs w:val="26"/>
        </w:rPr>
      </w:pPr>
    </w:p>
    <w:p w:rsidR="0080587E" w:rsidRPr="003C15C7" w:rsidRDefault="0080587E" w:rsidP="004B6669">
      <w:pPr>
        <w:tabs>
          <w:tab w:val="left" w:pos="1320"/>
          <w:tab w:val="left" w:pos="3324"/>
        </w:tabs>
        <w:autoSpaceDE/>
        <w:autoSpaceDN/>
        <w:rPr>
          <w:sz w:val="26"/>
          <w:szCs w:val="26"/>
        </w:rPr>
      </w:pPr>
    </w:p>
    <w:p w:rsidR="0080587E" w:rsidRPr="003C15C7" w:rsidRDefault="0080587E" w:rsidP="004B6669">
      <w:pPr>
        <w:tabs>
          <w:tab w:val="left" w:pos="1320"/>
          <w:tab w:val="left" w:pos="3324"/>
        </w:tabs>
        <w:autoSpaceDE/>
        <w:autoSpaceDN/>
        <w:rPr>
          <w:sz w:val="26"/>
          <w:szCs w:val="26"/>
        </w:rPr>
      </w:pPr>
    </w:p>
    <w:p w:rsidR="0080587E" w:rsidRPr="003C15C7" w:rsidRDefault="0080587E" w:rsidP="004B6669">
      <w:pPr>
        <w:tabs>
          <w:tab w:val="left" w:pos="1320"/>
          <w:tab w:val="left" w:pos="3324"/>
        </w:tabs>
        <w:autoSpaceDE/>
        <w:autoSpaceDN/>
        <w:rPr>
          <w:sz w:val="26"/>
          <w:szCs w:val="26"/>
        </w:rPr>
      </w:pPr>
    </w:p>
    <w:p w:rsidR="0080587E" w:rsidRPr="003C15C7" w:rsidRDefault="0080587E" w:rsidP="004B6669">
      <w:pPr>
        <w:tabs>
          <w:tab w:val="left" w:pos="1320"/>
          <w:tab w:val="left" w:pos="3324"/>
        </w:tabs>
        <w:autoSpaceDE/>
        <w:autoSpaceDN/>
        <w:rPr>
          <w:sz w:val="26"/>
          <w:szCs w:val="26"/>
        </w:rPr>
      </w:pPr>
    </w:p>
    <w:p w:rsidR="0080587E" w:rsidRPr="003C15C7" w:rsidRDefault="0080587E" w:rsidP="004B6669">
      <w:pPr>
        <w:tabs>
          <w:tab w:val="left" w:pos="1320"/>
          <w:tab w:val="left" w:pos="3324"/>
        </w:tabs>
        <w:autoSpaceDE/>
        <w:autoSpaceDN/>
        <w:rPr>
          <w:sz w:val="26"/>
          <w:szCs w:val="26"/>
        </w:rPr>
        <w:sectPr w:rsidR="0080587E" w:rsidRPr="003C15C7" w:rsidSect="008E02CC">
          <w:pgSz w:w="11907" w:h="16840"/>
          <w:pgMar w:top="567" w:right="851" w:bottom="567" w:left="1134" w:header="720" w:footer="720" w:gutter="0"/>
          <w:pgNumType w:start="1"/>
          <w:cols w:space="720"/>
          <w:titlePg/>
        </w:sectPr>
      </w:pPr>
    </w:p>
    <w:p w:rsidR="0080587E" w:rsidRPr="003C15C7" w:rsidRDefault="0080587E" w:rsidP="0080587E">
      <w:pPr>
        <w:widowControl w:val="0"/>
        <w:outlineLvl w:val="0"/>
        <w:rPr>
          <w:sz w:val="26"/>
          <w:szCs w:val="26"/>
        </w:rPr>
      </w:pPr>
    </w:p>
    <w:p w:rsidR="0080587E" w:rsidRPr="003C15C7" w:rsidRDefault="0080587E" w:rsidP="0080587E">
      <w:pPr>
        <w:autoSpaceDE/>
        <w:autoSpaceDN/>
        <w:spacing w:after="120"/>
        <w:ind w:left="283"/>
        <w:jc w:val="center"/>
        <w:outlineLvl w:val="0"/>
        <w:rPr>
          <w:sz w:val="26"/>
          <w:szCs w:val="26"/>
        </w:rPr>
      </w:pPr>
      <w:r w:rsidRPr="003C15C7">
        <w:rPr>
          <w:sz w:val="26"/>
          <w:szCs w:val="26"/>
        </w:rPr>
        <w:t>СПЕЦИФИКАЦИЯ</w:t>
      </w:r>
    </w:p>
    <w:tbl>
      <w:tblPr>
        <w:tblStyle w:val="28"/>
        <w:tblW w:w="14596" w:type="dxa"/>
        <w:tblLook w:val="04A0" w:firstRow="1" w:lastRow="0" w:firstColumn="1" w:lastColumn="0" w:noHBand="0" w:noVBand="1"/>
      </w:tblPr>
      <w:tblGrid>
        <w:gridCol w:w="562"/>
        <w:gridCol w:w="1843"/>
        <w:gridCol w:w="10631"/>
        <w:gridCol w:w="851"/>
        <w:gridCol w:w="709"/>
      </w:tblGrid>
      <w:tr w:rsidR="0080587E" w:rsidRPr="003C15C7" w:rsidTr="0080587E">
        <w:trPr>
          <w:trHeight w:val="703"/>
        </w:trPr>
        <w:tc>
          <w:tcPr>
            <w:tcW w:w="562" w:type="dxa"/>
            <w:tcBorders>
              <w:top w:val="single" w:sz="4" w:space="0" w:color="auto"/>
              <w:left w:val="single" w:sz="4" w:space="0" w:color="auto"/>
              <w:bottom w:val="single" w:sz="4" w:space="0" w:color="auto"/>
              <w:right w:val="single" w:sz="4" w:space="0" w:color="auto"/>
            </w:tcBorders>
            <w:hideMark/>
          </w:tcPr>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 xml:space="preserve">№ п/п </w:t>
            </w:r>
          </w:p>
        </w:tc>
        <w:tc>
          <w:tcPr>
            <w:tcW w:w="1843" w:type="dxa"/>
            <w:tcBorders>
              <w:top w:val="single" w:sz="4" w:space="0" w:color="auto"/>
              <w:left w:val="single" w:sz="4" w:space="0" w:color="auto"/>
              <w:bottom w:val="single" w:sz="4" w:space="0" w:color="auto"/>
              <w:right w:val="single" w:sz="4" w:space="0" w:color="auto"/>
            </w:tcBorders>
            <w:hideMark/>
          </w:tcPr>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Наименование ПО</w:t>
            </w:r>
            <w:r w:rsidRPr="003C15C7">
              <w:rPr>
                <w:rFonts w:eastAsiaTheme="minorHAnsi"/>
                <w:color w:val="000000" w:themeColor="text1"/>
                <w:sz w:val="24"/>
                <w:szCs w:val="24"/>
                <w:vertAlign w:val="superscript"/>
                <w:lang w:eastAsia="en-US"/>
              </w:rPr>
              <w:footnoteReference w:id="11"/>
            </w:r>
          </w:p>
        </w:tc>
        <w:tc>
          <w:tcPr>
            <w:tcW w:w="10631" w:type="dxa"/>
            <w:tcBorders>
              <w:top w:val="single" w:sz="4" w:space="0" w:color="auto"/>
              <w:left w:val="single" w:sz="4" w:space="0" w:color="auto"/>
              <w:bottom w:val="single" w:sz="4" w:space="0" w:color="auto"/>
              <w:right w:val="single" w:sz="4" w:space="0" w:color="auto"/>
            </w:tcBorders>
            <w:hideMark/>
          </w:tcPr>
          <w:p w:rsidR="0080587E" w:rsidRPr="003C15C7" w:rsidRDefault="0080587E" w:rsidP="0080587E">
            <w:pPr>
              <w:autoSpaceDE/>
              <w:autoSpaceDN/>
              <w:rPr>
                <w:rFonts w:eastAsiaTheme="minorHAnsi"/>
                <w:sz w:val="24"/>
                <w:szCs w:val="24"/>
                <w:vertAlign w:val="superscript"/>
                <w:lang w:eastAsia="en-US"/>
              </w:rPr>
            </w:pPr>
            <w:r w:rsidRPr="003C15C7">
              <w:rPr>
                <w:rFonts w:eastAsiaTheme="minorHAnsi"/>
                <w:color w:val="000000" w:themeColor="text1"/>
                <w:sz w:val="24"/>
                <w:szCs w:val="24"/>
                <w:lang w:eastAsia="en-US"/>
              </w:rPr>
              <w:t>Требования к качественным, техническим, функциональным характеристикам (потребительским свойствам) ПО, эксплуатационные характеристики</w:t>
            </w:r>
            <w:r w:rsidRPr="003C15C7">
              <w:rPr>
                <w:rFonts w:eastAsiaTheme="minorHAnsi"/>
                <w:color w:val="000000" w:themeColor="text1"/>
                <w:sz w:val="24"/>
                <w:szCs w:val="24"/>
                <w:vertAlign w:val="superscript"/>
                <w:lang w:eastAsia="en-US"/>
              </w:rPr>
              <w:footnoteReference w:id="12"/>
            </w:r>
            <w:r w:rsidRPr="003C15C7">
              <w:rPr>
                <w:rFonts w:eastAsiaTheme="minorHAnsi"/>
                <w:color w:val="000000" w:themeColor="text1"/>
                <w:sz w:val="24"/>
                <w:szCs w:val="24"/>
                <w:lang w:eastAsia="en-US"/>
              </w:rPr>
              <w:t xml:space="preserve"> </w:t>
            </w:r>
            <w:r w:rsidRPr="003C15C7">
              <w:rPr>
                <w:rFonts w:eastAsiaTheme="minorHAnsi"/>
                <w:sz w:val="24"/>
                <w:szCs w:val="24"/>
                <w:lang w:eastAsia="en-US"/>
              </w:rPr>
              <w:t xml:space="preserve"> </w:t>
            </w:r>
          </w:p>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0587E" w:rsidRPr="003C15C7" w:rsidRDefault="0080587E" w:rsidP="0080587E">
            <w:pPr>
              <w:autoSpaceDE/>
              <w:autoSpaceDN/>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Ед. изм.</w:t>
            </w:r>
            <w:r w:rsidRPr="003C15C7">
              <w:rPr>
                <w:rFonts w:eastAsiaTheme="minorHAnsi"/>
                <w:sz w:val="24"/>
                <w:szCs w:val="24"/>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 xml:space="preserve">Кол-во </w:t>
            </w:r>
          </w:p>
        </w:tc>
      </w:tr>
      <w:tr w:rsidR="0080587E" w:rsidRPr="003C15C7" w:rsidTr="0080587E">
        <w:tc>
          <w:tcPr>
            <w:tcW w:w="562" w:type="dxa"/>
            <w:tcBorders>
              <w:top w:val="single" w:sz="4" w:space="0" w:color="auto"/>
              <w:left w:val="single" w:sz="4" w:space="0" w:color="auto"/>
              <w:bottom w:val="single" w:sz="4" w:space="0" w:color="auto"/>
              <w:right w:val="single" w:sz="4" w:space="0" w:color="auto"/>
            </w:tcBorders>
            <w:hideMark/>
          </w:tcPr>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c>
          <w:tcPr>
            <w:tcW w:w="10631"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jc w:val="center"/>
              <w:rPr>
                <w:rFonts w:eastAsiaTheme="minorHAnsi"/>
                <w:color w:val="000000" w:themeColor="text1"/>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r>
      <w:tr w:rsidR="0080587E" w:rsidRPr="003C15C7" w:rsidTr="0080587E">
        <w:tc>
          <w:tcPr>
            <w:tcW w:w="562" w:type="dxa"/>
            <w:tcBorders>
              <w:top w:val="single" w:sz="4" w:space="0" w:color="auto"/>
              <w:left w:val="single" w:sz="4" w:space="0" w:color="auto"/>
              <w:bottom w:val="single" w:sz="4" w:space="0" w:color="auto"/>
              <w:right w:val="single" w:sz="4" w:space="0" w:color="auto"/>
            </w:tcBorders>
            <w:hideMark/>
          </w:tcPr>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c>
          <w:tcPr>
            <w:tcW w:w="10631"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jc w:val="center"/>
              <w:rPr>
                <w:rFonts w:eastAsiaTheme="minorHAnsi"/>
                <w:color w:val="000000" w:themeColor="text1"/>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r>
      <w:tr w:rsidR="0080587E" w:rsidRPr="003C15C7" w:rsidTr="0080587E">
        <w:tc>
          <w:tcPr>
            <w:tcW w:w="562" w:type="dxa"/>
            <w:tcBorders>
              <w:top w:val="single" w:sz="4" w:space="0" w:color="auto"/>
              <w:left w:val="single" w:sz="4" w:space="0" w:color="auto"/>
              <w:bottom w:val="single" w:sz="4" w:space="0" w:color="auto"/>
              <w:right w:val="single" w:sz="4" w:space="0" w:color="auto"/>
            </w:tcBorders>
            <w:hideMark/>
          </w:tcPr>
          <w:p w:rsidR="0080587E" w:rsidRPr="003C15C7" w:rsidRDefault="0080587E" w:rsidP="0080587E">
            <w:pPr>
              <w:autoSpaceDE/>
              <w:autoSpaceDN/>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jc w:val="center"/>
              <w:rPr>
                <w:rFonts w:eastAsiaTheme="minorHAnsi"/>
                <w:color w:val="000000" w:themeColor="text1"/>
                <w:sz w:val="24"/>
                <w:szCs w:val="24"/>
                <w:lang w:eastAsia="en-US"/>
              </w:rPr>
            </w:pPr>
          </w:p>
        </w:tc>
        <w:tc>
          <w:tcPr>
            <w:tcW w:w="10631"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jc w:val="center"/>
              <w:rPr>
                <w:rFonts w:eastAsiaTheme="minorHAnsi"/>
                <w:color w:val="000000" w:themeColor="text1"/>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jc w:val="center"/>
              <w:rPr>
                <w:rFonts w:eastAsiaTheme="minorHAnsi"/>
                <w:color w:val="000000" w:themeColor="text1"/>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0587E" w:rsidRPr="003C15C7" w:rsidRDefault="0080587E" w:rsidP="0080587E">
            <w:pPr>
              <w:autoSpaceDE/>
              <w:autoSpaceDN/>
              <w:jc w:val="center"/>
              <w:rPr>
                <w:rFonts w:eastAsiaTheme="minorHAnsi"/>
                <w:color w:val="000000" w:themeColor="text1"/>
                <w:sz w:val="24"/>
                <w:szCs w:val="24"/>
                <w:lang w:eastAsia="en-US"/>
              </w:rPr>
            </w:pPr>
          </w:p>
        </w:tc>
      </w:tr>
    </w:tbl>
    <w:p w:rsidR="0080587E" w:rsidRPr="003C15C7" w:rsidRDefault="0080587E" w:rsidP="0080587E">
      <w:pPr>
        <w:autoSpaceDE/>
        <w:autoSpaceDN/>
        <w:spacing w:after="120"/>
        <w:ind w:left="283"/>
        <w:jc w:val="center"/>
        <w:outlineLvl w:val="0"/>
        <w:rPr>
          <w:b/>
          <w:sz w:val="26"/>
          <w:szCs w:val="26"/>
        </w:rPr>
      </w:pPr>
    </w:p>
    <w:p w:rsidR="0080587E" w:rsidRPr="003C15C7" w:rsidRDefault="0080587E" w:rsidP="0080587E">
      <w:pPr>
        <w:autoSpaceDE/>
        <w:autoSpaceDN/>
        <w:rPr>
          <w:sz w:val="28"/>
          <w:szCs w:val="28"/>
        </w:rPr>
      </w:pPr>
    </w:p>
    <w:p w:rsidR="0080587E" w:rsidRPr="003C15C7" w:rsidRDefault="0080587E" w:rsidP="0080587E">
      <w:pPr>
        <w:autoSpaceDE/>
        <w:autoSpaceDN/>
        <w:rPr>
          <w:sz w:val="28"/>
          <w:szCs w:val="28"/>
        </w:rPr>
      </w:pPr>
      <w:r w:rsidRPr="003C15C7">
        <w:rPr>
          <w:sz w:val="28"/>
          <w:szCs w:val="28"/>
        </w:rPr>
        <w:t>ПОДГОТОВЛЕНО</w:t>
      </w:r>
    </w:p>
    <w:p w:rsidR="0080587E" w:rsidRPr="003C15C7" w:rsidRDefault="0080587E" w:rsidP="0080587E">
      <w:pPr>
        <w:autoSpaceDE/>
        <w:autoSpaceDN/>
        <w:rPr>
          <w:b/>
          <w:sz w:val="28"/>
          <w:szCs w:val="28"/>
        </w:rPr>
      </w:pPr>
      <w:r w:rsidRPr="003C15C7">
        <w:rPr>
          <w:b/>
          <w:sz w:val="28"/>
          <w:szCs w:val="28"/>
        </w:rPr>
        <w:t>________________</w:t>
      </w:r>
      <w:r w:rsidRPr="003C15C7">
        <w:rPr>
          <w:b/>
          <w:sz w:val="28"/>
          <w:szCs w:val="28"/>
          <w:vertAlign w:val="superscript"/>
        </w:rPr>
        <w:footnoteReference w:id="13"/>
      </w:r>
    </w:p>
    <w:p w:rsidR="0080587E" w:rsidRPr="003C15C7" w:rsidRDefault="0080587E" w:rsidP="0080587E">
      <w:pPr>
        <w:tabs>
          <w:tab w:val="left" w:pos="2053"/>
        </w:tabs>
        <w:autoSpaceDE/>
        <w:autoSpaceDN/>
        <w:spacing w:after="120"/>
        <w:ind w:left="283"/>
        <w:outlineLvl w:val="0"/>
        <w:rPr>
          <w:color w:val="000000" w:themeColor="text1"/>
          <w:sz w:val="26"/>
          <w:szCs w:val="26"/>
          <w:lang w:eastAsia="zh-CN"/>
        </w:rPr>
      </w:pPr>
    </w:p>
    <w:p w:rsidR="00CB6B63" w:rsidRPr="003C15C7" w:rsidRDefault="00CB6B63" w:rsidP="004B6669">
      <w:pPr>
        <w:tabs>
          <w:tab w:val="left" w:pos="1320"/>
          <w:tab w:val="left" w:pos="3324"/>
        </w:tabs>
        <w:autoSpaceDE/>
        <w:autoSpaceDN/>
        <w:rPr>
          <w:sz w:val="26"/>
          <w:szCs w:val="26"/>
        </w:rPr>
      </w:pPr>
    </w:p>
    <w:p w:rsidR="0003425E" w:rsidRPr="003C15C7" w:rsidRDefault="0003425E" w:rsidP="004B6669">
      <w:pPr>
        <w:tabs>
          <w:tab w:val="left" w:pos="1320"/>
          <w:tab w:val="left" w:pos="3324"/>
        </w:tabs>
        <w:autoSpaceDE/>
        <w:autoSpaceDN/>
        <w:rPr>
          <w:sz w:val="26"/>
          <w:szCs w:val="26"/>
        </w:rPr>
      </w:pPr>
    </w:p>
    <w:p w:rsidR="0003425E" w:rsidRPr="003C15C7" w:rsidRDefault="0003425E" w:rsidP="004B6669">
      <w:pPr>
        <w:tabs>
          <w:tab w:val="left" w:pos="1320"/>
          <w:tab w:val="left" w:pos="3324"/>
        </w:tabs>
        <w:autoSpaceDE/>
        <w:autoSpaceDN/>
        <w:rPr>
          <w:sz w:val="26"/>
          <w:szCs w:val="26"/>
        </w:rPr>
      </w:pPr>
    </w:p>
    <w:p w:rsidR="0080587E" w:rsidRPr="003C15C7" w:rsidRDefault="0080587E" w:rsidP="004B6669">
      <w:pPr>
        <w:tabs>
          <w:tab w:val="left" w:pos="1320"/>
          <w:tab w:val="left" w:pos="3324"/>
        </w:tabs>
        <w:autoSpaceDE/>
        <w:autoSpaceDN/>
        <w:rPr>
          <w:sz w:val="26"/>
          <w:szCs w:val="26"/>
        </w:rPr>
        <w:sectPr w:rsidR="0080587E" w:rsidRPr="003C15C7" w:rsidSect="0080587E">
          <w:pgSz w:w="16840" w:h="11907" w:orient="landscape"/>
          <w:pgMar w:top="1134" w:right="567" w:bottom="851" w:left="567" w:header="720" w:footer="720" w:gutter="0"/>
          <w:pgNumType w:start="1"/>
          <w:cols w:space="720"/>
          <w:titlePg/>
        </w:sectPr>
      </w:pPr>
    </w:p>
    <w:p w:rsidR="00354D4A" w:rsidRPr="003C15C7" w:rsidRDefault="00354D4A" w:rsidP="0080587E">
      <w:pPr>
        <w:tabs>
          <w:tab w:val="left" w:pos="1320"/>
          <w:tab w:val="left" w:pos="3324"/>
        </w:tabs>
        <w:autoSpaceDE/>
        <w:autoSpaceDN/>
        <w:rPr>
          <w:b/>
          <w:color w:val="000000" w:themeColor="text1"/>
          <w:sz w:val="26"/>
          <w:szCs w:val="26"/>
          <w:lang w:eastAsia="zh-CN"/>
        </w:rPr>
      </w:pPr>
    </w:p>
    <w:p w:rsidR="00354D4A" w:rsidRPr="003C15C7" w:rsidRDefault="002D274A" w:rsidP="003D0BF0">
      <w:pPr>
        <w:tabs>
          <w:tab w:val="left" w:pos="1320"/>
          <w:tab w:val="left" w:pos="3324"/>
        </w:tabs>
        <w:autoSpaceDE/>
        <w:autoSpaceDN/>
        <w:jc w:val="both"/>
        <w:rPr>
          <w:b/>
          <w:color w:val="000000" w:themeColor="text1"/>
          <w:sz w:val="26"/>
          <w:szCs w:val="26"/>
          <w:lang w:eastAsia="zh-CN"/>
        </w:rPr>
      </w:pPr>
      <w:r w:rsidRPr="003C15C7">
        <w:rPr>
          <w:b/>
          <w:color w:val="000000" w:themeColor="text1"/>
          <w:sz w:val="26"/>
          <w:szCs w:val="26"/>
          <w:lang w:val="en-US" w:eastAsia="zh-CN"/>
        </w:rPr>
        <w:t>V</w:t>
      </w:r>
      <w:r w:rsidRPr="003C15C7">
        <w:rPr>
          <w:b/>
          <w:color w:val="000000" w:themeColor="text1"/>
          <w:sz w:val="26"/>
          <w:szCs w:val="26"/>
          <w:lang w:eastAsia="zh-CN"/>
        </w:rPr>
        <w:t xml:space="preserve">. </w:t>
      </w:r>
      <w:r w:rsidR="00354D4A" w:rsidRPr="003C15C7">
        <w:rPr>
          <w:b/>
          <w:color w:val="000000" w:themeColor="text1"/>
          <w:sz w:val="26"/>
          <w:szCs w:val="26"/>
          <w:lang w:eastAsia="zh-CN"/>
        </w:rPr>
        <w:t>ТРЕБОВАНИЯ К УЧАСТНИКАМ ЗАКРЫТОГО АУКЦИОНА</w:t>
      </w:r>
      <w:r w:rsidR="00250271" w:rsidRPr="003C15C7">
        <w:rPr>
          <w:b/>
          <w:color w:val="000000" w:themeColor="text1"/>
          <w:sz w:val="26"/>
          <w:szCs w:val="26"/>
          <w:lang w:eastAsia="zh-CN"/>
        </w:rPr>
        <w:t xml:space="preserve"> В ЭЛЕКТРОННОЙ ФОРМЕ</w:t>
      </w:r>
      <w:r w:rsidR="00FA72C3" w:rsidRPr="003C15C7">
        <w:rPr>
          <w:b/>
          <w:color w:val="000000" w:themeColor="text1"/>
          <w:sz w:val="26"/>
          <w:szCs w:val="26"/>
          <w:lang w:eastAsia="zh-CN"/>
        </w:rPr>
        <w:t>, УСЛОВИЯ ДОПУСКА К УЧАСТИЮ В ЗАКРЫТОМ АУКЦИОНЕ В ЭЛЕКТРОННОЙ ФОРМЕ</w:t>
      </w:r>
    </w:p>
    <w:p w:rsidR="009C140D" w:rsidRPr="003C15C7" w:rsidRDefault="009C140D" w:rsidP="009C140D">
      <w:pPr>
        <w:pStyle w:val="ConsPlusNormal"/>
        <w:tabs>
          <w:tab w:val="left" w:pos="0"/>
        </w:tabs>
        <w:adjustRightInd/>
        <w:ind w:left="766" w:firstLine="0"/>
        <w:jc w:val="both"/>
        <w:rPr>
          <w:rFonts w:ascii="Times New Roman" w:hAnsi="Times New Roman" w:cs="Times New Roman"/>
          <w:color w:val="000000" w:themeColor="text1"/>
          <w:sz w:val="26"/>
          <w:szCs w:val="26"/>
        </w:rPr>
      </w:pPr>
    </w:p>
    <w:p w:rsidR="00250271" w:rsidRPr="003C15C7" w:rsidRDefault="00250271" w:rsidP="007007F1">
      <w:pPr>
        <w:pStyle w:val="ConsPlusNormal"/>
        <w:numPr>
          <w:ilvl w:val="0"/>
          <w:numId w:val="43"/>
        </w:numPr>
        <w:tabs>
          <w:tab w:val="left" w:pos="0"/>
        </w:tabs>
        <w:adjustRightInd/>
        <w:ind w:left="57" w:firstLine="709"/>
        <w:jc w:val="both"/>
        <w:rPr>
          <w:rFonts w:ascii="Times New Roman" w:hAnsi="Times New Roman" w:cs="Times New Roman"/>
          <w:color w:val="000000" w:themeColor="text1"/>
          <w:sz w:val="26"/>
          <w:szCs w:val="26"/>
        </w:rPr>
      </w:pPr>
      <w:r w:rsidRPr="003C15C7">
        <w:rPr>
          <w:rFonts w:ascii="Times New Roman" w:eastAsiaTheme="minorHAnsi" w:hAnsi="Times New Roman" w:cs="Times New Roman"/>
          <w:color w:val="000000"/>
          <w:sz w:val="26"/>
          <w:szCs w:val="26"/>
          <w:lang w:eastAsia="en-US"/>
        </w:rPr>
        <w:t xml:space="preserve">Участником закрытого аукциона в электронной форме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21" w:anchor="/document/404991865/entry/1" w:history="1">
        <w:r w:rsidRPr="003C15C7">
          <w:rPr>
            <w:rFonts w:ascii="Times New Roman" w:eastAsiaTheme="minorHAnsi" w:hAnsi="Times New Roman" w:cs="Times New Roman"/>
            <w:sz w:val="26"/>
            <w:szCs w:val="26"/>
            <w:lang w:eastAsia="en-US"/>
          </w:rPr>
          <w:t>Федеральным законом</w:t>
        </w:r>
      </w:hyperlink>
      <w:r w:rsidRPr="003C15C7">
        <w:rPr>
          <w:rFonts w:ascii="Times New Roman" w:eastAsiaTheme="minorHAnsi" w:hAnsi="Times New Roman" w:cs="Times New Roman"/>
          <w:sz w:val="26"/>
          <w:szCs w:val="26"/>
          <w:lang w:eastAsia="en-US"/>
        </w:rPr>
        <w:t xml:space="preserve"> </w:t>
      </w:r>
      <w:r w:rsidRPr="003C15C7">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rsidR="00250271" w:rsidRPr="003C15C7" w:rsidRDefault="00250271" w:rsidP="004B6669">
      <w:pPr>
        <w:pStyle w:val="ConsPlusNormal"/>
        <w:tabs>
          <w:tab w:val="left" w:pos="0"/>
        </w:tabs>
        <w:adjustRightInd/>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rsidR="005B1240" w:rsidRPr="003C15C7" w:rsidRDefault="00250271" w:rsidP="005B1240">
      <w:pPr>
        <w:pStyle w:val="ConsPlusNormal"/>
        <w:tabs>
          <w:tab w:val="left" w:pos="0"/>
        </w:tabs>
        <w:ind w:left="57" w:firstLine="709"/>
        <w:jc w:val="both"/>
        <w:rPr>
          <w:rFonts w:ascii="Times New Roman" w:hAnsi="Times New Roman" w:cs="Times New Roman"/>
          <w:i/>
          <w:color w:val="FF0000"/>
          <w:sz w:val="26"/>
          <w:szCs w:val="26"/>
        </w:rPr>
      </w:pPr>
      <w:r w:rsidRPr="003C15C7">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3C15C7">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3C15C7">
        <w:rPr>
          <w:rFonts w:ascii="Times New Roman" w:hAnsi="Times New Roman" w:cs="Times New Roman"/>
          <w:b/>
          <w:i/>
          <w:sz w:val="26"/>
          <w:szCs w:val="26"/>
        </w:rPr>
        <w:t>– не требуется</w:t>
      </w:r>
      <w:r w:rsidR="009A1BE4" w:rsidRPr="003C15C7">
        <w:rPr>
          <w:rFonts w:ascii="Times New Roman" w:hAnsi="Times New Roman" w:cs="Times New Roman"/>
          <w:sz w:val="26"/>
          <w:szCs w:val="26"/>
        </w:rPr>
        <w:t>;</w:t>
      </w:r>
      <w:r w:rsidR="009A1BE4" w:rsidRPr="003C15C7">
        <w:rPr>
          <w:rStyle w:val="af5"/>
          <w:rFonts w:ascii="Times New Roman" w:hAnsi="Times New Roman" w:cs="Times New Roman"/>
          <w:sz w:val="26"/>
          <w:szCs w:val="26"/>
        </w:rPr>
        <w:footnoteReference w:id="14"/>
      </w:r>
    </w:p>
    <w:p w:rsidR="00250271" w:rsidRPr="003C15C7" w:rsidRDefault="00250271" w:rsidP="005B1240">
      <w:pPr>
        <w:pStyle w:val="ConsPlusNormal"/>
        <w:tabs>
          <w:tab w:val="left" w:pos="0"/>
        </w:tabs>
        <w:ind w:left="57" w:firstLine="709"/>
        <w:jc w:val="both"/>
        <w:rPr>
          <w:rFonts w:ascii="Times New Roman" w:hAnsi="Times New Roman" w:cs="Times New Roman"/>
          <w:sz w:val="26"/>
          <w:szCs w:val="26"/>
        </w:rPr>
      </w:pPr>
      <w:r w:rsidRPr="003C15C7">
        <w:rPr>
          <w:rFonts w:ascii="Times New Roman" w:hAnsi="Times New Roman" w:cs="Times New Roman"/>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50271" w:rsidRPr="003C15C7"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2) </w:t>
      </w:r>
      <w:proofErr w:type="spellStart"/>
      <w:r w:rsidRPr="003C15C7">
        <w:rPr>
          <w:rFonts w:ascii="Times New Roman" w:hAnsi="Times New Roman" w:cs="Times New Roman"/>
          <w:color w:val="000000" w:themeColor="text1"/>
          <w:sz w:val="26"/>
          <w:szCs w:val="26"/>
        </w:rPr>
        <w:t>непроведение</w:t>
      </w:r>
      <w:proofErr w:type="spellEnd"/>
      <w:r w:rsidRPr="003C15C7">
        <w:rPr>
          <w:rFonts w:ascii="Times New Roman" w:hAnsi="Times New Roman" w:cs="Times New Roman"/>
          <w:color w:val="000000" w:themeColor="text1"/>
          <w:sz w:val="26"/>
          <w:szCs w:val="26"/>
        </w:rPr>
        <w:t xml:space="preserve"> ликвидации участника закупки – юридического лица </w:t>
      </w:r>
      <w:r w:rsidRPr="003C15C7">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50271" w:rsidRPr="003C15C7"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3) </w:t>
      </w:r>
      <w:proofErr w:type="spellStart"/>
      <w:r w:rsidRPr="003C15C7">
        <w:rPr>
          <w:rFonts w:ascii="Times New Roman" w:hAnsi="Times New Roman" w:cs="Times New Roman"/>
          <w:color w:val="000000" w:themeColor="text1"/>
          <w:sz w:val="26"/>
          <w:szCs w:val="26"/>
        </w:rPr>
        <w:t>неприостановление</w:t>
      </w:r>
      <w:proofErr w:type="spellEnd"/>
      <w:r w:rsidRPr="003C15C7">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22" w:history="1">
        <w:r w:rsidRPr="003C15C7">
          <w:rPr>
            <w:rFonts w:ascii="Times New Roman" w:hAnsi="Times New Roman" w:cs="Times New Roman"/>
            <w:color w:val="000000" w:themeColor="text1"/>
            <w:sz w:val="26"/>
            <w:szCs w:val="26"/>
          </w:rPr>
          <w:t>Кодексом</w:t>
        </w:r>
      </w:hyperlink>
      <w:r w:rsidRPr="003C15C7">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rsidR="00250271" w:rsidRPr="003C15C7"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6405B7" w:rsidRPr="003C15C7">
        <w:rPr>
          <w:rFonts w:ascii="Times New Roman" w:hAnsi="Times New Roman" w:cs="Times New Roman"/>
          <w:color w:val="000000" w:themeColor="text1"/>
          <w:sz w:val="26"/>
          <w:szCs w:val="26"/>
        </w:rPr>
        <w:t xml:space="preserve">налоговый кредит </w:t>
      </w:r>
      <w:r w:rsidRPr="003C15C7">
        <w:rPr>
          <w:rFonts w:ascii="Times New Roman" w:hAnsi="Times New Roman" w:cs="Times New Roman"/>
          <w:color w:val="000000" w:themeColor="text1"/>
          <w:sz w:val="26"/>
          <w:szCs w:val="26"/>
        </w:rPr>
        <w:t xml:space="preserve">в соответствии с законодательством Российской Федерации о налогах </w:t>
      </w:r>
      <w:r w:rsidRPr="003C15C7">
        <w:rPr>
          <w:rFonts w:ascii="Times New Roman" w:hAnsi="Times New Roman" w:cs="Times New Roman"/>
          <w:color w:val="000000" w:themeColor="text1"/>
          <w:sz w:val="26"/>
          <w:szCs w:val="26"/>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DC0045" w:rsidRPr="003C15C7">
        <w:rPr>
          <w:rFonts w:ascii="Times New Roman" w:hAnsi="Times New Roman" w:cs="Times New Roman"/>
          <w:color w:val="000000" w:themeColor="text1"/>
          <w:sz w:val="26"/>
          <w:szCs w:val="26"/>
        </w:rPr>
        <w:t xml:space="preserve">знаны безнадежными к взысканию </w:t>
      </w:r>
      <w:r w:rsidRPr="003C15C7">
        <w:rPr>
          <w:rFonts w:ascii="Times New Roman" w:hAnsi="Times New Roman" w:cs="Times New Roman"/>
          <w:color w:val="000000" w:themeColor="text1"/>
          <w:sz w:val="26"/>
          <w:szCs w:val="26"/>
        </w:rPr>
        <w:t xml:space="preserve">в соответствии с законодательством </w:t>
      </w:r>
      <w:r w:rsidR="00DC0045" w:rsidRPr="003C15C7">
        <w:rPr>
          <w:rFonts w:ascii="Times New Roman" w:hAnsi="Times New Roman" w:cs="Times New Roman"/>
          <w:color w:val="000000" w:themeColor="text1"/>
          <w:sz w:val="26"/>
          <w:szCs w:val="26"/>
        </w:rPr>
        <w:t xml:space="preserve">Российской Федерации о налогах </w:t>
      </w:r>
      <w:r w:rsidRPr="003C15C7">
        <w:rPr>
          <w:rFonts w:ascii="Times New Roman" w:hAnsi="Times New Roman" w:cs="Times New Roman"/>
          <w:color w:val="000000" w:themeColor="text1"/>
          <w:sz w:val="26"/>
          <w:szCs w:val="26"/>
        </w:rPr>
        <w:t xml:space="preserve">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3C15C7">
        <w:rPr>
          <w:rFonts w:ascii="Times New Roman" w:hAnsi="Times New Roman" w:cs="Times New Roman"/>
          <w:color w:val="000000" w:themeColor="text1"/>
          <w:sz w:val="26"/>
          <w:szCs w:val="26"/>
        </w:rPr>
        <w:lastRenderedPageBreak/>
        <w:t>бухгалтерской отчетнос</w:t>
      </w:r>
      <w:r w:rsidR="00DC0045" w:rsidRPr="003C15C7">
        <w:rPr>
          <w:rFonts w:ascii="Times New Roman" w:hAnsi="Times New Roman" w:cs="Times New Roman"/>
          <w:color w:val="000000" w:themeColor="text1"/>
          <w:sz w:val="26"/>
          <w:szCs w:val="26"/>
        </w:rPr>
        <w:t>ти за последний отчетный период.</w:t>
      </w:r>
    </w:p>
    <w:p w:rsidR="00DC0045" w:rsidRPr="003C15C7" w:rsidRDefault="00DC0045" w:rsidP="004B6669">
      <w:pPr>
        <w:pStyle w:val="ConsPlusNormal"/>
        <w:tabs>
          <w:tab w:val="left" w:pos="0"/>
        </w:tabs>
        <w:ind w:left="57" w:firstLine="709"/>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rsidR="00250271" w:rsidRPr="003C15C7" w:rsidRDefault="00250271" w:rsidP="004B6669">
      <w:pPr>
        <w:adjustRightInd w:val="0"/>
        <w:ind w:left="57" w:firstLine="709"/>
        <w:jc w:val="both"/>
        <w:rPr>
          <w:sz w:val="26"/>
          <w:szCs w:val="26"/>
        </w:rPr>
      </w:pPr>
      <w:r w:rsidRPr="003C15C7">
        <w:rPr>
          <w:color w:val="000000" w:themeColor="text1"/>
          <w:sz w:val="26"/>
          <w:szCs w:val="26"/>
        </w:rPr>
        <w:t>5) </w:t>
      </w:r>
      <w:r w:rsidRPr="003C15C7">
        <w:rPr>
          <w:sz w:val="26"/>
          <w:szCs w:val="26"/>
        </w:rPr>
        <w:t xml:space="preserve">отсутствие у участника закупки – физического лица, зарегистрированного в качестве индивидуального предпринимателя, </w:t>
      </w:r>
      <w:r w:rsidR="00DC0045" w:rsidRPr="003C15C7">
        <w:rPr>
          <w:sz w:val="26"/>
          <w:szCs w:val="26"/>
        </w:rPr>
        <w:t xml:space="preserve">либо </w:t>
      </w:r>
      <w:r w:rsidRPr="003C15C7">
        <w:rPr>
          <w:sz w:val="26"/>
          <w:szCs w:val="26"/>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50271" w:rsidRPr="003C15C7"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3C15C7">
        <w:rPr>
          <w:rFonts w:ascii="Times New Roman" w:hAnsi="Times New Roman" w:cs="Times New Roman"/>
          <w:color w:val="000000" w:themeColor="text1"/>
          <w:sz w:val="26"/>
          <w:szCs w:val="26"/>
        </w:rPr>
        <w:br/>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w:t>
      </w:r>
      <w:r w:rsidR="006405B7" w:rsidRPr="003C15C7">
        <w:rPr>
          <w:rFonts w:ascii="Times New Roman" w:hAnsi="Times New Roman" w:cs="Times New Roman"/>
          <w:color w:val="000000" w:themeColor="text1"/>
          <w:sz w:val="26"/>
          <w:szCs w:val="26"/>
        </w:rPr>
        <w:t xml:space="preserve">исходящей линии (родителями </w:t>
      </w:r>
      <w:r w:rsidRPr="003C15C7">
        <w:rPr>
          <w:rFonts w:ascii="Times New Roman" w:hAnsi="Times New Roman" w:cs="Times New Roman"/>
          <w:color w:val="000000" w:themeColor="text1"/>
          <w:sz w:val="26"/>
          <w:szCs w:val="26"/>
        </w:rPr>
        <w:t>и детьми, дедушкой, баб</w:t>
      </w:r>
      <w:r w:rsidR="006405B7" w:rsidRPr="003C15C7">
        <w:rPr>
          <w:rFonts w:ascii="Times New Roman" w:hAnsi="Times New Roman" w:cs="Times New Roman"/>
          <w:color w:val="000000" w:themeColor="text1"/>
          <w:sz w:val="26"/>
          <w:szCs w:val="26"/>
        </w:rPr>
        <w:t xml:space="preserve">ушкой и внуками), полнородными </w:t>
      </w:r>
      <w:r w:rsidRPr="003C15C7">
        <w:rPr>
          <w:rFonts w:ascii="Times New Roman" w:hAnsi="Times New Roman" w:cs="Times New Roman"/>
          <w:color w:val="000000" w:themeColor="text1"/>
          <w:sz w:val="26"/>
          <w:szCs w:val="26"/>
        </w:rPr>
        <w:t xml:space="preserve">и </w:t>
      </w:r>
      <w:proofErr w:type="spellStart"/>
      <w:r w:rsidRPr="003C15C7">
        <w:rPr>
          <w:rFonts w:ascii="Times New Roman" w:hAnsi="Times New Roman" w:cs="Times New Roman"/>
          <w:color w:val="000000" w:themeColor="text1"/>
          <w:sz w:val="26"/>
          <w:szCs w:val="26"/>
        </w:rPr>
        <w:t>неполнородными</w:t>
      </w:r>
      <w:proofErr w:type="spellEnd"/>
      <w:r w:rsidRPr="003C15C7">
        <w:rPr>
          <w:rFonts w:ascii="Times New Roman" w:hAnsi="Times New Roman" w:cs="Times New Roman"/>
          <w:color w:val="000000" w:themeColor="text1"/>
          <w:sz w:val="26"/>
          <w:szCs w:val="26"/>
        </w:rPr>
        <w:t xml:space="preserve"> (имеющими общих отца или мать) братьями </w:t>
      </w:r>
      <w:r w:rsidRPr="003C15C7">
        <w:rPr>
          <w:rFonts w:ascii="Times New Roman" w:hAnsi="Times New Roman" w:cs="Times New Roman"/>
          <w:color w:val="000000" w:themeColor="text1"/>
          <w:sz w:val="26"/>
          <w:szCs w:val="26"/>
        </w:rPr>
        <w:b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DC0045" w:rsidRPr="003C15C7">
        <w:rPr>
          <w:rFonts w:ascii="Times New Roman" w:hAnsi="Times New Roman" w:cs="Times New Roman"/>
          <w:color w:val="000000" w:themeColor="text1"/>
          <w:sz w:val="26"/>
          <w:szCs w:val="26"/>
        </w:rPr>
        <w:t xml:space="preserve">, превышающей десять процентов </w:t>
      </w:r>
      <w:r w:rsidRPr="003C15C7">
        <w:rPr>
          <w:rFonts w:ascii="Times New Roman" w:hAnsi="Times New Roman" w:cs="Times New Roman"/>
          <w:color w:val="000000" w:themeColor="text1"/>
          <w:sz w:val="26"/>
          <w:szCs w:val="26"/>
        </w:rPr>
        <w:t>в уставном капитале хозяйственного общества;</w:t>
      </w:r>
    </w:p>
    <w:p w:rsidR="00792010" w:rsidRPr="003C15C7" w:rsidRDefault="00792010" w:rsidP="004B6669">
      <w:pPr>
        <w:widowControl w:val="0"/>
        <w:tabs>
          <w:tab w:val="left" w:pos="0"/>
        </w:tabs>
        <w:ind w:left="57" w:firstLine="709"/>
        <w:jc w:val="both"/>
        <w:rPr>
          <w:sz w:val="26"/>
          <w:szCs w:val="26"/>
        </w:rPr>
      </w:pPr>
      <w:r w:rsidRPr="003C15C7">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rsidR="00250271" w:rsidRPr="003C15C7" w:rsidRDefault="00792010" w:rsidP="004B6669">
      <w:pPr>
        <w:widowControl w:val="0"/>
        <w:tabs>
          <w:tab w:val="left" w:pos="0"/>
        </w:tabs>
        <w:ind w:left="57" w:firstLine="709"/>
        <w:jc w:val="both"/>
        <w:rPr>
          <w:sz w:val="26"/>
          <w:szCs w:val="26"/>
        </w:rPr>
      </w:pPr>
      <w:r w:rsidRPr="003C15C7">
        <w:rPr>
          <w:color w:val="000000"/>
          <w:sz w:val="26"/>
          <w:szCs w:val="26"/>
        </w:rPr>
        <w:t>8</w:t>
      </w:r>
      <w:r w:rsidR="00250271" w:rsidRPr="003C15C7">
        <w:rPr>
          <w:color w:val="000000"/>
          <w:sz w:val="26"/>
          <w:szCs w:val="26"/>
        </w:rPr>
        <w:t xml:space="preserve">) участниками закупки не могут быть юридические и физические лица, которые включены в реестр </w:t>
      </w:r>
      <w:r w:rsidR="00250271" w:rsidRPr="003C15C7">
        <w:rPr>
          <w:sz w:val="26"/>
          <w:szCs w:val="26"/>
        </w:rPr>
        <w:t xml:space="preserve">иностранных агентов </w:t>
      </w:r>
      <w:r w:rsidR="00250271" w:rsidRPr="003C15C7">
        <w:rPr>
          <w:color w:val="000000"/>
          <w:sz w:val="26"/>
          <w:szCs w:val="26"/>
        </w:rPr>
        <w:t xml:space="preserve">согласно части 11 статьи 11 </w:t>
      </w:r>
      <w:r w:rsidR="00250271" w:rsidRPr="003C15C7">
        <w:rPr>
          <w:sz w:val="26"/>
          <w:szCs w:val="26"/>
        </w:rPr>
        <w:t>Федерального закона от 14 июля 2022 года № 255-ФЗ «О контроле за деятельностью лиц, находящихся под иностранным влиянием».</w:t>
      </w:r>
    </w:p>
    <w:p w:rsidR="005B1240" w:rsidRPr="003C15C7" w:rsidRDefault="005B1240" w:rsidP="005B1240">
      <w:pPr>
        <w:widowControl w:val="0"/>
        <w:ind w:firstLine="709"/>
        <w:jc w:val="both"/>
        <w:rPr>
          <w:sz w:val="26"/>
          <w:szCs w:val="26"/>
        </w:rPr>
      </w:pPr>
      <w:r w:rsidRPr="003C15C7">
        <w:rPr>
          <w:sz w:val="26"/>
          <w:szCs w:val="26"/>
        </w:rPr>
        <w:t xml:space="preserve">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w:t>
      </w:r>
      <w:r w:rsidRPr="003C15C7">
        <w:rPr>
          <w:sz w:val="26"/>
          <w:szCs w:val="26"/>
        </w:rPr>
        <w:lastRenderedPageBreak/>
        <w:t>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rsidR="00792010" w:rsidRPr="003C15C7" w:rsidRDefault="005B1240" w:rsidP="004B6669">
      <w:pPr>
        <w:widowControl w:val="0"/>
        <w:tabs>
          <w:tab w:val="left" w:pos="0"/>
        </w:tabs>
        <w:ind w:left="57" w:firstLine="709"/>
        <w:jc w:val="both"/>
        <w:rPr>
          <w:sz w:val="26"/>
          <w:szCs w:val="26"/>
        </w:rPr>
      </w:pPr>
      <w:r w:rsidRPr="003C15C7">
        <w:rPr>
          <w:sz w:val="26"/>
          <w:szCs w:val="26"/>
        </w:rPr>
        <w:t>10</w:t>
      </w:r>
      <w:r w:rsidR="00792010" w:rsidRPr="003C15C7">
        <w:rPr>
          <w:sz w:val="26"/>
          <w:szCs w:val="26"/>
        </w:rPr>
        <w:t xml:space="preserve">) </w:t>
      </w:r>
      <w:r w:rsidR="00D87CAF" w:rsidRPr="003C15C7">
        <w:rPr>
          <w:sz w:val="26"/>
          <w:szCs w:val="26"/>
        </w:rPr>
        <w:t>о</w:t>
      </w:r>
      <w:r w:rsidR="00792010" w:rsidRPr="003C15C7">
        <w:rPr>
          <w:sz w:val="26"/>
          <w:szCs w:val="26"/>
        </w:rPr>
        <w:t>тсутствие сведений об участнике закупки в реестре недобросовестных поставщиков, предусмотренном Федеральным законом № 223-ФЗ;</w:t>
      </w:r>
    </w:p>
    <w:p w:rsidR="00792010" w:rsidRPr="003C15C7" w:rsidRDefault="005B1240" w:rsidP="004B6669">
      <w:pPr>
        <w:widowControl w:val="0"/>
        <w:tabs>
          <w:tab w:val="left" w:pos="0"/>
        </w:tabs>
        <w:ind w:left="57" w:firstLine="709"/>
        <w:jc w:val="both"/>
        <w:rPr>
          <w:sz w:val="26"/>
          <w:szCs w:val="26"/>
        </w:rPr>
      </w:pPr>
      <w:r w:rsidRPr="003C15C7">
        <w:rPr>
          <w:sz w:val="26"/>
          <w:szCs w:val="26"/>
        </w:rPr>
        <w:t>11</w:t>
      </w:r>
      <w:r w:rsidR="00792010" w:rsidRPr="003C15C7">
        <w:rPr>
          <w:sz w:val="26"/>
          <w:szCs w:val="26"/>
        </w:rPr>
        <w:t xml:space="preserve">) </w:t>
      </w:r>
      <w:r w:rsidR="00D87CAF" w:rsidRPr="003C15C7">
        <w:rPr>
          <w:sz w:val="26"/>
          <w:szCs w:val="26"/>
        </w:rPr>
        <w:t>о</w:t>
      </w:r>
      <w:r w:rsidR="00792010" w:rsidRPr="003C15C7">
        <w:rPr>
          <w:sz w:val="26"/>
          <w:szCs w:val="26"/>
        </w:rPr>
        <w:t>тсутствие сведений об участнике закупки в реестре недобросовестных поставщиков, предусмотренном Федеральным законом № 44-ФЗ;</w:t>
      </w:r>
    </w:p>
    <w:p w:rsidR="00DC0045" w:rsidRPr="003C15C7" w:rsidRDefault="007B34A1" w:rsidP="004B6669">
      <w:pPr>
        <w:widowControl w:val="0"/>
        <w:tabs>
          <w:tab w:val="left" w:pos="0"/>
        </w:tabs>
        <w:ind w:left="57" w:firstLine="709"/>
        <w:jc w:val="both"/>
        <w:rPr>
          <w:b/>
          <w:i/>
          <w:sz w:val="26"/>
          <w:szCs w:val="26"/>
        </w:rPr>
      </w:pPr>
      <w:r w:rsidRPr="003C15C7">
        <w:rPr>
          <w:b/>
          <w:i/>
          <w:sz w:val="26"/>
          <w:szCs w:val="26"/>
        </w:rPr>
        <w:t>Соответствие участника закупки требованиям по пунктам 2-</w:t>
      </w:r>
      <w:r w:rsidR="00B162D4">
        <w:rPr>
          <w:b/>
          <w:i/>
          <w:sz w:val="26"/>
          <w:szCs w:val="26"/>
        </w:rPr>
        <w:t>9</w:t>
      </w:r>
      <w:r w:rsidRPr="003C15C7">
        <w:rPr>
          <w:b/>
          <w:i/>
          <w:sz w:val="26"/>
          <w:szCs w:val="26"/>
        </w:rPr>
        <w:t xml:space="preserve"> части 2 Раздела V подтверждается декларацией участника закупки.</w:t>
      </w:r>
    </w:p>
    <w:p w:rsidR="007B34A1" w:rsidRPr="003C15C7" w:rsidRDefault="007B34A1" w:rsidP="004B6669">
      <w:pPr>
        <w:adjustRightInd w:val="0"/>
        <w:ind w:left="57" w:firstLine="709"/>
        <w:jc w:val="both"/>
        <w:rPr>
          <w:color w:val="000000" w:themeColor="text1"/>
          <w:sz w:val="26"/>
          <w:szCs w:val="26"/>
        </w:rPr>
      </w:pPr>
      <w:r w:rsidRPr="003C15C7">
        <w:rPr>
          <w:sz w:val="26"/>
          <w:szCs w:val="26"/>
        </w:rPr>
        <w:t>1</w:t>
      </w:r>
      <w:r w:rsidR="00FA1E6C" w:rsidRPr="003C15C7">
        <w:rPr>
          <w:sz w:val="26"/>
          <w:szCs w:val="26"/>
        </w:rPr>
        <w:t>2</w:t>
      </w:r>
      <w:r w:rsidRPr="003C15C7">
        <w:rPr>
          <w:sz w:val="26"/>
          <w:szCs w:val="26"/>
        </w:rPr>
        <w:t xml:space="preserve">) </w:t>
      </w:r>
      <w:r w:rsidR="00D87CAF" w:rsidRPr="003C15C7">
        <w:rPr>
          <w:color w:val="000000" w:themeColor="text1"/>
          <w:sz w:val="26"/>
          <w:szCs w:val="26"/>
        </w:rPr>
        <w:t>обладание</w:t>
      </w:r>
      <w:r w:rsidRPr="003C15C7">
        <w:rPr>
          <w:color w:val="000000" w:themeColor="text1"/>
          <w:sz w:val="26"/>
          <w:szCs w:val="26"/>
        </w:rPr>
        <w:t xml:space="preserve"> участниками закупки исключительными (неисключительными) правами на результаты интеллектуальной деятельности, если в связи с исполнением договора З</w:t>
      </w:r>
      <w:r w:rsidR="00D87CAF" w:rsidRPr="003C15C7">
        <w:rPr>
          <w:color w:val="000000" w:themeColor="text1"/>
          <w:sz w:val="26"/>
          <w:szCs w:val="26"/>
        </w:rPr>
        <w:t>аказчик приобретает такие права;</w:t>
      </w:r>
    </w:p>
    <w:p w:rsidR="00382A11" w:rsidRPr="003C15C7" w:rsidRDefault="00382A11" w:rsidP="004B6669">
      <w:pPr>
        <w:widowControl w:val="0"/>
        <w:ind w:firstLine="709"/>
        <w:jc w:val="both"/>
        <w:rPr>
          <w:b/>
          <w:i/>
          <w:sz w:val="26"/>
          <w:szCs w:val="26"/>
        </w:rPr>
      </w:pPr>
      <w:r w:rsidRPr="003C15C7">
        <w:rPr>
          <w:b/>
          <w:i/>
          <w:sz w:val="26"/>
          <w:szCs w:val="26"/>
        </w:rPr>
        <w:t>Соответствие участника закупки требованиям настоящему пункту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p>
    <w:p w:rsidR="00FA1E6C" w:rsidRPr="003C15C7" w:rsidRDefault="00A203D6" w:rsidP="00FA1E6C">
      <w:pPr>
        <w:widowControl w:val="0"/>
        <w:tabs>
          <w:tab w:val="left" w:pos="0"/>
        </w:tabs>
        <w:ind w:firstLine="709"/>
        <w:jc w:val="both"/>
        <w:rPr>
          <w:sz w:val="26"/>
          <w:szCs w:val="26"/>
        </w:rPr>
      </w:pPr>
      <w:r w:rsidRPr="003C15C7">
        <w:rPr>
          <w:sz w:val="26"/>
          <w:szCs w:val="26"/>
        </w:rPr>
        <w:t>1</w:t>
      </w:r>
      <w:r w:rsidR="00811E44" w:rsidRPr="003C15C7">
        <w:rPr>
          <w:sz w:val="26"/>
          <w:szCs w:val="26"/>
        </w:rPr>
        <w:t>3</w:t>
      </w:r>
      <w:r w:rsidRPr="003C15C7">
        <w:rPr>
          <w:sz w:val="26"/>
          <w:szCs w:val="26"/>
        </w:rPr>
        <w:t xml:space="preserve">) </w:t>
      </w:r>
      <w:r w:rsidRPr="003C15C7">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3C15C7">
        <w:rPr>
          <w:b/>
          <w:i/>
          <w:color w:val="000000" w:themeColor="text1"/>
          <w:sz w:val="26"/>
          <w:szCs w:val="26"/>
        </w:rPr>
        <w:t>не требуется</w:t>
      </w:r>
      <w:r w:rsidRPr="003C15C7">
        <w:rPr>
          <w:color w:val="000000" w:themeColor="text1"/>
          <w:sz w:val="26"/>
          <w:szCs w:val="26"/>
        </w:rPr>
        <w:t>;</w:t>
      </w:r>
      <w:r w:rsidR="003243C2" w:rsidRPr="003C15C7">
        <w:rPr>
          <w:rStyle w:val="af5"/>
          <w:color w:val="000000" w:themeColor="text1"/>
          <w:sz w:val="26"/>
          <w:szCs w:val="26"/>
        </w:rPr>
        <w:footnoteReference w:id="15"/>
      </w:r>
      <w:r w:rsidRPr="003C15C7">
        <w:rPr>
          <w:color w:val="000000" w:themeColor="text1"/>
          <w:sz w:val="26"/>
          <w:szCs w:val="26"/>
        </w:rPr>
        <w:t xml:space="preserve"> </w:t>
      </w:r>
    </w:p>
    <w:p w:rsidR="00E41307" w:rsidRPr="003C15C7" w:rsidRDefault="00E11934" w:rsidP="00E41307">
      <w:pPr>
        <w:adjustRightInd w:val="0"/>
        <w:ind w:left="57" w:firstLine="709"/>
        <w:jc w:val="both"/>
        <w:rPr>
          <w:color w:val="000000" w:themeColor="text1"/>
          <w:sz w:val="26"/>
          <w:szCs w:val="26"/>
        </w:rPr>
      </w:pPr>
      <w:r w:rsidRPr="003C15C7">
        <w:rPr>
          <w:color w:val="000000" w:themeColor="text1"/>
          <w:sz w:val="26"/>
          <w:szCs w:val="26"/>
        </w:rPr>
        <w:t>1</w:t>
      </w:r>
      <w:r w:rsidR="00811E44" w:rsidRPr="003C15C7">
        <w:rPr>
          <w:color w:val="000000" w:themeColor="text1"/>
          <w:sz w:val="26"/>
          <w:szCs w:val="26"/>
        </w:rPr>
        <w:t>4</w:t>
      </w:r>
      <w:r w:rsidRPr="003C15C7">
        <w:rPr>
          <w:color w:val="000000" w:themeColor="text1"/>
          <w:sz w:val="26"/>
          <w:szCs w:val="26"/>
        </w:rPr>
        <w:t xml:space="preserve">) </w:t>
      </w:r>
      <w:r w:rsidR="00E41307" w:rsidRPr="003C15C7">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E41307" w:rsidRPr="003C15C7">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9B586F" w:rsidRPr="003C15C7">
        <w:rPr>
          <w:b/>
          <w:i/>
          <w:sz w:val="26"/>
          <w:szCs w:val="26"/>
        </w:rPr>
        <w:t>–  не установлены.</w:t>
      </w:r>
      <w:r w:rsidR="003243C2" w:rsidRPr="003C15C7">
        <w:rPr>
          <w:rStyle w:val="af5"/>
          <w:b/>
          <w:i/>
          <w:sz w:val="26"/>
          <w:szCs w:val="26"/>
        </w:rPr>
        <w:footnoteReference w:id="16"/>
      </w:r>
    </w:p>
    <w:p w:rsidR="00354D4A" w:rsidRPr="003C15C7" w:rsidRDefault="00E11934" w:rsidP="00811E44">
      <w:pPr>
        <w:pStyle w:val="ConsPlusNormal"/>
        <w:tabs>
          <w:tab w:val="left" w:pos="0"/>
        </w:tabs>
        <w:ind w:left="57" w:firstLine="709"/>
        <w:jc w:val="both"/>
        <w:rPr>
          <w:b/>
          <w:color w:val="000000" w:themeColor="text1"/>
          <w:sz w:val="26"/>
          <w:szCs w:val="26"/>
          <w:lang w:eastAsia="zh-CN"/>
        </w:rPr>
      </w:pPr>
      <w:r w:rsidRPr="003C15C7">
        <w:rPr>
          <w:rFonts w:ascii="Times New Roman" w:hAnsi="Times New Roman" w:cs="Times New Roman"/>
          <w:color w:val="000000" w:themeColor="text1"/>
          <w:sz w:val="26"/>
          <w:szCs w:val="26"/>
        </w:rPr>
        <w:t>3</w:t>
      </w:r>
      <w:r w:rsidR="00250271" w:rsidRPr="003C15C7">
        <w:rPr>
          <w:rFonts w:ascii="Times New Roman" w:hAnsi="Times New Roman" w:cs="Times New Roman"/>
          <w:color w:val="000000" w:themeColor="text1"/>
          <w:sz w:val="26"/>
          <w:szCs w:val="26"/>
        </w:rPr>
        <w:t>.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w:t>
      </w:r>
      <w:r w:rsidR="00932D0F" w:rsidRPr="003C15C7">
        <w:rPr>
          <w:rFonts w:ascii="Times New Roman" w:hAnsi="Times New Roman" w:cs="Times New Roman"/>
          <w:color w:val="000000" w:themeColor="text1"/>
          <w:sz w:val="26"/>
          <w:szCs w:val="26"/>
        </w:rPr>
        <w:t xml:space="preserve">чиком в документации о закупке, </w:t>
      </w:r>
      <w:r w:rsidR="00250271" w:rsidRPr="003C15C7">
        <w:rPr>
          <w:rFonts w:ascii="Times New Roman" w:hAnsi="Times New Roman" w:cs="Times New Roman"/>
          <w:color w:val="000000" w:themeColor="text1"/>
          <w:sz w:val="26"/>
          <w:szCs w:val="26"/>
        </w:rPr>
        <w:t xml:space="preserve">предъявляются в совокупности к такому участнику закупки. Исключение составляют требования, предусмотренные </w:t>
      </w:r>
      <w:r w:rsidR="00811E44" w:rsidRPr="003C15C7">
        <w:rPr>
          <w:rFonts w:ascii="Times New Roman" w:eastAsia="Calibri" w:hAnsi="Times New Roman" w:cs="Times New Roman"/>
          <w:color w:val="000000"/>
          <w:sz w:val="26"/>
          <w:szCs w:val="26"/>
          <w:lang w:eastAsia="en-US"/>
        </w:rPr>
        <w:t>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rsidR="00261FE8" w:rsidRPr="003C15C7" w:rsidRDefault="00261FE8" w:rsidP="003D0BF0">
      <w:pPr>
        <w:tabs>
          <w:tab w:val="left" w:pos="1320"/>
          <w:tab w:val="left" w:pos="3324"/>
        </w:tabs>
        <w:autoSpaceDE/>
        <w:autoSpaceDN/>
        <w:rPr>
          <w:b/>
          <w:color w:val="000000" w:themeColor="text1"/>
          <w:sz w:val="26"/>
          <w:szCs w:val="26"/>
          <w:lang w:eastAsia="zh-CN"/>
        </w:rPr>
      </w:pPr>
    </w:p>
    <w:p w:rsidR="002D274A" w:rsidRPr="003C15C7" w:rsidRDefault="00354D4A" w:rsidP="003D0BF0">
      <w:pPr>
        <w:tabs>
          <w:tab w:val="left" w:pos="1320"/>
          <w:tab w:val="left" w:pos="3324"/>
        </w:tabs>
        <w:autoSpaceDE/>
        <w:autoSpaceDN/>
        <w:jc w:val="both"/>
        <w:rPr>
          <w:sz w:val="26"/>
          <w:szCs w:val="26"/>
        </w:rPr>
      </w:pPr>
      <w:r w:rsidRPr="003C15C7">
        <w:rPr>
          <w:b/>
          <w:color w:val="000000" w:themeColor="text1"/>
          <w:sz w:val="26"/>
          <w:szCs w:val="26"/>
          <w:lang w:val="en-US" w:eastAsia="zh-CN"/>
        </w:rPr>
        <w:t>V</w:t>
      </w:r>
      <w:r w:rsidR="00A74F37" w:rsidRPr="003C15C7">
        <w:rPr>
          <w:b/>
          <w:color w:val="000000" w:themeColor="text1"/>
          <w:sz w:val="26"/>
          <w:szCs w:val="26"/>
          <w:lang w:val="en-US" w:eastAsia="zh-CN"/>
        </w:rPr>
        <w:t>I</w:t>
      </w:r>
      <w:r w:rsidRPr="003C15C7">
        <w:rPr>
          <w:b/>
          <w:color w:val="000000" w:themeColor="text1"/>
          <w:sz w:val="26"/>
          <w:szCs w:val="26"/>
          <w:lang w:eastAsia="zh-CN"/>
        </w:rPr>
        <w:t>.</w:t>
      </w:r>
      <w:r w:rsidR="006B2DF2" w:rsidRPr="003C15C7">
        <w:rPr>
          <w:b/>
          <w:color w:val="000000" w:themeColor="text1"/>
          <w:sz w:val="26"/>
          <w:szCs w:val="26"/>
          <w:lang w:eastAsia="zh-CN"/>
        </w:rPr>
        <w:t xml:space="preserve"> </w:t>
      </w:r>
      <w:r w:rsidR="002D274A" w:rsidRPr="003C15C7">
        <w:rPr>
          <w:b/>
          <w:color w:val="000000" w:themeColor="text1"/>
          <w:sz w:val="26"/>
          <w:szCs w:val="26"/>
          <w:lang w:eastAsia="zh-CN"/>
        </w:rPr>
        <w:t>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p>
    <w:p w:rsidR="006F6346" w:rsidRPr="003C15C7" w:rsidRDefault="006F6346" w:rsidP="004B6669">
      <w:pPr>
        <w:tabs>
          <w:tab w:val="left" w:pos="1320"/>
          <w:tab w:val="left" w:pos="3324"/>
        </w:tabs>
        <w:autoSpaceDE/>
        <w:autoSpaceDN/>
        <w:rPr>
          <w:sz w:val="26"/>
          <w:szCs w:val="26"/>
        </w:rPr>
      </w:pPr>
    </w:p>
    <w:p w:rsidR="00B82B61" w:rsidRPr="003C15C7" w:rsidRDefault="00B82B61" w:rsidP="00B82B61">
      <w:pPr>
        <w:tabs>
          <w:tab w:val="left" w:pos="1320"/>
          <w:tab w:val="left" w:pos="3324"/>
        </w:tabs>
        <w:autoSpaceDE/>
        <w:autoSpaceDN/>
        <w:ind w:left="57" w:firstLine="709"/>
        <w:jc w:val="both"/>
        <w:rPr>
          <w:b/>
          <w:sz w:val="26"/>
          <w:szCs w:val="26"/>
        </w:rPr>
      </w:pPr>
      <w:r w:rsidRPr="003C15C7">
        <w:rPr>
          <w:b/>
          <w:sz w:val="26"/>
          <w:szCs w:val="26"/>
        </w:rPr>
        <w:t>1. Общие требования к заявке на участие в закрытом аукционе в электронной форме.</w:t>
      </w:r>
    </w:p>
    <w:p w:rsidR="00B82B61" w:rsidRPr="003C15C7" w:rsidRDefault="00B82B61" w:rsidP="00B82B61">
      <w:pPr>
        <w:tabs>
          <w:tab w:val="left" w:pos="1320"/>
          <w:tab w:val="left" w:pos="3324"/>
        </w:tabs>
        <w:autoSpaceDE/>
        <w:autoSpaceDN/>
        <w:ind w:left="57" w:firstLine="709"/>
        <w:jc w:val="both"/>
        <w:rPr>
          <w:sz w:val="26"/>
          <w:szCs w:val="26"/>
        </w:rPr>
      </w:pPr>
      <w:r w:rsidRPr="003C15C7">
        <w:rPr>
          <w:sz w:val="26"/>
          <w:szCs w:val="26"/>
        </w:rPr>
        <w:t>1.1. Заявка на участие в закрытом аукционе в электронной форме состоит из двух частей и ценового предложения.</w:t>
      </w:r>
    </w:p>
    <w:p w:rsidR="00B82B61" w:rsidRPr="003C15C7" w:rsidRDefault="00B82B61" w:rsidP="00B82B61">
      <w:pPr>
        <w:tabs>
          <w:tab w:val="left" w:pos="1320"/>
          <w:tab w:val="left" w:pos="3324"/>
        </w:tabs>
        <w:autoSpaceDE/>
        <w:autoSpaceDN/>
        <w:ind w:left="57" w:firstLine="709"/>
        <w:jc w:val="both"/>
        <w:rPr>
          <w:sz w:val="26"/>
          <w:szCs w:val="26"/>
        </w:rPr>
      </w:pPr>
      <w:r w:rsidRPr="003C15C7">
        <w:rPr>
          <w:sz w:val="26"/>
          <w:szCs w:val="26"/>
        </w:rPr>
        <w:lastRenderedPageBreak/>
        <w:t>1.2. 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rsidR="00B82B61" w:rsidRPr="003C15C7" w:rsidRDefault="00B82B61" w:rsidP="00B82B61">
      <w:pPr>
        <w:tabs>
          <w:tab w:val="left" w:pos="1320"/>
          <w:tab w:val="left" w:pos="3324"/>
        </w:tabs>
        <w:autoSpaceDE/>
        <w:autoSpaceDN/>
        <w:ind w:left="57" w:firstLine="709"/>
        <w:jc w:val="both"/>
        <w:rPr>
          <w:sz w:val="26"/>
          <w:szCs w:val="26"/>
        </w:rPr>
      </w:pPr>
      <w:r w:rsidRPr="003C15C7">
        <w:rPr>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rsidR="00B82B61" w:rsidRPr="003C15C7" w:rsidRDefault="00B82B61" w:rsidP="00B82B61">
      <w:pPr>
        <w:tabs>
          <w:tab w:val="left" w:pos="1320"/>
          <w:tab w:val="left" w:pos="3324"/>
        </w:tabs>
        <w:autoSpaceDE/>
        <w:autoSpaceDN/>
        <w:ind w:left="57" w:firstLine="709"/>
        <w:jc w:val="both"/>
        <w:rPr>
          <w:sz w:val="26"/>
          <w:szCs w:val="26"/>
        </w:rPr>
      </w:pPr>
      <w:r w:rsidRPr="003C15C7">
        <w:rPr>
          <w:sz w:val="26"/>
          <w:szCs w:val="26"/>
        </w:rPr>
        <w:t>1.3. 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w:t>
      </w:r>
    </w:p>
    <w:p w:rsidR="00B82B61" w:rsidRPr="003C15C7" w:rsidRDefault="00B82B61" w:rsidP="00B82B61">
      <w:pPr>
        <w:tabs>
          <w:tab w:val="left" w:pos="0"/>
          <w:tab w:val="left" w:pos="993"/>
        </w:tabs>
        <w:adjustRightInd w:val="0"/>
        <w:ind w:firstLine="709"/>
        <w:contextualSpacing/>
        <w:jc w:val="both"/>
        <w:rPr>
          <w:color w:val="000000" w:themeColor="text1"/>
          <w:sz w:val="26"/>
          <w:szCs w:val="26"/>
        </w:rPr>
      </w:pPr>
      <w:r w:rsidRPr="003C15C7">
        <w:rPr>
          <w:color w:val="000000" w:themeColor="text1"/>
          <w:sz w:val="26"/>
          <w:szCs w:val="26"/>
        </w:rPr>
        <w:t xml:space="preserve">1.4. Не допускается указание в первой части заявки на участие в </w:t>
      </w:r>
      <w:r w:rsidRPr="003C15C7">
        <w:rPr>
          <w:sz w:val="26"/>
          <w:szCs w:val="26"/>
        </w:rPr>
        <w:t xml:space="preserve">закрытом аукционе в электронной форме </w:t>
      </w:r>
      <w:r w:rsidRPr="003C15C7">
        <w:rPr>
          <w:color w:val="000000" w:themeColor="text1"/>
          <w:sz w:val="26"/>
          <w:szCs w:val="26"/>
        </w:rPr>
        <w:t xml:space="preserve">сведений об участнике закупки, о его соответствии единым квалификационным требованиям, установленным в документации о закупке, сведений о ценовом предложении. </w:t>
      </w:r>
    </w:p>
    <w:p w:rsidR="00B82B61" w:rsidRPr="003C15C7" w:rsidRDefault="00B82B61" w:rsidP="00B82B61">
      <w:pPr>
        <w:tabs>
          <w:tab w:val="left" w:pos="1320"/>
          <w:tab w:val="left" w:pos="3324"/>
        </w:tabs>
        <w:autoSpaceDE/>
        <w:autoSpaceDN/>
        <w:jc w:val="both"/>
        <w:rPr>
          <w:b/>
          <w:sz w:val="26"/>
          <w:szCs w:val="26"/>
        </w:rPr>
      </w:pPr>
    </w:p>
    <w:p w:rsidR="009F5E4E" w:rsidRPr="00B162D4" w:rsidRDefault="009F5E4E" w:rsidP="00B162D4">
      <w:pPr>
        <w:tabs>
          <w:tab w:val="left" w:pos="1320"/>
          <w:tab w:val="left" w:pos="3324"/>
        </w:tabs>
        <w:autoSpaceDE/>
        <w:autoSpaceDN/>
        <w:ind w:left="57" w:firstLine="709"/>
        <w:jc w:val="both"/>
        <w:rPr>
          <w:b/>
          <w:color w:val="000000" w:themeColor="text1"/>
          <w:sz w:val="26"/>
          <w:szCs w:val="26"/>
        </w:rPr>
      </w:pPr>
      <w:r w:rsidRPr="00B162D4">
        <w:rPr>
          <w:b/>
          <w:color w:val="000000" w:themeColor="text1"/>
          <w:sz w:val="26"/>
          <w:szCs w:val="26"/>
        </w:rPr>
        <w:t xml:space="preserve">2. Требования к первой части заявки на участие в закрытом аукционе в электронной форме. </w:t>
      </w:r>
    </w:p>
    <w:p w:rsidR="009F5E4E" w:rsidRPr="00B162D4" w:rsidRDefault="009F5E4E" w:rsidP="00B162D4">
      <w:pPr>
        <w:tabs>
          <w:tab w:val="left" w:pos="1320"/>
          <w:tab w:val="left" w:pos="3324"/>
        </w:tabs>
        <w:autoSpaceDE/>
        <w:autoSpaceDN/>
        <w:ind w:left="57" w:firstLine="709"/>
        <w:jc w:val="both"/>
        <w:rPr>
          <w:color w:val="000000" w:themeColor="text1"/>
          <w:sz w:val="26"/>
          <w:szCs w:val="26"/>
        </w:rPr>
      </w:pPr>
      <w:r w:rsidRPr="00B162D4">
        <w:rPr>
          <w:color w:val="000000" w:themeColor="text1"/>
          <w:sz w:val="26"/>
          <w:szCs w:val="26"/>
        </w:rPr>
        <w:t>2.1. Первая часть заявки на участие в закрытом аукционе в электронной форме должна содержать описание программ для электронных вычислительных машин и (или) баз данных (далее - программное обеспечение/ПО), в том числе:</w:t>
      </w:r>
    </w:p>
    <w:p w:rsidR="009F5E4E" w:rsidRPr="00B162D4" w:rsidRDefault="009F5E4E" w:rsidP="00B162D4">
      <w:pPr>
        <w:pStyle w:val="aff8"/>
        <w:numPr>
          <w:ilvl w:val="0"/>
          <w:numId w:val="44"/>
        </w:numPr>
        <w:tabs>
          <w:tab w:val="left" w:pos="1320"/>
          <w:tab w:val="left" w:pos="3324"/>
        </w:tabs>
        <w:autoSpaceDE/>
        <w:autoSpaceDN/>
        <w:ind w:left="57" w:firstLine="709"/>
        <w:jc w:val="both"/>
        <w:rPr>
          <w:color w:val="000000" w:themeColor="text1"/>
          <w:sz w:val="26"/>
          <w:szCs w:val="26"/>
        </w:rPr>
      </w:pPr>
      <w:r w:rsidRPr="00B162D4">
        <w:rPr>
          <w:color w:val="000000" w:themeColor="text1"/>
          <w:sz w:val="26"/>
          <w:szCs w:val="26"/>
        </w:rPr>
        <w:t xml:space="preserve">согласие участника закупки на </w:t>
      </w:r>
      <w:r w:rsidR="0066433E" w:rsidRPr="00B162D4">
        <w:rPr>
          <w:color w:val="000000" w:themeColor="text1"/>
          <w:sz w:val="26"/>
          <w:szCs w:val="26"/>
        </w:rPr>
        <w:t xml:space="preserve">предоставление прав использования программного обеспечения </w:t>
      </w:r>
      <w:r w:rsidRPr="00B162D4">
        <w:rPr>
          <w:color w:val="000000" w:themeColor="text1"/>
          <w:sz w:val="26"/>
          <w:szCs w:val="26"/>
        </w:rPr>
        <w:t>на условиях, предусмотренных документацией о проведении закрытого аукциона в электронной форме;</w:t>
      </w:r>
    </w:p>
    <w:p w:rsidR="009F5E4E" w:rsidRPr="00B162D4" w:rsidRDefault="009F5E4E" w:rsidP="00B162D4">
      <w:pPr>
        <w:pStyle w:val="aff8"/>
        <w:numPr>
          <w:ilvl w:val="0"/>
          <w:numId w:val="44"/>
        </w:numPr>
        <w:tabs>
          <w:tab w:val="left" w:pos="1320"/>
          <w:tab w:val="left" w:pos="3324"/>
        </w:tabs>
        <w:autoSpaceDE/>
        <w:autoSpaceDN/>
        <w:ind w:left="57" w:firstLine="709"/>
        <w:jc w:val="both"/>
        <w:rPr>
          <w:color w:val="000000" w:themeColor="text1"/>
          <w:sz w:val="26"/>
          <w:szCs w:val="26"/>
        </w:rPr>
      </w:pPr>
      <w:r w:rsidRPr="00B162D4">
        <w:rPr>
          <w:color w:val="000000" w:themeColor="text1"/>
          <w:sz w:val="26"/>
          <w:szCs w:val="26"/>
        </w:rPr>
        <w:t xml:space="preserve">конкретные характеристики предлагаемого участником закупки программного обеспечения, соответствующие показателям раздела </w:t>
      </w:r>
      <w:r w:rsidRPr="00B162D4">
        <w:rPr>
          <w:color w:val="000000" w:themeColor="text1"/>
          <w:sz w:val="26"/>
          <w:szCs w:val="26"/>
          <w:lang w:val="en-US"/>
        </w:rPr>
        <w:t>I</w:t>
      </w:r>
      <w:r w:rsidRPr="00B162D4">
        <w:rPr>
          <w:color w:val="000000" w:themeColor="text1"/>
          <w:sz w:val="26"/>
          <w:szCs w:val="26"/>
        </w:rPr>
        <w:t>V «Описание предмета закупки» настоящей документации, указанные с учетом «Инструкции по заполнению заявки участником закупки». Характеристики предлагаемого участником закупки программного обеспечения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программного обозначенного с таким товарным знаком;</w:t>
      </w:r>
    </w:p>
    <w:p w:rsidR="009F5E4E" w:rsidRPr="00B162D4" w:rsidRDefault="00D87CAF" w:rsidP="00B162D4">
      <w:pPr>
        <w:pStyle w:val="aff8"/>
        <w:numPr>
          <w:ilvl w:val="0"/>
          <w:numId w:val="44"/>
        </w:numPr>
        <w:tabs>
          <w:tab w:val="left" w:pos="1320"/>
          <w:tab w:val="left" w:pos="3324"/>
        </w:tabs>
        <w:autoSpaceDE/>
        <w:autoSpaceDN/>
        <w:ind w:left="57" w:firstLine="709"/>
        <w:jc w:val="both"/>
        <w:rPr>
          <w:color w:val="000000" w:themeColor="text1"/>
          <w:sz w:val="26"/>
          <w:szCs w:val="26"/>
        </w:rPr>
      </w:pPr>
      <w:r w:rsidRPr="00B162D4">
        <w:rPr>
          <w:color w:val="000000" w:themeColor="text1"/>
          <w:sz w:val="26"/>
          <w:szCs w:val="26"/>
        </w:rPr>
        <w:t>товарный знак (при наличии);</w:t>
      </w:r>
    </w:p>
    <w:p w:rsidR="00D87CAF" w:rsidRPr="00B162D4" w:rsidRDefault="00D87CAF" w:rsidP="00B162D4">
      <w:pPr>
        <w:pStyle w:val="aff8"/>
        <w:numPr>
          <w:ilvl w:val="0"/>
          <w:numId w:val="44"/>
        </w:numPr>
        <w:tabs>
          <w:tab w:val="left" w:pos="1320"/>
          <w:tab w:val="left" w:pos="3324"/>
        </w:tabs>
        <w:ind w:left="57" w:firstLine="709"/>
        <w:jc w:val="both"/>
        <w:rPr>
          <w:i/>
          <w:color w:val="000000" w:themeColor="text1"/>
          <w:sz w:val="26"/>
          <w:szCs w:val="26"/>
        </w:rPr>
      </w:pPr>
      <w:r w:rsidRPr="00B162D4">
        <w:rPr>
          <w:color w:val="000000" w:themeColor="text1"/>
          <w:sz w:val="26"/>
          <w:szCs w:val="26"/>
        </w:rPr>
        <w:t>информацию, которая подтверждает страну происхождения ПО для целей соблюдения мер предоставления национал</w:t>
      </w:r>
      <w:r w:rsidR="00B162D4" w:rsidRPr="00B162D4">
        <w:rPr>
          <w:color w:val="000000" w:themeColor="text1"/>
          <w:sz w:val="26"/>
          <w:szCs w:val="26"/>
        </w:rPr>
        <w:t>ьного режима.</w:t>
      </w:r>
    </w:p>
    <w:p w:rsidR="009F5E4E" w:rsidRPr="00B162D4" w:rsidRDefault="00B162D4" w:rsidP="00B162D4">
      <w:pPr>
        <w:tabs>
          <w:tab w:val="left" w:pos="1320"/>
          <w:tab w:val="left" w:pos="3324"/>
        </w:tabs>
        <w:autoSpaceDE/>
        <w:autoSpaceDN/>
        <w:ind w:left="57" w:firstLine="709"/>
        <w:jc w:val="both"/>
        <w:rPr>
          <w:color w:val="000000" w:themeColor="text1"/>
          <w:sz w:val="26"/>
          <w:szCs w:val="26"/>
        </w:rPr>
      </w:pPr>
      <w:r w:rsidRPr="00B162D4">
        <w:rPr>
          <w:color w:val="000000" w:themeColor="text1"/>
          <w:sz w:val="26"/>
          <w:szCs w:val="26"/>
        </w:rPr>
        <w:t>Д</w:t>
      </w:r>
      <w:r w:rsidR="009F5E4E" w:rsidRPr="00B162D4">
        <w:rPr>
          <w:color w:val="000000" w:themeColor="text1"/>
          <w:sz w:val="26"/>
          <w:szCs w:val="26"/>
        </w:rPr>
        <w:t>ля подтверждения происхождения ПО</w:t>
      </w:r>
      <w:r w:rsidR="00B80AE5" w:rsidRPr="00B162D4">
        <w:rPr>
          <w:color w:val="000000" w:themeColor="text1"/>
          <w:sz w:val="26"/>
          <w:szCs w:val="26"/>
        </w:rPr>
        <w:t>, указанного</w:t>
      </w:r>
      <w:r w:rsidR="009F5E4E" w:rsidRPr="00B162D4">
        <w:rPr>
          <w:color w:val="000000" w:themeColor="text1"/>
          <w:sz w:val="26"/>
          <w:szCs w:val="26"/>
        </w:rPr>
        <w:t xml:space="preserve"> в позиции 146 приложения № 1 к постановлению Правительства Российской Федерации от 23 декабря 2024 г. № 1875, из Российской Федерации участник закупки указывает порядковый номер реестровой записи из единого реестра российских программ для электронных вычислительных машин и баз данных (далее - реестр россий</w:t>
      </w:r>
      <w:r w:rsidR="00820D17" w:rsidRPr="00B162D4">
        <w:rPr>
          <w:color w:val="000000" w:themeColor="text1"/>
          <w:sz w:val="26"/>
          <w:szCs w:val="26"/>
        </w:rPr>
        <w:t>ского программного обеспечения);</w:t>
      </w:r>
    </w:p>
    <w:p w:rsidR="009F5E4E" w:rsidRPr="003C15C7" w:rsidRDefault="00820D17" w:rsidP="00B162D4">
      <w:pPr>
        <w:tabs>
          <w:tab w:val="left" w:pos="1320"/>
          <w:tab w:val="left" w:pos="3324"/>
        </w:tabs>
        <w:autoSpaceDE/>
        <w:autoSpaceDN/>
        <w:ind w:left="57" w:firstLine="709"/>
        <w:jc w:val="both"/>
        <w:rPr>
          <w:color w:val="000000" w:themeColor="text1"/>
          <w:sz w:val="26"/>
          <w:szCs w:val="26"/>
        </w:rPr>
      </w:pPr>
      <w:r w:rsidRPr="00B162D4">
        <w:rPr>
          <w:color w:val="000000" w:themeColor="text1"/>
          <w:sz w:val="26"/>
          <w:szCs w:val="26"/>
        </w:rPr>
        <w:t>д</w:t>
      </w:r>
      <w:r w:rsidR="009F5E4E" w:rsidRPr="00B162D4">
        <w:rPr>
          <w:color w:val="000000" w:themeColor="text1"/>
          <w:sz w:val="26"/>
          <w:szCs w:val="26"/>
        </w:rPr>
        <w:t>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w:t>
      </w:r>
      <w:r w:rsidR="009F5E4E" w:rsidRPr="003C15C7">
        <w:rPr>
          <w:color w:val="000000" w:themeColor="text1"/>
          <w:sz w:val="26"/>
          <w:szCs w:val="26"/>
        </w:rPr>
        <w:t xml:space="preserve">,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w:t>
      </w:r>
      <w:r w:rsidR="009F5E4E" w:rsidRPr="003C15C7">
        <w:rPr>
          <w:color w:val="000000" w:themeColor="text1"/>
          <w:sz w:val="26"/>
          <w:szCs w:val="26"/>
        </w:rPr>
        <w:lastRenderedPageBreak/>
        <w:t>машин и баз данных» (далее - дополнительные требования к программному обеспечению), участник закупки указывает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w:t>
      </w:r>
      <w:r>
        <w:rPr>
          <w:color w:val="000000" w:themeColor="text1"/>
          <w:sz w:val="26"/>
          <w:szCs w:val="26"/>
        </w:rPr>
        <w:t>ниям к программному обеспечению;</w:t>
      </w:r>
    </w:p>
    <w:p w:rsidR="009F5E4E" w:rsidRPr="003C15C7" w:rsidRDefault="00820D17" w:rsidP="009F5E4E">
      <w:pPr>
        <w:tabs>
          <w:tab w:val="left" w:pos="1320"/>
          <w:tab w:val="left" w:pos="3324"/>
        </w:tabs>
        <w:autoSpaceDE/>
        <w:autoSpaceDN/>
        <w:ind w:left="57" w:firstLine="709"/>
        <w:jc w:val="both"/>
        <w:rPr>
          <w:color w:val="000000" w:themeColor="text1"/>
          <w:sz w:val="26"/>
          <w:szCs w:val="26"/>
        </w:rPr>
      </w:pPr>
      <w:r>
        <w:rPr>
          <w:color w:val="000000" w:themeColor="text1"/>
          <w:sz w:val="26"/>
          <w:szCs w:val="26"/>
        </w:rPr>
        <w:t>д</w:t>
      </w:r>
      <w:r w:rsidR="009F5E4E" w:rsidRPr="003C15C7">
        <w:rPr>
          <w:color w:val="000000" w:themeColor="text1"/>
          <w:sz w:val="26"/>
          <w:szCs w:val="26"/>
        </w:rPr>
        <w:t xml:space="preserve">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 из государств - членов Евразийского экономического союза, за исключением Российской Федерации, участник закупки указывает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w:t>
      </w:r>
    </w:p>
    <w:p w:rsidR="009F5E4E" w:rsidRPr="003C15C7" w:rsidRDefault="00820D17" w:rsidP="009F5E4E">
      <w:pPr>
        <w:tabs>
          <w:tab w:val="left" w:pos="1320"/>
          <w:tab w:val="left" w:pos="3324"/>
        </w:tabs>
        <w:autoSpaceDE/>
        <w:autoSpaceDN/>
        <w:ind w:left="57" w:firstLine="709"/>
        <w:jc w:val="both"/>
        <w:rPr>
          <w:sz w:val="26"/>
          <w:szCs w:val="26"/>
        </w:rPr>
      </w:pPr>
      <w:r>
        <w:rPr>
          <w:color w:val="000000" w:themeColor="text1"/>
          <w:sz w:val="26"/>
          <w:szCs w:val="26"/>
        </w:rPr>
        <w:t>д</w:t>
      </w:r>
      <w:r w:rsidR="009F5E4E" w:rsidRPr="003C15C7">
        <w:rPr>
          <w:color w:val="000000" w:themeColor="text1"/>
          <w:sz w:val="26"/>
          <w:szCs w:val="26"/>
        </w:rPr>
        <w:t xml:space="preserve">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 из государств - членов Евразийского экономического союза, за исключением Российской Федерации, и его соответствия </w:t>
      </w:r>
      <w:r w:rsidR="009F5E4E" w:rsidRPr="003C15C7">
        <w:rPr>
          <w:sz w:val="26"/>
          <w:szCs w:val="26"/>
        </w:rPr>
        <w:t>дополнительным требованиям к программному обеспечению, участник закупки указывает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9F5E4E" w:rsidRPr="003C15C7" w:rsidRDefault="009F5E4E" w:rsidP="009F5E4E">
      <w:pPr>
        <w:tabs>
          <w:tab w:val="left" w:pos="1320"/>
          <w:tab w:val="left" w:pos="3324"/>
        </w:tabs>
        <w:autoSpaceDE/>
        <w:autoSpaceDN/>
        <w:ind w:left="57" w:firstLine="709"/>
        <w:jc w:val="both"/>
        <w:rPr>
          <w:sz w:val="26"/>
          <w:szCs w:val="26"/>
        </w:rPr>
      </w:pPr>
      <w:r w:rsidRPr="003C15C7">
        <w:rPr>
          <w:sz w:val="26"/>
          <w:szCs w:val="26"/>
        </w:rPr>
        <w:t>2.3. Рекомендуемая форма первой части заявки на участие в закрытом аукционе в электронной форме:</w:t>
      </w:r>
    </w:p>
    <w:p w:rsidR="0080587E" w:rsidRPr="003C15C7" w:rsidRDefault="0080587E" w:rsidP="0080587E">
      <w:pPr>
        <w:tabs>
          <w:tab w:val="left" w:pos="1320"/>
          <w:tab w:val="left" w:pos="3324"/>
        </w:tabs>
        <w:autoSpaceDE/>
        <w:autoSpaceDN/>
        <w:ind w:left="57" w:firstLine="709"/>
        <w:jc w:val="both"/>
        <w:rPr>
          <w:sz w:val="26"/>
          <w:szCs w:val="26"/>
        </w:rPr>
      </w:pPr>
    </w:p>
    <w:p w:rsidR="00E14A70" w:rsidRPr="003C15C7" w:rsidRDefault="00E14A70" w:rsidP="00E14A70">
      <w:pPr>
        <w:tabs>
          <w:tab w:val="left" w:pos="1320"/>
          <w:tab w:val="left" w:pos="3324"/>
        </w:tabs>
        <w:autoSpaceDE/>
        <w:autoSpaceDN/>
        <w:ind w:left="57" w:firstLine="709"/>
        <w:jc w:val="center"/>
        <w:rPr>
          <w:b/>
          <w:sz w:val="26"/>
          <w:szCs w:val="26"/>
        </w:rPr>
      </w:pPr>
      <w:r w:rsidRPr="003C15C7">
        <w:rPr>
          <w:b/>
          <w:sz w:val="26"/>
          <w:szCs w:val="26"/>
        </w:rPr>
        <w:t>ПЕРВАЯ ЧАСТЬ ЗАЯВКИ НА УЧАСТИЕ В ЗАКРЫТОМ АУКЦИОНЕ В ЭЛЕКТРОННОЙ ФОРМЕ</w:t>
      </w:r>
    </w:p>
    <w:p w:rsidR="00E14A70" w:rsidRPr="003C15C7" w:rsidRDefault="00E14A70" w:rsidP="00E14A70">
      <w:pPr>
        <w:tabs>
          <w:tab w:val="left" w:pos="1320"/>
          <w:tab w:val="left" w:pos="3324"/>
        </w:tabs>
        <w:autoSpaceDE/>
        <w:autoSpaceDN/>
        <w:ind w:left="57" w:firstLine="709"/>
        <w:jc w:val="center"/>
        <w:rPr>
          <w:sz w:val="26"/>
          <w:szCs w:val="26"/>
        </w:rPr>
      </w:pPr>
    </w:p>
    <w:p w:rsidR="00E14A70" w:rsidRPr="003C15C7" w:rsidRDefault="00E14A70" w:rsidP="00E14A70">
      <w:pPr>
        <w:tabs>
          <w:tab w:val="left" w:pos="1320"/>
          <w:tab w:val="left" w:pos="3324"/>
        </w:tabs>
        <w:autoSpaceDE/>
        <w:autoSpaceDN/>
        <w:ind w:left="57" w:firstLine="709"/>
        <w:jc w:val="center"/>
        <w:rPr>
          <w:sz w:val="26"/>
          <w:szCs w:val="26"/>
        </w:rPr>
      </w:pPr>
      <w:r w:rsidRPr="003C15C7">
        <w:rPr>
          <w:sz w:val="26"/>
          <w:szCs w:val="26"/>
        </w:rPr>
        <w:t>СОГЛАСИЕ</w:t>
      </w:r>
    </w:p>
    <w:p w:rsidR="00E14A70" w:rsidRPr="003C15C7" w:rsidRDefault="00E14A70" w:rsidP="00E14A70">
      <w:pPr>
        <w:ind w:firstLine="567"/>
        <w:jc w:val="both"/>
        <w:rPr>
          <w:sz w:val="26"/>
          <w:szCs w:val="26"/>
        </w:rPr>
      </w:pPr>
      <w:r w:rsidRPr="003C15C7">
        <w:rPr>
          <w:sz w:val="26"/>
          <w:szCs w:val="26"/>
        </w:rPr>
        <w:t xml:space="preserve">Изучив извещение и документацию о проведении закрытого электронного аукциона (извещение №_______________), 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организация / физическое лицо, сведения о которой(ом) указаны во второй части заявки, выражает согласие на </w:t>
      </w:r>
      <w:r w:rsidR="0080587E" w:rsidRPr="003C15C7">
        <w:rPr>
          <w:sz w:val="26"/>
          <w:szCs w:val="26"/>
        </w:rPr>
        <w:t xml:space="preserve">предоставление прав использования </w:t>
      </w:r>
      <w:r w:rsidR="009F5E4E" w:rsidRPr="003C15C7">
        <w:rPr>
          <w:sz w:val="26"/>
          <w:szCs w:val="26"/>
        </w:rPr>
        <w:t>программ для электронных вычислительных машин и (или) баз данных ________</w:t>
      </w:r>
      <w:r w:rsidRPr="003C15C7">
        <w:rPr>
          <w:sz w:val="26"/>
          <w:szCs w:val="26"/>
        </w:rPr>
        <w:t>на условиях, предусмотренных указанной документацией.</w:t>
      </w:r>
    </w:p>
    <w:p w:rsidR="0080587E" w:rsidRPr="003C15C7" w:rsidRDefault="0080587E" w:rsidP="00E14A70">
      <w:pPr>
        <w:ind w:firstLine="567"/>
        <w:jc w:val="both"/>
        <w:rPr>
          <w:sz w:val="26"/>
          <w:szCs w:val="26"/>
        </w:rPr>
      </w:pPr>
    </w:p>
    <w:p w:rsidR="0080587E" w:rsidRPr="003C15C7" w:rsidRDefault="0080587E" w:rsidP="0080587E">
      <w:pPr>
        <w:ind w:firstLine="567"/>
        <w:jc w:val="both"/>
        <w:rPr>
          <w:sz w:val="26"/>
          <w:szCs w:val="26"/>
        </w:rPr>
      </w:pPr>
      <w:r w:rsidRPr="003C15C7">
        <w:rPr>
          <w:sz w:val="26"/>
          <w:szCs w:val="26"/>
        </w:rPr>
        <w:t>Направляем описание ПО, которое является предметом закупки, в соответствии с требованиями документации.</w:t>
      </w:r>
    </w:p>
    <w:p w:rsidR="0080587E" w:rsidRPr="003C15C7" w:rsidRDefault="0080587E" w:rsidP="0080587E">
      <w:pPr>
        <w:ind w:firstLine="567"/>
        <w:jc w:val="both"/>
        <w:rPr>
          <w:sz w:val="26"/>
          <w:szCs w:val="26"/>
        </w:rPr>
      </w:pPr>
    </w:p>
    <w:p w:rsidR="0080587E" w:rsidRPr="003C15C7" w:rsidRDefault="0080587E" w:rsidP="0080587E">
      <w:pPr>
        <w:autoSpaceDE/>
        <w:autoSpaceDN/>
        <w:ind w:firstLine="567"/>
        <w:jc w:val="center"/>
        <w:rPr>
          <w:sz w:val="26"/>
          <w:szCs w:val="26"/>
        </w:rPr>
      </w:pPr>
      <w:r w:rsidRPr="003C15C7">
        <w:rPr>
          <w:sz w:val="26"/>
          <w:szCs w:val="26"/>
        </w:rPr>
        <w:t>Описание программного обеспечения,</w:t>
      </w:r>
    </w:p>
    <w:p w:rsidR="0080587E" w:rsidRPr="003C15C7" w:rsidRDefault="0080587E" w:rsidP="0080587E">
      <w:pPr>
        <w:autoSpaceDE/>
        <w:autoSpaceDN/>
        <w:ind w:firstLine="567"/>
        <w:jc w:val="center"/>
        <w:rPr>
          <w:sz w:val="26"/>
          <w:szCs w:val="26"/>
        </w:rPr>
      </w:pPr>
      <w:r w:rsidRPr="003C15C7">
        <w:rPr>
          <w:sz w:val="26"/>
          <w:szCs w:val="26"/>
        </w:rPr>
        <w:t>его функциональных характеристик (потребительских свойств), количественн</w:t>
      </w:r>
      <w:r w:rsidR="003D0BF0">
        <w:rPr>
          <w:sz w:val="26"/>
          <w:szCs w:val="26"/>
        </w:rPr>
        <w:t>ых и качественных характеристик</w:t>
      </w:r>
      <w:r w:rsidR="003D0BF0" w:rsidRPr="003D0BF0">
        <w:rPr>
          <w:sz w:val="26"/>
          <w:szCs w:val="26"/>
          <w:vertAlign w:val="superscript"/>
        </w:rPr>
        <w:t>1</w:t>
      </w:r>
    </w:p>
    <w:tbl>
      <w:tblPr>
        <w:tblStyle w:val="38"/>
        <w:tblW w:w="9918" w:type="dxa"/>
        <w:tblLayout w:type="fixed"/>
        <w:tblLook w:val="04A0" w:firstRow="1" w:lastRow="0" w:firstColumn="1" w:lastColumn="0" w:noHBand="0" w:noVBand="1"/>
      </w:tblPr>
      <w:tblGrid>
        <w:gridCol w:w="459"/>
        <w:gridCol w:w="1379"/>
        <w:gridCol w:w="1431"/>
        <w:gridCol w:w="699"/>
        <w:gridCol w:w="576"/>
        <w:gridCol w:w="980"/>
        <w:gridCol w:w="1559"/>
        <w:gridCol w:w="2835"/>
      </w:tblGrid>
      <w:tr w:rsidR="0080587E" w:rsidRPr="003C15C7" w:rsidTr="00712B5C">
        <w:trPr>
          <w:trHeight w:val="785"/>
        </w:trPr>
        <w:tc>
          <w:tcPr>
            <w:tcW w:w="459" w:type="dxa"/>
          </w:tcPr>
          <w:p w:rsidR="0080587E" w:rsidRPr="003C15C7" w:rsidRDefault="0080587E" w:rsidP="0080587E">
            <w:pPr>
              <w:numPr>
                <w:ilvl w:val="12"/>
                <w:numId w:val="0"/>
              </w:numPr>
              <w:autoSpaceDE/>
              <w:autoSpaceDN/>
              <w:jc w:val="center"/>
              <w:rPr>
                <w:sz w:val="18"/>
                <w:szCs w:val="18"/>
              </w:rPr>
            </w:pPr>
            <w:r w:rsidRPr="003C15C7">
              <w:rPr>
                <w:sz w:val="18"/>
                <w:szCs w:val="18"/>
              </w:rPr>
              <w:t>№ п/п</w:t>
            </w:r>
          </w:p>
        </w:tc>
        <w:tc>
          <w:tcPr>
            <w:tcW w:w="1379" w:type="dxa"/>
          </w:tcPr>
          <w:p w:rsidR="0080587E" w:rsidRPr="003C15C7" w:rsidRDefault="0080587E" w:rsidP="0080587E">
            <w:pPr>
              <w:numPr>
                <w:ilvl w:val="12"/>
                <w:numId w:val="0"/>
              </w:numPr>
              <w:autoSpaceDE/>
              <w:autoSpaceDN/>
              <w:jc w:val="center"/>
              <w:rPr>
                <w:sz w:val="18"/>
                <w:szCs w:val="18"/>
              </w:rPr>
            </w:pPr>
            <w:r w:rsidRPr="003C15C7">
              <w:rPr>
                <w:sz w:val="18"/>
                <w:szCs w:val="18"/>
              </w:rPr>
              <w:t>Наименование ПО</w:t>
            </w:r>
            <w:r w:rsidRPr="003C15C7">
              <w:rPr>
                <w:sz w:val="18"/>
                <w:szCs w:val="18"/>
                <w:vertAlign w:val="superscript"/>
              </w:rPr>
              <w:t>2</w:t>
            </w:r>
          </w:p>
        </w:tc>
        <w:tc>
          <w:tcPr>
            <w:tcW w:w="1431" w:type="dxa"/>
          </w:tcPr>
          <w:p w:rsidR="0080587E" w:rsidRPr="003C15C7" w:rsidRDefault="0080587E" w:rsidP="0080587E">
            <w:pPr>
              <w:numPr>
                <w:ilvl w:val="12"/>
                <w:numId w:val="0"/>
              </w:numPr>
              <w:autoSpaceDE/>
              <w:autoSpaceDN/>
              <w:jc w:val="center"/>
              <w:rPr>
                <w:sz w:val="18"/>
                <w:szCs w:val="18"/>
              </w:rPr>
            </w:pPr>
            <w:r w:rsidRPr="003C15C7">
              <w:rPr>
                <w:sz w:val="18"/>
                <w:szCs w:val="18"/>
              </w:rPr>
              <w:t>Технические характеристики, описание ПО</w:t>
            </w:r>
            <w:r w:rsidRPr="003C15C7">
              <w:rPr>
                <w:sz w:val="18"/>
                <w:szCs w:val="18"/>
                <w:vertAlign w:val="superscript"/>
              </w:rPr>
              <w:t>3</w:t>
            </w:r>
          </w:p>
        </w:tc>
        <w:tc>
          <w:tcPr>
            <w:tcW w:w="699" w:type="dxa"/>
          </w:tcPr>
          <w:p w:rsidR="0080587E" w:rsidRPr="003C15C7" w:rsidRDefault="0080587E" w:rsidP="0080587E">
            <w:pPr>
              <w:numPr>
                <w:ilvl w:val="12"/>
                <w:numId w:val="0"/>
              </w:numPr>
              <w:autoSpaceDE/>
              <w:autoSpaceDN/>
              <w:jc w:val="center"/>
              <w:rPr>
                <w:sz w:val="18"/>
                <w:szCs w:val="18"/>
              </w:rPr>
            </w:pPr>
            <w:r w:rsidRPr="003C15C7">
              <w:rPr>
                <w:sz w:val="18"/>
                <w:szCs w:val="18"/>
              </w:rPr>
              <w:t>Ед. изм.</w:t>
            </w:r>
            <w:r w:rsidRPr="003C15C7">
              <w:rPr>
                <w:sz w:val="18"/>
                <w:szCs w:val="18"/>
                <w:vertAlign w:val="superscript"/>
              </w:rPr>
              <w:t>4</w:t>
            </w:r>
          </w:p>
        </w:tc>
        <w:tc>
          <w:tcPr>
            <w:tcW w:w="576" w:type="dxa"/>
          </w:tcPr>
          <w:p w:rsidR="0080587E" w:rsidRPr="003C15C7" w:rsidRDefault="0080587E" w:rsidP="0080587E">
            <w:pPr>
              <w:numPr>
                <w:ilvl w:val="12"/>
                <w:numId w:val="0"/>
              </w:numPr>
              <w:autoSpaceDE/>
              <w:autoSpaceDN/>
              <w:jc w:val="center"/>
              <w:rPr>
                <w:sz w:val="18"/>
                <w:szCs w:val="18"/>
              </w:rPr>
            </w:pPr>
            <w:r w:rsidRPr="003C15C7">
              <w:rPr>
                <w:sz w:val="18"/>
                <w:szCs w:val="18"/>
              </w:rPr>
              <w:t>Кол-во</w:t>
            </w:r>
            <w:r w:rsidRPr="003C15C7">
              <w:rPr>
                <w:sz w:val="18"/>
                <w:szCs w:val="18"/>
                <w:vertAlign w:val="superscript"/>
              </w:rPr>
              <w:t>5</w:t>
            </w:r>
          </w:p>
        </w:tc>
        <w:tc>
          <w:tcPr>
            <w:tcW w:w="980" w:type="dxa"/>
          </w:tcPr>
          <w:p w:rsidR="0080587E" w:rsidRPr="003C15C7" w:rsidRDefault="0080587E" w:rsidP="0080587E">
            <w:pPr>
              <w:numPr>
                <w:ilvl w:val="12"/>
                <w:numId w:val="0"/>
              </w:numPr>
              <w:autoSpaceDE/>
              <w:autoSpaceDN/>
              <w:jc w:val="center"/>
              <w:rPr>
                <w:sz w:val="18"/>
                <w:szCs w:val="18"/>
              </w:rPr>
            </w:pPr>
            <w:r w:rsidRPr="003C15C7">
              <w:rPr>
                <w:sz w:val="18"/>
                <w:szCs w:val="18"/>
              </w:rPr>
              <w:tab/>
              <w:t>Страна происхождения ПО</w:t>
            </w:r>
            <w:r w:rsidRPr="003C15C7">
              <w:rPr>
                <w:sz w:val="18"/>
                <w:szCs w:val="18"/>
                <w:vertAlign w:val="superscript"/>
              </w:rPr>
              <w:t>6</w:t>
            </w:r>
          </w:p>
        </w:tc>
        <w:tc>
          <w:tcPr>
            <w:tcW w:w="1559" w:type="dxa"/>
          </w:tcPr>
          <w:p w:rsidR="0080587E" w:rsidRPr="003C15C7" w:rsidRDefault="0080587E" w:rsidP="0080587E">
            <w:pPr>
              <w:numPr>
                <w:ilvl w:val="12"/>
                <w:numId w:val="0"/>
              </w:numPr>
              <w:autoSpaceDE/>
              <w:autoSpaceDN/>
              <w:jc w:val="center"/>
              <w:rPr>
                <w:sz w:val="18"/>
                <w:szCs w:val="18"/>
              </w:rPr>
            </w:pPr>
            <w:r w:rsidRPr="003C15C7">
              <w:rPr>
                <w:sz w:val="18"/>
                <w:szCs w:val="18"/>
              </w:rPr>
              <w:t>Номер реестровой записи из реестра российского ПО/реестра евразийского ПО</w:t>
            </w:r>
          </w:p>
        </w:tc>
        <w:tc>
          <w:tcPr>
            <w:tcW w:w="2835" w:type="dxa"/>
          </w:tcPr>
          <w:p w:rsidR="0080587E" w:rsidRPr="003C15C7" w:rsidRDefault="0080587E" w:rsidP="0080587E">
            <w:pPr>
              <w:numPr>
                <w:ilvl w:val="12"/>
                <w:numId w:val="0"/>
              </w:numPr>
              <w:autoSpaceDE/>
              <w:autoSpaceDN/>
              <w:jc w:val="center"/>
              <w:rPr>
                <w:sz w:val="18"/>
                <w:szCs w:val="18"/>
              </w:rPr>
            </w:pPr>
            <w:r w:rsidRPr="003C15C7">
              <w:rPr>
                <w:sz w:val="18"/>
                <w:szCs w:val="18"/>
              </w:rPr>
              <w:t>Номер реестровой записи из реестра российского ПО/реестра евразийского ПО, содержащей информацию о соответствии ПО дополнительным требованиям к ПО</w:t>
            </w:r>
          </w:p>
        </w:tc>
      </w:tr>
      <w:tr w:rsidR="0080587E" w:rsidRPr="003C15C7" w:rsidTr="00712B5C">
        <w:tc>
          <w:tcPr>
            <w:tcW w:w="459" w:type="dxa"/>
          </w:tcPr>
          <w:p w:rsidR="0080587E" w:rsidRPr="003C15C7" w:rsidRDefault="0080587E" w:rsidP="0080587E">
            <w:pPr>
              <w:numPr>
                <w:ilvl w:val="12"/>
                <w:numId w:val="0"/>
              </w:numPr>
              <w:autoSpaceDE/>
              <w:autoSpaceDN/>
              <w:jc w:val="center"/>
              <w:rPr>
                <w:sz w:val="18"/>
                <w:szCs w:val="18"/>
              </w:rPr>
            </w:pPr>
            <w:r w:rsidRPr="003C15C7">
              <w:rPr>
                <w:sz w:val="18"/>
                <w:szCs w:val="18"/>
              </w:rPr>
              <w:t>1</w:t>
            </w:r>
          </w:p>
        </w:tc>
        <w:tc>
          <w:tcPr>
            <w:tcW w:w="1379" w:type="dxa"/>
          </w:tcPr>
          <w:p w:rsidR="0080587E" w:rsidRPr="003C15C7" w:rsidRDefault="0080587E" w:rsidP="0080587E">
            <w:pPr>
              <w:numPr>
                <w:ilvl w:val="12"/>
                <w:numId w:val="0"/>
              </w:numPr>
              <w:autoSpaceDE/>
              <w:autoSpaceDN/>
              <w:jc w:val="both"/>
              <w:rPr>
                <w:sz w:val="18"/>
                <w:szCs w:val="18"/>
              </w:rPr>
            </w:pPr>
          </w:p>
        </w:tc>
        <w:tc>
          <w:tcPr>
            <w:tcW w:w="1431" w:type="dxa"/>
          </w:tcPr>
          <w:p w:rsidR="0080587E" w:rsidRPr="003C15C7" w:rsidRDefault="0080587E" w:rsidP="0080587E">
            <w:pPr>
              <w:numPr>
                <w:ilvl w:val="12"/>
                <w:numId w:val="0"/>
              </w:numPr>
              <w:autoSpaceDE/>
              <w:autoSpaceDN/>
              <w:jc w:val="both"/>
              <w:rPr>
                <w:sz w:val="18"/>
                <w:szCs w:val="18"/>
              </w:rPr>
            </w:pPr>
          </w:p>
        </w:tc>
        <w:tc>
          <w:tcPr>
            <w:tcW w:w="699" w:type="dxa"/>
          </w:tcPr>
          <w:p w:rsidR="0080587E" w:rsidRPr="003C15C7" w:rsidRDefault="0080587E" w:rsidP="0080587E">
            <w:pPr>
              <w:numPr>
                <w:ilvl w:val="12"/>
                <w:numId w:val="0"/>
              </w:numPr>
              <w:autoSpaceDE/>
              <w:autoSpaceDN/>
              <w:jc w:val="both"/>
              <w:rPr>
                <w:sz w:val="18"/>
                <w:szCs w:val="18"/>
              </w:rPr>
            </w:pPr>
          </w:p>
        </w:tc>
        <w:tc>
          <w:tcPr>
            <w:tcW w:w="576" w:type="dxa"/>
          </w:tcPr>
          <w:p w:rsidR="0080587E" w:rsidRPr="003C15C7" w:rsidRDefault="0080587E" w:rsidP="0080587E">
            <w:pPr>
              <w:numPr>
                <w:ilvl w:val="12"/>
                <w:numId w:val="0"/>
              </w:numPr>
              <w:autoSpaceDE/>
              <w:autoSpaceDN/>
              <w:jc w:val="both"/>
              <w:rPr>
                <w:sz w:val="18"/>
                <w:szCs w:val="18"/>
              </w:rPr>
            </w:pPr>
          </w:p>
        </w:tc>
        <w:tc>
          <w:tcPr>
            <w:tcW w:w="980" w:type="dxa"/>
          </w:tcPr>
          <w:p w:rsidR="0080587E" w:rsidRPr="003C15C7" w:rsidRDefault="0080587E" w:rsidP="0080587E">
            <w:pPr>
              <w:numPr>
                <w:ilvl w:val="12"/>
                <w:numId w:val="0"/>
              </w:numPr>
              <w:autoSpaceDE/>
              <w:autoSpaceDN/>
              <w:jc w:val="both"/>
              <w:rPr>
                <w:sz w:val="18"/>
                <w:szCs w:val="18"/>
              </w:rPr>
            </w:pPr>
          </w:p>
        </w:tc>
        <w:tc>
          <w:tcPr>
            <w:tcW w:w="1559" w:type="dxa"/>
          </w:tcPr>
          <w:p w:rsidR="0080587E" w:rsidRPr="003C15C7" w:rsidRDefault="0080587E" w:rsidP="0080587E">
            <w:pPr>
              <w:numPr>
                <w:ilvl w:val="12"/>
                <w:numId w:val="0"/>
              </w:numPr>
              <w:autoSpaceDE/>
              <w:autoSpaceDN/>
              <w:jc w:val="both"/>
              <w:rPr>
                <w:sz w:val="18"/>
                <w:szCs w:val="18"/>
              </w:rPr>
            </w:pPr>
          </w:p>
        </w:tc>
        <w:tc>
          <w:tcPr>
            <w:tcW w:w="2835" w:type="dxa"/>
          </w:tcPr>
          <w:p w:rsidR="0080587E" w:rsidRPr="003C15C7" w:rsidRDefault="0080587E" w:rsidP="0080587E">
            <w:pPr>
              <w:numPr>
                <w:ilvl w:val="12"/>
                <w:numId w:val="0"/>
              </w:numPr>
              <w:autoSpaceDE/>
              <w:autoSpaceDN/>
              <w:jc w:val="both"/>
              <w:rPr>
                <w:sz w:val="18"/>
                <w:szCs w:val="18"/>
              </w:rPr>
            </w:pPr>
          </w:p>
        </w:tc>
      </w:tr>
      <w:tr w:rsidR="0080587E" w:rsidRPr="003C15C7" w:rsidTr="00712B5C">
        <w:tc>
          <w:tcPr>
            <w:tcW w:w="459" w:type="dxa"/>
          </w:tcPr>
          <w:p w:rsidR="0080587E" w:rsidRPr="003C15C7" w:rsidRDefault="0080587E" w:rsidP="0080587E">
            <w:pPr>
              <w:numPr>
                <w:ilvl w:val="12"/>
                <w:numId w:val="0"/>
              </w:numPr>
              <w:autoSpaceDE/>
              <w:autoSpaceDN/>
              <w:jc w:val="center"/>
              <w:rPr>
                <w:sz w:val="18"/>
                <w:szCs w:val="18"/>
              </w:rPr>
            </w:pPr>
            <w:r w:rsidRPr="003C15C7">
              <w:rPr>
                <w:sz w:val="18"/>
                <w:szCs w:val="18"/>
              </w:rPr>
              <w:t>2</w:t>
            </w:r>
          </w:p>
        </w:tc>
        <w:tc>
          <w:tcPr>
            <w:tcW w:w="1379" w:type="dxa"/>
          </w:tcPr>
          <w:p w:rsidR="0080587E" w:rsidRPr="003C15C7" w:rsidRDefault="0080587E" w:rsidP="0080587E">
            <w:pPr>
              <w:numPr>
                <w:ilvl w:val="12"/>
                <w:numId w:val="0"/>
              </w:numPr>
              <w:autoSpaceDE/>
              <w:autoSpaceDN/>
              <w:jc w:val="both"/>
              <w:rPr>
                <w:sz w:val="18"/>
                <w:szCs w:val="18"/>
              </w:rPr>
            </w:pPr>
          </w:p>
        </w:tc>
        <w:tc>
          <w:tcPr>
            <w:tcW w:w="1431" w:type="dxa"/>
          </w:tcPr>
          <w:p w:rsidR="0080587E" w:rsidRPr="003C15C7" w:rsidRDefault="0080587E" w:rsidP="0080587E">
            <w:pPr>
              <w:numPr>
                <w:ilvl w:val="12"/>
                <w:numId w:val="0"/>
              </w:numPr>
              <w:autoSpaceDE/>
              <w:autoSpaceDN/>
              <w:jc w:val="both"/>
              <w:rPr>
                <w:sz w:val="18"/>
                <w:szCs w:val="18"/>
              </w:rPr>
            </w:pPr>
          </w:p>
        </w:tc>
        <w:tc>
          <w:tcPr>
            <w:tcW w:w="699" w:type="dxa"/>
          </w:tcPr>
          <w:p w:rsidR="0080587E" w:rsidRPr="003C15C7" w:rsidRDefault="0080587E" w:rsidP="0080587E">
            <w:pPr>
              <w:numPr>
                <w:ilvl w:val="12"/>
                <w:numId w:val="0"/>
              </w:numPr>
              <w:autoSpaceDE/>
              <w:autoSpaceDN/>
              <w:jc w:val="both"/>
              <w:rPr>
                <w:sz w:val="18"/>
                <w:szCs w:val="18"/>
              </w:rPr>
            </w:pPr>
          </w:p>
        </w:tc>
        <w:tc>
          <w:tcPr>
            <w:tcW w:w="576" w:type="dxa"/>
          </w:tcPr>
          <w:p w:rsidR="0080587E" w:rsidRPr="003C15C7" w:rsidRDefault="0080587E" w:rsidP="0080587E">
            <w:pPr>
              <w:numPr>
                <w:ilvl w:val="12"/>
                <w:numId w:val="0"/>
              </w:numPr>
              <w:autoSpaceDE/>
              <w:autoSpaceDN/>
              <w:jc w:val="both"/>
              <w:rPr>
                <w:sz w:val="18"/>
                <w:szCs w:val="18"/>
              </w:rPr>
            </w:pPr>
          </w:p>
        </w:tc>
        <w:tc>
          <w:tcPr>
            <w:tcW w:w="980" w:type="dxa"/>
          </w:tcPr>
          <w:p w:rsidR="0080587E" w:rsidRPr="003C15C7" w:rsidRDefault="0080587E" w:rsidP="0080587E">
            <w:pPr>
              <w:numPr>
                <w:ilvl w:val="12"/>
                <w:numId w:val="0"/>
              </w:numPr>
              <w:autoSpaceDE/>
              <w:autoSpaceDN/>
              <w:jc w:val="both"/>
              <w:rPr>
                <w:sz w:val="18"/>
                <w:szCs w:val="18"/>
              </w:rPr>
            </w:pPr>
          </w:p>
        </w:tc>
        <w:tc>
          <w:tcPr>
            <w:tcW w:w="1559" w:type="dxa"/>
          </w:tcPr>
          <w:p w:rsidR="0080587E" w:rsidRPr="003C15C7" w:rsidRDefault="0080587E" w:rsidP="0080587E">
            <w:pPr>
              <w:numPr>
                <w:ilvl w:val="12"/>
                <w:numId w:val="0"/>
              </w:numPr>
              <w:autoSpaceDE/>
              <w:autoSpaceDN/>
              <w:jc w:val="both"/>
              <w:rPr>
                <w:sz w:val="18"/>
                <w:szCs w:val="18"/>
              </w:rPr>
            </w:pPr>
          </w:p>
        </w:tc>
        <w:tc>
          <w:tcPr>
            <w:tcW w:w="2835" w:type="dxa"/>
          </w:tcPr>
          <w:p w:rsidR="0080587E" w:rsidRPr="003C15C7" w:rsidRDefault="0080587E" w:rsidP="0080587E">
            <w:pPr>
              <w:numPr>
                <w:ilvl w:val="12"/>
                <w:numId w:val="0"/>
              </w:numPr>
              <w:autoSpaceDE/>
              <w:autoSpaceDN/>
              <w:jc w:val="both"/>
              <w:rPr>
                <w:sz w:val="18"/>
                <w:szCs w:val="18"/>
              </w:rPr>
            </w:pPr>
          </w:p>
        </w:tc>
      </w:tr>
      <w:tr w:rsidR="0080587E" w:rsidRPr="003C15C7" w:rsidTr="00712B5C">
        <w:tc>
          <w:tcPr>
            <w:tcW w:w="459" w:type="dxa"/>
          </w:tcPr>
          <w:p w:rsidR="0080587E" w:rsidRPr="003C15C7" w:rsidRDefault="0080587E" w:rsidP="0080587E">
            <w:pPr>
              <w:numPr>
                <w:ilvl w:val="12"/>
                <w:numId w:val="0"/>
              </w:numPr>
              <w:autoSpaceDE/>
              <w:autoSpaceDN/>
              <w:jc w:val="center"/>
              <w:rPr>
                <w:sz w:val="18"/>
                <w:szCs w:val="18"/>
              </w:rPr>
            </w:pPr>
            <w:r w:rsidRPr="003C15C7">
              <w:rPr>
                <w:sz w:val="18"/>
                <w:szCs w:val="18"/>
              </w:rPr>
              <w:lastRenderedPageBreak/>
              <w:t>…</w:t>
            </w:r>
          </w:p>
        </w:tc>
        <w:tc>
          <w:tcPr>
            <w:tcW w:w="1379" w:type="dxa"/>
          </w:tcPr>
          <w:p w:rsidR="0080587E" w:rsidRPr="003C15C7" w:rsidRDefault="0080587E" w:rsidP="0080587E">
            <w:pPr>
              <w:numPr>
                <w:ilvl w:val="12"/>
                <w:numId w:val="0"/>
              </w:numPr>
              <w:autoSpaceDE/>
              <w:autoSpaceDN/>
              <w:jc w:val="both"/>
              <w:rPr>
                <w:sz w:val="18"/>
                <w:szCs w:val="18"/>
              </w:rPr>
            </w:pPr>
          </w:p>
        </w:tc>
        <w:tc>
          <w:tcPr>
            <w:tcW w:w="1431" w:type="dxa"/>
          </w:tcPr>
          <w:p w:rsidR="0080587E" w:rsidRPr="003C15C7" w:rsidRDefault="0080587E" w:rsidP="0080587E">
            <w:pPr>
              <w:numPr>
                <w:ilvl w:val="12"/>
                <w:numId w:val="0"/>
              </w:numPr>
              <w:autoSpaceDE/>
              <w:autoSpaceDN/>
              <w:jc w:val="both"/>
              <w:rPr>
                <w:sz w:val="18"/>
                <w:szCs w:val="18"/>
              </w:rPr>
            </w:pPr>
          </w:p>
        </w:tc>
        <w:tc>
          <w:tcPr>
            <w:tcW w:w="699" w:type="dxa"/>
          </w:tcPr>
          <w:p w:rsidR="0080587E" w:rsidRPr="003C15C7" w:rsidRDefault="0080587E" w:rsidP="0080587E">
            <w:pPr>
              <w:numPr>
                <w:ilvl w:val="12"/>
                <w:numId w:val="0"/>
              </w:numPr>
              <w:autoSpaceDE/>
              <w:autoSpaceDN/>
              <w:jc w:val="both"/>
              <w:rPr>
                <w:sz w:val="18"/>
                <w:szCs w:val="18"/>
              </w:rPr>
            </w:pPr>
          </w:p>
        </w:tc>
        <w:tc>
          <w:tcPr>
            <w:tcW w:w="576" w:type="dxa"/>
          </w:tcPr>
          <w:p w:rsidR="0080587E" w:rsidRPr="003C15C7" w:rsidRDefault="0080587E" w:rsidP="0080587E">
            <w:pPr>
              <w:numPr>
                <w:ilvl w:val="12"/>
                <w:numId w:val="0"/>
              </w:numPr>
              <w:autoSpaceDE/>
              <w:autoSpaceDN/>
              <w:jc w:val="both"/>
              <w:rPr>
                <w:sz w:val="18"/>
                <w:szCs w:val="18"/>
              </w:rPr>
            </w:pPr>
          </w:p>
        </w:tc>
        <w:tc>
          <w:tcPr>
            <w:tcW w:w="980" w:type="dxa"/>
          </w:tcPr>
          <w:p w:rsidR="0080587E" w:rsidRPr="003C15C7" w:rsidRDefault="0080587E" w:rsidP="0080587E">
            <w:pPr>
              <w:numPr>
                <w:ilvl w:val="12"/>
                <w:numId w:val="0"/>
              </w:numPr>
              <w:autoSpaceDE/>
              <w:autoSpaceDN/>
              <w:jc w:val="both"/>
              <w:rPr>
                <w:sz w:val="18"/>
                <w:szCs w:val="18"/>
              </w:rPr>
            </w:pPr>
          </w:p>
        </w:tc>
        <w:tc>
          <w:tcPr>
            <w:tcW w:w="1559" w:type="dxa"/>
          </w:tcPr>
          <w:p w:rsidR="0080587E" w:rsidRPr="003C15C7" w:rsidRDefault="0080587E" w:rsidP="0080587E">
            <w:pPr>
              <w:numPr>
                <w:ilvl w:val="12"/>
                <w:numId w:val="0"/>
              </w:numPr>
              <w:autoSpaceDE/>
              <w:autoSpaceDN/>
              <w:jc w:val="both"/>
              <w:rPr>
                <w:sz w:val="18"/>
                <w:szCs w:val="18"/>
              </w:rPr>
            </w:pPr>
          </w:p>
        </w:tc>
        <w:tc>
          <w:tcPr>
            <w:tcW w:w="2835" w:type="dxa"/>
          </w:tcPr>
          <w:p w:rsidR="0080587E" w:rsidRPr="003C15C7" w:rsidRDefault="0080587E" w:rsidP="0080587E">
            <w:pPr>
              <w:numPr>
                <w:ilvl w:val="12"/>
                <w:numId w:val="0"/>
              </w:numPr>
              <w:autoSpaceDE/>
              <w:autoSpaceDN/>
              <w:jc w:val="both"/>
              <w:rPr>
                <w:sz w:val="18"/>
                <w:szCs w:val="18"/>
              </w:rPr>
            </w:pPr>
          </w:p>
        </w:tc>
      </w:tr>
      <w:tr w:rsidR="0080587E" w:rsidRPr="003C15C7" w:rsidTr="00712B5C">
        <w:tc>
          <w:tcPr>
            <w:tcW w:w="7083" w:type="dxa"/>
            <w:gridSpan w:val="7"/>
          </w:tcPr>
          <w:p w:rsidR="0080587E" w:rsidRPr="003C15C7" w:rsidRDefault="0080587E" w:rsidP="0080587E">
            <w:pPr>
              <w:numPr>
                <w:ilvl w:val="12"/>
                <w:numId w:val="0"/>
              </w:numPr>
              <w:autoSpaceDE/>
              <w:autoSpaceDN/>
              <w:jc w:val="both"/>
              <w:rPr>
                <w:sz w:val="18"/>
                <w:szCs w:val="18"/>
              </w:rPr>
            </w:pPr>
            <w:r w:rsidRPr="003C15C7">
              <w:rPr>
                <w:sz w:val="18"/>
                <w:szCs w:val="18"/>
              </w:rPr>
              <w:t>Итого:</w:t>
            </w:r>
          </w:p>
        </w:tc>
        <w:tc>
          <w:tcPr>
            <w:tcW w:w="2835" w:type="dxa"/>
          </w:tcPr>
          <w:p w:rsidR="0080587E" w:rsidRPr="003C15C7" w:rsidRDefault="0080587E" w:rsidP="0080587E">
            <w:pPr>
              <w:numPr>
                <w:ilvl w:val="12"/>
                <w:numId w:val="0"/>
              </w:numPr>
              <w:autoSpaceDE/>
              <w:autoSpaceDN/>
              <w:jc w:val="both"/>
              <w:rPr>
                <w:sz w:val="18"/>
                <w:szCs w:val="18"/>
              </w:rPr>
            </w:pPr>
          </w:p>
        </w:tc>
      </w:tr>
      <w:tr w:rsidR="0080587E" w:rsidRPr="003C15C7" w:rsidTr="00712B5C">
        <w:tc>
          <w:tcPr>
            <w:tcW w:w="9918" w:type="dxa"/>
            <w:gridSpan w:val="8"/>
          </w:tcPr>
          <w:p w:rsidR="0080587E" w:rsidRPr="003C15C7" w:rsidRDefault="0080587E" w:rsidP="0080587E">
            <w:pPr>
              <w:numPr>
                <w:ilvl w:val="12"/>
                <w:numId w:val="0"/>
              </w:numPr>
              <w:autoSpaceDE/>
              <w:autoSpaceDN/>
              <w:jc w:val="both"/>
              <w:rPr>
                <w:sz w:val="18"/>
                <w:szCs w:val="18"/>
              </w:rPr>
            </w:pPr>
            <w:r w:rsidRPr="003C15C7">
              <w:rPr>
                <w:sz w:val="18"/>
                <w:szCs w:val="18"/>
              </w:rPr>
              <w:t>В том числе НДС: _____ рублей ______копеек</w:t>
            </w:r>
          </w:p>
        </w:tc>
      </w:tr>
    </w:tbl>
    <w:p w:rsidR="0080587E" w:rsidRPr="003C15C7" w:rsidRDefault="0080587E" w:rsidP="0080587E">
      <w:pPr>
        <w:jc w:val="both"/>
        <w:rPr>
          <w:i/>
          <w:vertAlign w:val="superscript"/>
        </w:rPr>
      </w:pPr>
    </w:p>
    <w:p w:rsidR="0080587E" w:rsidRPr="003C15C7" w:rsidRDefault="0080587E" w:rsidP="0080587E">
      <w:pPr>
        <w:pStyle w:val="af6"/>
        <w:jc w:val="both"/>
        <w:rPr>
          <w:i/>
        </w:rPr>
      </w:pPr>
    </w:p>
    <w:p w:rsidR="0080587E" w:rsidRPr="003C15C7" w:rsidRDefault="0080587E" w:rsidP="0080587E">
      <w:pPr>
        <w:pStyle w:val="af6"/>
        <w:jc w:val="both"/>
        <w:rPr>
          <w:i/>
        </w:rPr>
      </w:pPr>
      <w:r w:rsidRPr="003C15C7">
        <w:rPr>
          <w:rStyle w:val="af5"/>
          <w:i/>
        </w:rPr>
        <w:footnoteRef/>
      </w:r>
      <w:r w:rsidRPr="003C15C7">
        <w:rPr>
          <w:i/>
        </w:rPr>
        <w:t xml:space="preserve"> Составляется в формате </w:t>
      </w:r>
      <w:r w:rsidRPr="003C15C7">
        <w:rPr>
          <w:i/>
          <w:lang w:val="en-US"/>
        </w:rPr>
        <w:t>Word</w:t>
      </w:r>
    </w:p>
    <w:p w:rsidR="0080587E" w:rsidRPr="003C15C7" w:rsidRDefault="0080587E" w:rsidP="0080587E">
      <w:pPr>
        <w:pStyle w:val="af6"/>
        <w:jc w:val="both"/>
        <w:rPr>
          <w:i/>
        </w:rPr>
      </w:pPr>
      <w:r w:rsidRPr="003C15C7">
        <w:rPr>
          <w:rStyle w:val="af5"/>
          <w:i/>
        </w:rPr>
        <w:t>2</w:t>
      </w:r>
      <w:r w:rsidRPr="003C15C7">
        <w:rPr>
          <w:i/>
        </w:rPr>
        <w:t xml:space="preserve"> Заполняется в соответствии с описанием предмета закупки (Раздел </w:t>
      </w:r>
      <w:r w:rsidRPr="003C15C7">
        <w:rPr>
          <w:i/>
          <w:lang w:val="en-US"/>
        </w:rPr>
        <w:t>I</w:t>
      </w:r>
      <w:r w:rsidRPr="003C15C7">
        <w:rPr>
          <w:i/>
        </w:rPr>
        <w:t xml:space="preserve">V настоящей документации) с указанием на товарный знак (при наличии), марку и модель (при наличии) предлагаемого </w:t>
      </w:r>
      <w:r w:rsidR="00B95EE4">
        <w:rPr>
          <w:i/>
        </w:rPr>
        <w:t>ПО</w:t>
      </w:r>
    </w:p>
    <w:p w:rsidR="0080587E" w:rsidRPr="003C15C7" w:rsidRDefault="0080587E" w:rsidP="0080587E">
      <w:pPr>
        <w:pStyle w:val="af6"/>
        <w:jc w:val="both"/>
        <w:rPr>
          <w:i/>
        </w:rPr>
      </w:pPr>
      <w:r w:rsidRPr="003C15C7">
        <w:rPr>
          <w:rStyle w:val="af5"/>
          <w:i/>
        </w:rPr>
        <w:t>3</w:t>
      </w:r>
      <w:r w:rsidRPr="003C15C7">
        <w:rPr>
          <w:i/>
        </w:rPr>
        <w:t xml:space="preserve"> Участник закупки указывает конкретные характеристики предлагаемого участником закупки программного обеспечения, соответствующие показателям раздела </w:t>
      </w:r>
      <w:r w:rsidRPr="003C15C7">
        <w:rPr>
          <w:i/>
          <w:lang w:val="en-US"/>
        </w:rPr>
        <w:t>I</w:t>
      </w:r>
      <w:r w:rsidRPr="003C15C7">
        <w:rPr>
          <w:i/>
        </w:rPr>
        <w:t>V «Описание предмета закупки» настоящей документации, указанные с учетом «Инструкции по заполнению заявки участником закупки». Характеристики предлагаемого участником закупки программного обеспечения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программного обозначенного с таким товарным знаком</w:t>
      </w:r>
    </w:p>
    <w:p w:rsidR="0080587E" w:rsidRPr="003C15C7" w:rsidRDefault="0080587E" w:rsidP="0080587E">
      <w:pPr>
        <w:pStyle w:val="af6"/>
        <w:jc w:val="both"/>
        <w:rPr>
          <w:i/>
        </w:rPr>
      </w:pPr>
      <w:r w:rsidRPr="003C15C7">
        <w:rPr>
          <w:rStyle w:val="af5"/>
          <w:i/>
        </w:rPr>
        <w:t>4</w:t>
      </w:r>
      <w:r w:rsidRPr="003C15C7">
        <w:rPr>
          <w:i/>
        </w:rPr>
        <w:t xml:space="preserve"> Заполняется в соответствии с описанием предмета закупки (Раздел </w:t>
      </w:r>
      <w:r w:rsidRPr="003C15C7">
        <w:rPr>
          <w:i/>
          <w:lang w:val="en-US"/>
        </w:rPr>
        <w:t>I</w:t>
      </w:r>
      <w:r w:rsidRPr="003C15C7">
        <w:rPr>
          <w:i/>
        </w:rPr>
        <w:t>V настоящей документации) – не меняется участником закупки</w:t>
      </w:r>
    </w:p>
    <w:p w:rsidR="0080587E" w:rsidRPr="003C15C7" w:rsidRDefault="0080587E" w:rsidP="0080587E">
      <w:pPr>
        <w:pStyle w:val="af6"/>
        <w:jc w:val="both"/>
        <w:rPr>
          <w:i/>
        </w:rPr>
      </w:pPr>
      <w:r w:rsidRPr="003C15C7">
        <w:rPr>
          <w:rStyle w:val="af5"/>
          <w:i/>
        </w:rPr>
        <w:t>5</w:t>
      </w:r>
      <w:r w:rsidRPr="003C15C7">
        <w:rPr>
          <w:i/>
        </w:rPr>
        <w:t xml:space="preserve"> Заполняется в соответствии с описанием предмета закупки (Раздел </w:t>
      </w:r>
      <w:r w:rsidRPr="003C15C7">
        <w:rPr>
          <w:i/>
          <w:lang w:val="en-US"/>
        </w:rPr>
        <w:t>I</w:t>
      </w:r>
      <w:r w:rsidRPr="003C15C7">
        <w:rPr>
          <w:i/>
        </w:rPr>
        <w:t>V настоящей документации) – не меняется участником закупки</w:t>
      </w:r>
    </w:p>
    <w:p w:rsidR="0080587E" w:rsidRPr="003C15C7" w:rsidRDefault="0080587E" w:rsidP="0080587E">
      <w:pPr>
        <w:tabs>
          <w:tab w:val="left" w:pos="1320"/>
          <w:tab w:val="left" w:pos="3324"/>
        </w:tabs>
        <w:autoSpaceDE/>
        <w:autoSpaceDN/>
        <w:jc w:val="both"/>
        <w:rPr>
          <w:i/>
        </w:rPr>
      </w:pPr>
      <w:r w:rsidRPr="003C15C7">
        <w:rPr>
          <w:rStyle w:val="af5"/>
          <w:i/>
        </w:rPr>
        <w:t>6</w:t>
      </w:r>
      <w:r w:rsidRPr="003C15C7">
        <w:rPr>
          <w:i/>
        </w:rPr>
        <w:t xml:space="preserve"> Заполняется участ</w:t>
      </w:r>
      <w:r w:rsidR="00B95EE4">
        <w:rPr>
          <w:i/>
        </w:rPr>
        <w:t>ником закупки по каждой позиции.</w:t>
      </w:r>
    </w:p>
    <w:p w:rsidR="0080587E" w:rsidRPr="003C15C7" w:rsidRDefault="0080587E" w:rsidP="00E14A70">
      <w:pPr>
        <w:ind w:firstLine="567"/>
        <w:jc w:val="both"/>
        <w:rPr>
          <w:sz w:val="26"/>
          <w:szCs w:val="26"/>
        </w:rPr>
      </w:pPr>
    </w:p>
    <w:p w:rsidR="00276D7D" w:rsidRPr="003C15C7" w:rsidRDefault="00276D7D" w:rsidP="00276D7D">
      <w:pPr>
        <w:tabs>
          <w:tab w:val="left" w:pos="1320"/>
          <w:tab w:val="left" w:pos="3324"/>
        </w:tabs>
        <w:autoSpaceDE/>
        <w:autoSpaceDN/>
        <w:ind w:left="57" w:firstLine="709"/>
        <w:jc w:val="both"/>
        <w:rPr>
          <w:b/>
          <w:sz w:val="26"/>
          <w:szCs w:val="26"/>
        </w:rPr>
      </w:pPr>
      <w:r w:rsidRPr="003C15C7">
        <w:rPr>
          <w:b/>
          <w:sz w:val="26"/>
          <w:szCs w:val="26"/>
        </w:rPr>
        <w:t>3. Требования ко второй части заявки на участие в закрытом аукционе в электронной форме.</w:t>
      </w:r>
    </w:p>
    <w:p w:rsidR="00522E91" w:rsidRPr="003C15C7" w:rsidRDefault="00276D7D" w:rsidP="00522E91">
      <w:pPr>
        <w:tabs>
          <w:tab w:val="left" w:pos="1320"/>
          <w:tab w:val="left" w:pos="3324"/>
        </w:tabs>
        <w:autoSpaceDE/>
        <w:autoSpaceDN/>
        <w:ind w:left="57" w:firstLine="709"/>
        <w:jc w:val="both"/>
        <w:rPr>
          <w:sz w:val="26"/>
          <w:szCs w:val="26"/>
        </w:rPr>
      </w:pPr>
      <w:r w:rsidRPr="003C15C7">
        <w:rPr>
          <w:sz w:val="26"/>
          <w:szCs w:val="26"/>
        </w:rPr>
        <w:t>3.1</w:t>
      </w:r>
      <w:r w:rsidR="00522E91" w:rsidRPr="003C15C7">
        <w:rPr>
          <w:sz w:val="26"/>
          <w:szCs w:val="26"/>
        </w:rPr>
        <w:t>. Вторая часть заявки на участие в закрытом аукционе в электронной форме должна содержать</w:t>
      </w:r>
      <w:r w:rsidRPr="003C15C7">
        <w:rPr>
          <w:color w:val="000000" w:themeColor="text1"/>
          <w:sz w:val="26"/>
          <w:szCs w:val="26"/>
        </w:rPr>
        <w:t>:</w:t>
      </w:r>
    </w:p>
    <w:p w:rsidR="00013475" w:rsidRPr="003C15C7" w:rsidRDefault="00013475" w:rsidP="00013475">
      <w:pPr>
        <w:tabs>
          <w:tab w:val="left" w:pos="0"/>
        </w:tabs>
        <w:adjustRightInd w:val="0"/>
        <w:ind w:left="57" w:firstLine="709"/>
        <w:jc w:val="both"/>
        <w:rPr>
          <w:sz w:val="26"/>
          <w:szCs w:val="26"/>
        </w:rPr>
      </w:pPr>
      <w:r w:rsidRPr="003C15C7">
        <w:rPr>
          <w:sz w:val="26"/>
          <w:szCs w:val="26"/>
        </w:rPr>
        <w:t>1)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rsidR="00013475" w:rsidRPr="003C15C7" w:rsidRDefault="00276D7D" w:rsidP="00013475">
      <w:pPr>
        <w:tabs>
          <w:tab w:val="left" w:pos="0"/>
        </w:tabs>
        <w:adjustRightInd w:val="0"/>
        <w:ind w:left="57" w:firstLine="709"/>
        <w:jc w:val="both"/>
        <w:rPr>
          <w:color w:val="000000" w:themeColor="text1"/>
          <w:sz w:val="26"/>
          <w:szCs w:val="26"/>
        </w:rPr>
      </w:pPr>
      <w:r w:rsidRPr="003C15C7">
        <w:rPr>
          <w:sz w:val="26"/>
          <w:szCs w:val="26"/>
        </w:rPr>
        <w:t>2</w:t>
      </w:r>
      <w:r w:rsidR="00013475" w:rsidRPr="003C15C7">
        <w:rPr>
          <w:sz w:val="26"/>
          <w:szCs w:val="26"/>
        </w:rPr>
        <w:t xml:space="preserve">) </w:t>
      </w:r>
      <w:r w:rsidR="00013475" w:rsidRPr="003C15C7">
        <w:rPr>
          <w:color w:val="000000" w:themeColor="text1"/>
          <w:sz w:val="26"/>
          <w:szCs w:val="26"/>
        </w:rPr>
        <w:t>к</w:t>
      </w:r>
      <w:r w:rsidRPr="003C15C7">
        <w:rPr>
          <w:color w:val="000000" w:themeColor="text1"/>
          <w:sz w:val="26"/>
          <w:szCs w:val="26"/>
        </w:rPr>
        <w:t xml:space="preserve">опию полученной не ранее чем за </w:t>
      </w:r>
      <w:r w:rsidR="00013475" w:rsidRPr="003C15C7">
        <w:rPr>
          <w:color w:val="000000" w:themeColor="text1"/>
          <w:sz w:val="26"/>
          <w:szCs w:val="26"/>
        </w:rPr>
        <w:t>шесть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юридических лиц (для юридических лиц), копи</w:t>
      </w:r>
      <w:r w:rsidR="0014431C" w:rsidRPr="003C15C7">
        <w:rPr>
          <w:color w:val="000000" w:themeColor="text1"/>
          <w:sz w:val="26"/>
          <w:szCs w:val="26"/>
        </w:rPr>
        <w:t>я полученной не ранее чем за шесть</w:t>
      </w:r>
      <w:r w:rsidR="00013475" w:rsidRPr="003C15C7">
        <w:rPr>
          <w:color w:val="000000" w:themeColor="text1"/>
          <w:sz w:val="26"/>
          <w:szCs w:val="26"/>
        </w:rPr>
        <w:t xml:space="preserve">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013475" w:rsidRPr="003C15C7" w:rsidRDefault="00C21B8F" w:rsidP="00013475">
      <w:pPr>
        <w:tabs>
          <w:tab w:val="left" w:pos="0"/>
        </w:tabs>
        <w:adjustRightInd w:val="0"/>
        <w:ind w:left="57" w:firstLine="709"/>
        <w:jc w:val="both"/>
        <w:rPr>
          <w:sz w:val="26"/>
          <w:szCs w:val="26"/>
        </w:rPr>
      </w:pPr>
      <w:r w:rsidRPr="003C15C7">
        <w:rPr>
          <w:sz w:val="26"/>
          <w:szCs w:val="26"/>
        </w:rPr>
        <w:t>3</w:t>
      </w:r>
      <w:r w:rsidR="00013475" w:rsidRPr="003C15C7">
        <w:rPr>
          <w:sz w:val="26"/>
          <w:szCs w:val="26"/>
        </w:rPr>
        <w:t xml:space="preserve">)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rsidR="00013475" w:rsidRPr="003C15C7" w:rsidRDefault="00013475" w:rsidP="00013475">
      <w:pPr>
        <w:tabs>
          <w:tab w:val="left" w:pos="0"/>
        </w:tabs>
        <w:adjustRightInd w:val="0"/>
        <w:ind w:left="57" w:firstLine="709"/>
        <w:jc w:val="both"/>
        <w:rPr>
          <w:sz w:val="26"/>
          <w:szCs w:val="26"/>
        </w:rPr>
      </w:pPr>
      <w:r w:rsidRPr="003C15C7">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w:t>
      </w:r>
      <w:r w:rsidRPr="003C15C7">
        <w:rPr>
          <w:sz w:val="26"/>
          <w:szCs w:val="26"/>
        </w:rPr>
        <w:lastRenderedPageBreak/>
        <w:t xml:space="preserve">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rsidR="00013475" w:rsidRPr="003C15C7" w:rsidRDefault="00C21B8F" w:rsidP="00013475">
      <w:pPr>
        <w:tabs>
          <w:tab w:val="left" w:pos="0"/>
        </w:tabs>
        <w:adjustRightInd w:val="0"/>
        <w:ind w:left="57" w:firstLine="709"/>
        <w:jc w:val="both"/>
        <w:rPr>
          <w:sz w:val="26"/>
          <w:szCs w:val="26"/>
        </w:rPr>
      </w:pPr>
      <w:r w:rsidRPr="003C15C7">
        <w:rPr>
          <w:sz w:val="26"/>
          <w:szCs w:val="26"/>
        </w:rPr>
        <w:t>4</w:t>
      </w:r>
      <w:r w:rsidR="00013475" w:rsidRPr="003C15C7">
        <w:rPr>
          <w:sz w:val="26"/>
          <w:szCs w:val="26"/>
        </w:rPr>
        <w:t>) копи</w:t>
      </w:r>
      <w:r w:rsidRPr="003C15C7">
        <w:rPr>
          <w:sz w:val="26"/>
          <w:szCs w:val="26"/>
        </w:rPr>
        <w:t>ю</w:t>
      </w:r>
      <w:r w:rsidR="00013475" w:rsidRPr="003C15C7">
        <w:rPr>
          <w:sz w:val="26"/>
          <w:szCs w:val="26"/>
        </w:rPr>
        <w:t xml:space="preserve">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являются крупной сделкой (сделкой, в совершении которой имеется заинтересованность).</w:t>
      </w:r>
    </w:p>
    <w:p w:rsidR="00013475" w:rsidRPr="003C15C7" w:rsidRDefault="00013475" w:rsidP="00013475">
      <w:pPr>
        <w:tabs>
          <w:tab w:val="left" w:pos="0"/>
        </w:tabs>
        <w:adjustRightInd w:val="0"/>
        <w:ind w:left="57" w:firstLine="709"/>
        <w:jc w:val="both"/>
        <w:rPr>
          <w:sz w:val="26"/>
          <w:szCs w:val="26"/>
        </w:rPr>
      </w:pPr>
      <w:r w:rsidRPr="003C15C7">
        <w:rPr>
          <w:sz w:val="26"/>
          <w:szCs w:val="26"/>
        </w:rPr>
        <w:t xml:space="preserve">В случае если в соответствии с законодательством Российской Федерации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3C15C7">
        <w:rPr>
          <w:color w:val="000000" w:themeColor="text1"/>
          <w:sz w:val="26"/>
          <w:szCs w:val="26"/>
        </w:rPr>
        <w:t xml:space="preserve">сделки, заявка на участие в закрытом аукционе  в электронной форме должна содержать заявление, подписанное лицом, полномочия которого подтверждены согласно подпункту 1.2 части </w:t>
      </w:r>
      <w:r w:rsidR="00664D93" w:rsidRPr="003C15C7">
        <w:rPr>
          <w:color w:val="000000" w:themeColor="text1"/>
          <w:sz w:val="26"/>
          <w:szCs w:val="26"/>
        </w:rPr>
        <w:t>6</w:t>
      </w:r>
      <w:r w:rsidRPr="003C15C7">
        <w:rPr>
          <w:color w:val="000000" w:themeColor="text1"/>
          <w:sz w:val="26"/>
          <w:szCs w:val="26"/>
        </w:rPr>
        <w:t xml:space="preserve"> настоящего раздела документации, о том, что данные сделки не являются для участника закрытого аукциона в электронной форме крупными </w:t>
      </w:r>
      <w:r w:rsidRPr="003C15C7">
        <w:rPr>
          <w:sz w:val="26"/>
          <w:szCs w:val="26"/>
        </w:rPr>
        <w:t>сделками, (сделками, в совершении которых имеется заинтересованность) и (или) не требуют принятия решения об их одобрении (совершении);</w:t>
      </w:r>
    </w:p>
    <w:p w:rsidR="00013475" w:rsidRPr="003C15C7" w:rsidRDefault="00C21B8F" w:rsidP="00013475">
      <w:pPr>
        <w:tabs>
          <w:tab w:val="left" w:pos="0"/>
        </w:tabs>
        <w:adjustRightInd w:val="0"/>
        <w:ind w:left="57" w:firstLine="709"/>
        <w:jc w:val="both"/>
        <w:rPr>
          <w:sz w:val="26"/>
          <w:szCs w:val="26"/>
        </w:rPr>
      </w:pPr>
      <w:r w:rsidRPr="003C15C7">
        <w:rPr>
          <w:color w:val="000000" w:themeColor="text1"/>
          <w:sz w:val="26"/>
          <w:szCs w:val="26"/>
        </w:rPr>
        <w:t>5</w:t>
      </w:r>
      <w:r w:rsidR="00013475" w:rsidRPr="003C15C7">
        <w:rPr>
          <w:color w:val="000000" w:themeColor="text1"/>
          <w:sz w:val="26"/>
          <w:szCs w:val="26"/>
        </w:rPr>
        <w:t>) копии учредительных документов, если участником закупки является юридическое лицо;</w:t>
      </w:r>
    </w:p>
    <w:p w:rsidR="00522E91"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6</w:t>
      </w:r>
      <w:r w:rsidR="00522E91" w:rsidRPr="003C15C7">
        <w:rPr>
          <w:color w:val="000000" w:themeColor="text1"/>
          <w:sz w:val="26"/>
          <w:szCs w:val="26"/>
        </w:rPr>
        <w:t xml:space="preserve">) копии документов, подтверждающих соответствие участника закрытого аукциона </w:t>
      </w:r>
      <w:r w:rsidR="00522E91" w:rsidRPr="003C15C7">
        <w:rPr>
          <w:sz w:val="26"/>
          <w:szCs w:val="26"/>
        </w:rPr>
        <w:t xml:space="preserve">в электронной форме </w:t>
      </w:r>
      <w:r w:rsidR="00522E91" w:rsidRPr="003C15C7">
        <w:rPr>
          <w:color w:val="000000" w:themeColor="text1"/>
          <w:sz w:val="26"/>
          <w:szCs w:val="26"/>
        </w:rPr>
        <w:t xml:space="preserve">требованиям, устанавливаемым в соответствии </w:t>
      </w:r>
      <w:r w:rsidR="00522E91" w:rsidRPr="003C15C7">
        <w:rPr>
          <w:color w:val="000000" w:themeColor="text1"/>
          <w:sz w:val="26"/>
          <w:szCs w:val="26"/>
        </w:rPr>
        <w:br/>
        <w:t xml:space="preserve">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522E91" w:rsidRPr="003C15C7">
        <w:rPr>
          <w:b/>
          <w:i/>
          <w:color w:val="000000" w:themeColor="text1"/>
          <w:sz w:val="26"/>
          <w:szCs w:val="26"/>
        </w:rPr>
        <w:t>не требуется</w:t>
      </w:r>
      <w:r w:rsidR="00791957" w:rsidRPr="003C15C7">
        <w:rPr>
          <w:color w:val="000000" w:themeColor="text1"/>
          <w:sz w:val="26"/>
          <w:szCs w:val="26"/>
        </w:rPr>
        <w:t>;</w:t>
      </w:r>
      <w:r w:rsidR="00791957" w:rsidRPr="003C15C7">
        <w:rPr>
          <w:rStyle w:val="af5"/>
          <w:color w:val="000000" w:themeColor="text1"/>
          <w:sz w:val="26"/>
          <w:szCs w:val="26"/>
        </w:rPr>
        <w:footnoteReference w:id="17"/>
      </w:r>
    </w:p>
    <w:p w:rsidR="00522E91" w:rsidRPr="003C15C7" w:rsidRDefault="00522E91" w:rsidP="00522E91">
      <w:pPr>
        <w:widowControl w:val="0"/>
        <w:ind w:firstLine="709"/>
        <w:jc w:val="both"/>
        <w:rPr>
          <w:sz w:val="26"/>
          <w:szCs w:val="26"/>
        </w:rPr>
      </w:pPr>
      <w:r w:rsidRPr="003C15C7">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522E91"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7</w:t>
      </w:r>
      <w:r w:rsidR="00522E91" w:rsidRPr="003C15C7">
        <w:rPr>
          <w:color w:val="000000" w:themeColor="text1"/>
          <w:sz w:val="26"/>
          <w:szCs w:val="26"/>
        </w:rPr>
        <w:t xml:space="preserve">)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522E91" w:rsidRPr="003C15C7">
        <w:rPr>
          <w:i/>
          <w:color w:val="000000" w:themeColor="text1"/>
          <w:sz w:val="26"/>
          <w:szCs w:val="26"/>
        </w:rPr>
        <w:t xml:space="preserve">(При этом не </w:t>
      </w:r>
      <w:r w:rsidR="00522E91" w:rsidRPr="003C15C7">
        <w:rPr>
          <w:i/>
          <w:color w:val="000000" w:themeColor="text1"/>
          <w:sz w:val="26"/>
          <w:szCs w:val="26"/>
        </w:rPr>
        <w:lastRenderedPageBreak/>
        <w:t xml:space="preserve">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r w:rsidR="00522E91" w:rsidRPr="003C15C7">
        <w:rPr>
          <w:color w:val="000000" w:themeColor="text1"/>
          <w:sz w:val="26"/>
          <w:szCs w:val="26"/>
        </w:rPr>
        <w:t xml:space="preserve">–  </w:t>
      </w:r>
      <w:r w:rsidR="00522E91" w:rsidRPr="003C15C7">
        <w:rPr>
          <w:b/>
          <w:i/>
          <w:color w:val="000000" w:themeColor="text1"/>
          <w:sz w:val="26"/>
          <w:szCs w:val="26"/>
        </w:rPr>
        <w:t>не требуется</w:t>
      </w:r>
      <w:r w:rsidR="00791957" w:rsidRPr="003C15C7">
        <w:rPr>
          <w:color w:val="000000" w:themeColor="text1"/>
          <w:sz w:val="26"/>
          <w:szCs w:val="26"/>
        </w:rPr>
        <w:t>;</w:t>
      </w:r>
      <w:r w:rsidR="00791957" w:rsidRPr="003C15C7">
        <w:rPr>
          <w:rStyle w:val="af5"/>
          <w:color w:val="000000" w:themeColor="text1"/>
          <w:sz w:val="26"/>
          <w:szCs w:val="26"/>
        </w:rPr>
        <w:footnoteReference w:id="18"/>
      </w:r>
    </w:p>
    <w:p w:rsidR="00522E91"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8</w:t>
      </w:r>
      <w:r w:rsidR="00522E91" w:rsidRPr="003C15C7">
        <w:rPr>
          <w:color w:val="000000" w:themeColor="text1"/>
          <w:sz w:val="26"/>
          <w:szCs w:val="26"/>
        </w:rPr>
        <w:t>)  обеспечение заявки на участие в закрытом аукционе в электронной форме (в случае, если в документации о закрытом аукционе в электронной форме содержится указание на требование обеспечения такой заявки);</w:t>
      </w:r>
    </w:p>
    <w:p w:rsidR="00522E91" w:rsidRPr="003C15C7" w:rsidRDefault="00C21B8F" w:rsidP="00522E91">
      <w:pPr>
        <w:widowControl w:val="0"/>
        <w:ind w:firstLine="709"/>
        <w:jc w:val="both"/>
        <w:rPr>
          <w:rFonts w:eastAsia="Calibri"/>
          <w:sz w:val="26"/>
          <w:szCs w:val="26"/>
        </w:rPr>
      </w:pPr>
      <w:r w:rsidRPr="003C15C7">
        <w:rPr>
          <w:rFonts w:eastAsia="Calibri"/>
          <w:sz w:val="26"/>
          <w:szCs w:val="26"/>
        </w:rPr>
        <w:t>9</w:t>
      </w:r>
      <w:r w:rsidR="00522E91" w:rsidRPr="003C15C7">
        <w:rPr>
          <w:rFonts w:eastAsia="Calibri"/>
          <w:sz w:val="26"/>
          <w:szCs w:val="26"/>
        </w:rPr>
        <w:t xml:space="preserve">) </w:t>
      </w:r>
      <w:r w:rsidR="00522E91" w:rsidRPr="003C15C7">
        <w:rPr>
          <w:color w:val="000000" w:themeColor="text1"/>
          <w:sz w:val="26"/>
          <w:szCs w:val="26"/>
        </w:rPr>
        <w:t xml:space="preserve">копии документов, подтверждающих соответствие участника закрытого аукциона </w:t>
      </w:r>
      <w:r w:rsidR="00522E91" w:rsidRPr="003C15C7">
        <w:rPr>
          <w:sz w:val="26"/>
          <w:szCs w:val="26"/>
        </w:rPr>
        <w:t>в электронной форме</w:t>
      </w:r>
      <w:r w:rsidR="00522E91" w:rsidRPr="003C15C7">
        <w:rPr>
          <w:rFonts w:eastAsia="Calibri"/>
          <w:sz w:val="26"/>
          <w:szCs w:val="26"/>
        </w:rPr>
        <w:t xml:space="preserve"> и привлекаемых ими субподрядчиков, соисполнителей и (или) изготовителей товара, являющегося предметом закупки требованиям документации о закупке </w:t>
      </w:r>
      <w:r w:rsidR="00522E91" w:rsidRPr="003C15C7">
        <w:rPr>
          <w:rFonts w:eastAsia="Calibri"/>
          <w:i/>
          <w:sz w:val="26"/>
          <w:szCs w:val="26"/>
        </w:rPr>
        <w:t>(</w:t>
      </w:r>
      <w:r w:rsidR="00522E91" w:rsidRPr="003C15C7">
        <w:rPr>
          <w:i/>
          <w:color w:val="000000" w:themeColor="text1"/>
          <w:sz w:val="26"/>
          <w:szCs w:val="26"/>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w:t>
      </w:r>
      <w:r w:rsidR="00851555" w:rsidRPr="003C15C7">
        <w:rPr>
          <w:b/>
          <w:i/>
          <w:sz w:val="26"/>
          <w:szCs w:val="26"/>
        </w:rPr>
        <w:t>– не требуется;</w:t>
      </w:r>
      <w:r w:rsidR="00851555" w:rsidRPr="003C15C7">
        <w:rPr>
          <w:rStyle w:val="af5"/>
          <w:sz w:val="26"/>
          <w:szCs w:val="26"/>
        </w:rPr>
        <w:footnoteReference w:id="19"/>
      </w:r>
    </w:p>
    <w:p w:rsidR="00522E91"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10</w:t>
      </w:r>
      <w:r w:rsidR="00522E91" w:rsidRPr="003C15C7">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522E91" w:rsidRPr="003C15C7">
        <w:rPr>
          <w:b/>
          <w:i/>
          <w:color w:val="000000" w:themeColor="text1"/>
          <w:sz w:val="26"/>
          <w:szCs w:val="26"/>
        </w:rPr>
        <w:t>не требуется</w:t>
      </w:r>
      <w:r w:rsidR="00522E91" w:rsidRPr="003C15C7">
        <w:rPr>
          <w:color w:val="000000" w:themeColor="text1"/>
          <w:sz w:val="26"/>
          <w:szCs w:val="26"/>
        </w:rPr>
        <w:t>;</w:t>
      </w:r>
      <w:r w:rsidR="00851555" w:rsidRPr="003C15C7">
        <w:rPr>
          <w:rStyle w:val="af5"/>
          <w:color w:val="000000" w:themeColor="text1"/>
          <w:sz w:val="26"/>
          <w:szCs w:val="26"/>
        </w:rPr>
        <w:footnoteReference w:id="20"/>
      </w:r>
      <w:r w:rsidR="00522E91" w:rsidRPr="003C15C7">
        <w:rPr>
          <w:color w:val="000000" w:themeColor="text1"/>
          <w:sz w:val="26"/>
          <w:szCs w:val="26"/>
        </w:rPr>
        <w:t xml:space="preserve"> </w:t>
      </w:r>
    </w:p>
    <w:p w:rsidR="00522E91" w:rsidRPr="003C15C7" w:rsidRDefault="00522E91" w:rsidP="00522E91">
      <w:pPr>
        <w:widowControl w:val="0"/>
        <w:ind w:firstLine="709"/>
        <w:jc w:val="both"/>
        <w:rPr>
          <w:b/>
          <w:i/>
          <w:sz w:val="26"/>
          <w:szCs w:val="26"/>
        </w:rPr>
      </w:pPr>
      <w:r w:rsidRPr="003C15C7">
        <w:rPr>
          <w:b/>
          <w:i/>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3C15C7">
        <w:rPr>
          <w:rStyle w:val="af5"/>
          <w:sz w:val="26"/>
          <w:szCs w:val="26"/>
        </w:rPr>
        <w:footnoteReference w:id="21"/>
      </w:r>
    </w:p>
    <w:p w:rsidR="00921E4A"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11</w:t>
      </w:r>
      <w:r w:rsidR="00522E91" w:rsidRPr="003C15C7">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522E91" w:rsidRPr="003C15C7">
        <w:rPr>
          <w:b/>
          <w:i/>
          <w:color w:val="000000" w:themeColor="text1"/>
          <w:sz w:val="26"/>
          <w:szCs w:val="26"/>
        </w:rPr>
        <w:t>не требуется</w:t>
      </w:r>
      <w:r w:rsidR="00755344" w:rsidRPr="003C15C7">
        <w:rPr>
          <w:color w:val="000000" w:themeColor="text1"/>
          <w:sz w:val="26"/>
          <w:szCs w:val="26"/>
        </w:rPr>
        <w:t>;</w:t>
      </w:r>
      <w:r w:rsidR="00755344" w:rsidRPr="003C15C7">
        <w:rPr>
          <w:rStyle w:val="af5"/>
          <w:color w:val="000000" w:themeColor="text1"/>
          <w:sz w:val="26"/>
          <w:szCs w:val="26"/>
        </w:rPr>
        <w:footnoteReference w:id="22"/>
      </w:r>
    </w:p>
    <w:p w:rsidR="00921E4A" w:rsidRPr="003C15C7" w:rsidRDefault="00921E4A" w:rsidP="00921E4A">
      <w:pPr>
        <w:adjustRightInd w:val="0"/>
        <w:ind w:left="57" w:firstLine="709"/>
        <w:jc w:val="both"/>
        <w:rPr>
          <w:color w:val="000000" w:themeColor="text1"/>
          <w:sz w:val="26"/>
          <w:szCs w:val="26"/>
        </w:rPr>
      </w:pPr>
      <w:r w:rsidRPr="003C15C7">
        <w:rPr>
          <w:color w:val="000000" w:themeColor="text1"/>
          <w:sz w:val="26"/>
          <w:szCs w:val="26"/>
        </w:rPr>
        <w:t>12) декларацию о соответствии участника закупки требованиям, указанным в пунк</w:t>
      </w:r>
      <w:r w:rsidR="00E15EBC">
        <w:rPr>
          <w:color w:val="000000" w:themeColor="text1"/>
          <w:sz w:val="26"/>
          <w:szCs w:val="26"/>
        </w:rPr>
        <w:t>тах 2-9</w:t>
      </w:r>
      <w:r w:rsidRPr="003C15C7">
        <w:rPr>
          <w:color w:val="000000" w:themeColor="text1"/>
          <w:sz w:val="26"/>
          <w:szCs w:val="26"/>
        </w:rPr>
        <w:t xml:space="preserve"> части 2 Раздела V настоящей документации.</w:t>
      </w:r>
    </w:p>
    <w:p w:rsidR="00522E91"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3.2. В</w:t>
      </w:r>
      <w:r w:rsidR="00522E91" w:rsidRPr="003C15C7">
        <w:rPr>
          <w:color w:val="000000" w:themeColor="text1"/>
          <w:sz w:val="26"/>
          <w:szCs w:val="26"/>
        </w:rPr>
        <w:t xml:space="preserve"> случае, если на стороне одного участника закрытого аукциона в электронной форме выступает несколько лиц, заявка на участие в закрытом аукционе в электронной форме должна также включать в себя соглашение лиц, участвующих на стороне такого участника закрытого аукциона в электронной форме, содержащее сведения, предусмотренные </w:t>
      </w:r>
      <w:r w:rsidR="00BF5AC8" w:rsidRPr="003C15C7">
        <w:rPr>
          <w:color w:val="000000" w:themeColor="text1"/>
          <w:sz w:val="26"/>
          <w:szCs w:val="26"/>
        </w:rPr>
        <w:t xml:space="preserve">подпунктами 2-6 пункта 2 и подпунктами 1 и 2 пункта 4 </w:t>
      </w:r>
      <w:r w:rsidR="004E5B71" w:rsidRPr="003C15C7">
        <w:rPr>
          <w:color w:val="000000" w:themeColor="text1"/>
          <w:sz w:val="26"/>
          <w:szCs w:val="26"/>
        </w:rPr>
        <w:t>Р</w:t>
      </w:r>
      <w:r w:rsidR="00BF5AC8" w:rsidRPr="003C15C7">
        <w:rPr>
          <w:color w:val="000000" w:themeColor="text1"/>
          <w:sz w:val="26"/>
          <w:szCs w:val="26"/>
        </w:rPr>
        <w:t xml:space="preserve">аздела </w:t>
      </w:r>
      <w:r w:rsidR="004E5B71" w:rsidRPr="003C15C7">
        <w:rPr>
          <w:color w:val="000000" w:themeColor="text1"/>
          <w:sz w:val="26"/>
          <w:szCs w:val="26"/>
        </w:rPr>
        <w:t xml:space="preserve">6 Главы </w:t>
      </w:r>
      <w:r w:rsidR="004E5B71" w:rsidRPr="003C15C7">
        <w:rPr>
          <w:color w:val="000000" w:themeColor="text1"/>
          <w:sz w:val="26"/>
          <w:szCs w:val="26"/>
          <w:lang w:val="en-US"/>
        </w:rPr>
        <w:t>II</w:t>
      </w:r>
      <w:r w:rsidR="004E5B71" w:rsidRPr="003C15C7">
        <w:rPr>
          <w:color w:val="000000" w:themeColor="text1"/>
          <w:sz w:val="26"/>
          <w:szCs w:val="26"/>
        </w:rPr>
        <w:t xml:space="preserve"> </w:t>
      </w:r>
      <w:r w:rsidR="00BF5AC8" w:rsidRPr="003C15C7">
        <w:rPr>
          <w:color w:val="000000" w:themeColor="text1"/>
          <w:sz w:val="26"/>
          <w:szCs w:val="26"/>
        </w:rPr>
        <w:t>Положения о закупке, по которым достаточно соответствия указанным требованиям хотя бы одного из выступающих на стороне участника закупки лиц.</w:t>
      </w:r>
    </w:p>
    <w:p w:rsidR="00522E91" w:rsidRPr="003C15C7" w:rsidRDefault="00921E4A" w:rsidP="00522E91">
      <w:pPr>
        <w:adjustRightInd w:val="0"/>
        <w:ind w:left="57" w:firstLine="709"/>
        <w:jc w:val="both"/>
        <w:rPr>
          <w:color w:val="000000" w:themeColor="text1"/>
          <w:sz w:val="26"/>
          <w:szCs w:val="26"/>
        </w:rPr>
      </w:pPr>
      <w:r w:rsidRPr="003C15C7">
        <w:rPr>
          <w:color w:val="000000" w:themeColor="text1"/>
          <w:sz w:val="26"/>
          <w:szCs w:val="26"/>
        </w:rPr>
        <w:t>3.3.</w:t>
      </w:r>
      <w:r w:rsidR="00522E91" w:rsidRPr="003C15C7">
        <w:rPr>
          <w:color w:val="000000" w:themeColor="text1"/>
          <w:sz w:val="26"/>
          <w:szCs w:val="26"/>
        </w:rPr>
        <w:t xml:space="preserve"> Рекомендуемая форма второй части заявки на участие в закрытом аукционе в электронной форме:</w:t>
      </w:r>
    </w:p>
    <w:p w:rsidR="00522E91" w:rsidRPr="003C15C7" w:rsidRDefault="00522E91" w:rsidP="00522E91">
      <w:pPr>
        <w:tabs>
          <w:tab w:val="left" w:pos="1320"/>
          <w:tab w:val="left" w:pos="3324"/>
        </w:tabs>
        <w:autoSpaceDE/>
        <w:autoSpaceDN/>
        <w:rPr>
          <w:sz w:val="26"/>
          <w:szCs w:val="26"/>
        </w:rPr>
      </w:pPr>
    </w:p>
    <w:p w:rsidR="00522E91" w:rsidRPr="003C15C7" w:rsidRDefault="00522E91" w:rsidP="00522E91">
      <w:pPr>
        <w:tabs>
          <w:tab w:val="left" w:pos="1320"/>
          <w:tab w:val="left" w:pos="3324"/>
        </w:tabs>
        <w:autoSpaceDE/>
        <w:autoSpaceDN/>
        <w:ind w:left="57" w:firstLine="709"/>
        <w:jc w:val="center"/>
        <w:rPr>
          <w:sz w:val="26"/>
          <w:szCs w:val="26"/>
        </w:rPr>
      </w:pPr>
      <w:r w:rsidRPr="003C15C7">
        <w:rPr>
          <w:sz w:val="26"/>
          <w:szCs w:val="26"/>
        </w:rPr>
        <w:t>ВТОРАЯ ЧАСТЬ ЗАЯВКИ НА УЧАСТИЕ В ЗАКРЫТОМ АУКЦИОНЕ В ЭЛЕКТРОННОЙ ФОРМЕ</w:t>
      </w:r>
    </w:p>
    <w:p w:rsidR="009C3097" w:rsidRPr="003C15C7" w:rsidRDefault="009C3097" w:rsidP="004B6669">
      <w:pPr>
        <w:tabs>
          <w:tab w:val="left" w:pos="1320"/>
          <w:tab w:val="left" w:pos="3324"/>
        </w:tabs>
        <w:autoSpaceDE/>
        <w:autoSpaceDN/>
        <w:rPr>
          <w:sz w:val="26"/>
          <w:szCs w:val="26"/>
        </w:rPr>
      </w:pPr>
      <w:r w:rsidRPr="003C15C7">
        <w:rPr>
          <w:sz w:val="26"/>
          <w:szCs w:val="26"/>
        </w:rPr>
        <w:t>_______________________________________________</w:t>
      </w:r>
      <w:r w:rsidR="00522E91" w:rsidRPr="003C15C7">
        <w:rPr>
          <w:sz w:val="26"/>
          <w:szCs w:val="26"/>
        </w:rPr>
        <w:t>___________________________</w:t>
      </w:r>
      <w:r w:rsidRPr="003C15C7">
        <w:rPr>
          <w:sz w:val="26"/>
          <w:szCs w:val="26"/>
        </w:rPr>
        <w:t>_</w:t>
      </w:r>
    </w:p>
    <w:p w:rsidR="009C3097" w:rsidRPr="003C15C7" w:rsidRDefault="009C3097" w:rsidP="00522E91">
      <w:pPr>
        <w:tabs>
          <w:tab w:val="left" w:pos="1320"/>
          <w:tab w:val="left" w:pos="3324"/>
        </w:tabs>
        <w:autoSpaceDE/>
        <w:autoSpaceDN/>
        <w:jc w:val="center"/>
        <w:rPr>
          <w:i/>
          <w:sz w:val="26"/>
          <w:szCs w:val="26"/>
        </w:rPr>
      </w:pPr>
      <w:r w:rsidRPr="003C15C7">
        <w:rPr>
          <w:i/>
          <w:sz w:val="26"/>
          <w:szCs w:val="26"/>
        </w:rPr>
        <w:t>(Указывается № и наименование закрытого аукциона в электронной форме)</w:t>
      </w:r>
    </w:p>
    <w:p w:rsidR="009C3097" w:rsidRPr="003C15C7" w:rsidRDefault="009C3097" w:rsidP="004B6669">
      <w:pPr>
        <w:tabs>
          <w:tab w:val="left" w:pos="1320"/>
          <w:tab w:val="left" w:pos="3324"/>
        </w:tabs>
        <w:autoSpaceDE/>
        <w:autoSpaceDN/>
        <w:ind w:left="57" w:firstLine="709"/>
        <w:jc w:val="both"/>
        <w:rPr>
          <w:sz w:val="26"/>
          <w:szCs w:val="26"/>
        </w:rPr>
      </w:pPr>
    </w:p>
    <w:p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Настоящим подтверждаем следующую информацию:</w:t>
      </w:r>
    </w:p>
    <w:p w:rsidR="009C3097" w:rsidRPr="003C15C7" w:rsidRDefault="00B56059" w:rsidP="004B6669">
      <w:pPr>
        <w:tabs>
          <w:tab w:val="left" w:pos="1320"/>
          <w:tab w:val="left" w:pos="3324"/>
        </w:tabs>
        <w:autoSpaceDE/>
        <w:autoSpaceDN/>
        <w:ind w:left="57" w:firstLine="709"/>
        <w:jc w:val="both"/>
        <w:rPr>
          <w:sz w:val="26"/>
          <w:szCs w:val="26"/>
        </w:rPr>
      </w:pPr>
      <w:r w:rsidRPr="003C15C7">
        <w:rPr>
          <w:sz w:val="26"/>
          <w:szCs w:val="26"/>
        </w:rPr>
        <w:lastRenderedPageBreak/>
        <w:t>_________________</w:t>
      </w:r>
      <w:proofErr w:type="gramStart"/>
      <w:r w:rsidR="009C3097" w:rsidRPr="003C15C7">
        <w:rPr>
          <w:sz w:val="26"/>
          <w:szCs w:val="26"/>
        </w:rPr>
        <w:t>_</w:t>
      </w:r>
      <w:r w:rsidR="009C3097" w:rsidRPr="003C15C7">
        <w:rPr>
          <w:i/>
          <w:sz w:val="26"/>
          <w:szCs w:val="26"/>
        </w:rPr>
        <w:t>(</w:t>
      </w:r>
      <w:proofErr w:type="gramEnd"/>
      <w:r w:rsidR="009C3097" w:rsidRPr="003C15C7">
        <w:rPr>
          <w:i/>
          <w:sz w:val="26"/>
          <w:szCs w:val="26"/>
        </w:rPr>
        <w:t xml:space="preserve">участник закупки – юридическое лицо)  </w:t>
      </w:r>
      <w:r w:rsidR="009C3097" w:rsidRPr="003C15C7">
        <w:rPr>
          <w:sz w:val="26"/>
          <w:szCs w:val="26"/>
        </w:rPr>
        <w:t>не находится в процессе ликвидации, в отношении ___</w:t>
      </w:r>
      <w:r w:rsidRPr="003C15C7">
        <w:rPr>
          <w:sz w:val="26"/>
          <w:szCs w:val="26"/>
        </w:rPr>
        <w:t>__________________</w:t>
      </w:r>
      <w:r w:rsidR="009C3097" w:rsidRPr="003C15C7">
        <w:rPr>
          <w:i/>
          <w:sz w:val="26"/>
          <w:szCs w:val="26"/>
        </w:rPr>
        <w:t>(участника закупки – юридического лица,  индивидуального предпринимателя)</w:t>
      </w:r>
      <w:r w:rsidR="009C3097" w:rsidRPr="003C15C7">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 xml:space="preserve">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w:t>
      </w:r>
      <w:r w:rsidR="00293CE3" w:rsidRPr="003C15C7">
        <w:rPr>
          <w:sz w:val="26"/>
          <w:szCs w:val="26"/>
        </w:rPr>
        <w:t xml:space="preserve">закрытом </w:t>
      </w:r>
      <w:r w:rsidRPr="003C15C7">
        <w:rPr>
          <w:sz w:val="26"/>
          <w:szCs w:val="26"/>
        </w:rPr>
        <w:t>аукционе в электронной форме;</w:t>
      </w:r>
    </w:p>
    <w:p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w:t>
      </w:r>
      <w:r w:rsidR="003259A1" w:rsidRPr="003C15C7">
        <w:rPr>
          <w:sz w:val="26"/>
          <w:szCs w:val="26"/>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3C15C7">
        <w:rPr>
          <w:sz w:val="26"/>
          <w:szCs w:val="26"/>
        </w:rPr>
        <w:t xml:space="preserve"> </w:t>
      </w:r>
    </w:p>
    <w:p w:rsidR="00356644" w:rsidRPr="003C15C7" w:rsidRDefault="00356644" w:rsidP="004B6669">
      <w:pPr>
        <w:ind w:left="57" w:firstLine="709"/>
        <w:jc w:val="both"/>
        <w:rPr>
          <w:rFonts w:eastAsia="Calibri"/>
          <w:sz w:val="26"/>
          <w:szCs w:val="26"/>
        </w:rPr>
      </w:pPr>
      <w:r w:rsidRPr="003C15C7">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rsidR="009C3097" w:rsidRPr="003C15C7" w:rsidRDefault="0017009E" w:rsidP="004B6669">
      <w:pPr>
        <w:tabs>
          <w:tab w:val="left" w:pos="1320"/>
          <w:tab w:val="left" w:pos="3324"/>
        </w:tabs>
        <w:autoSpaceDE/>
        <w:autoSpaceDN/>
        <w:ind w:left="57" w:firstLine="709"/>
        <w:jc w:val="both"/>
        <w:rPr>
          <w:sz w:val="26"/>
          <w:szCs w:val="26"/>
        </w:rPr>
      </w:pPr>
      <w:r w:rsidRPr="003C15C7">
        <w:rPr>
          <w:sz w:val="26"/>
          <w:szCs w:val="26"/>
        </w:rPr>
        <w:t>у</w:t>
      </w:r>
      <w:r w:rsidR="009C3097" w:rsidRPr="003C15C7">
        <w:rPr>
          <w:sz w:val="26"/>
          <w:szCs w:val="26"/>
        </w:rPr>
        <w:t xml:space="preserve"> участника закупки </w:t>
      </w:r>
      <w:r w:rsidRPr="003C15C7">
        <w:rPr>
          <w:sz w:val="26"/>
          <w:szCs w:val="26"/>
        </w:rPr>
        <w:t>–</w:t>
      </w:r>
      <w:r w:rsidR="009C3097" w:rsidRPr="003C15C7">
        <w:rPr>
          <w:sz w:val="26"/>
          <w:szCs w:val="26"/>
        </w:rPr>
        <w:t xml:space="preserve"> </w:t>
      </w:r>
      <w:r w:rsidR="00BD0601" w:rsidRPr="003C15C7">
        <w:rPr>
          <w:sz w:val="26"/>
          <w:szCs w:val="26"/>
        </w:rPr>
        <w:t>физического</w:t>
      </w:r>
      <w:r w:rsidRPr="003C15C7">
        <w:rPr>
          <w:sz w:val="26"/>
          <w:szCs w:val="26"/>
        </w:rPr>
        <w:t xml:space="preserve"> </w:t>
      </w:r>
      <w:r w:rsidR="00BD0601" w:rsidRPr="003C15C7">
        <w:rPr>
          <w:sz w:val="26"/>
          <w:szCs w:val="26"/>
        </w:rPr>
        <w:t>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rsidR="007C3A3A" w:rsidRPr="003C15C7" w:rsidRDefault="007C3A3A" w:rsidP="004B6669">
      <w:pPr>
        <w:tabs>
          <w:tab w:val="left" w:pos="1320"/>
          <w:tab w:val="left" w:pos="3324"/>
        </w:tabs>
        <w:autoSpaceDE/>
        <w:autoSpaceDN/>
        <w:ind w:left="57" w:firstLine="709"/>
        <w:jc w:val="both"/>
        <w:rPr>
          <w:color w:val="000000" w:themeColor="text1"/>
          <w:sz w:val="26"/>
          <w:szCs w:val="26"/>
        </w:rPr>
      </w:pPr>
      <w:r w:rsidRPr="003C15C7">
        <w:rPr>
          <w:color w:val="000000" w:themeColor="text1"/>
          <w:sz w:val="26"/>
          <w:szCs w:val="26"/>
        </w:rPr>
        <w:t> </w:t>
      </w:r>
      <w:r w:rsidR="00BF11C8" w:rsidRPr="003C15C7">
        <w:rPr>
          <w:color w:val="000000" w:themeColor="text1"/>
          <w:sz w:val="26"/>
          <w:szCs w:val="26"/>
        </w:rPr>
        <w:t>м</w:t>
      </w:r>
      <w:r w:rsidRPr="003C15C7">
        <w:rPr>
          <w:color w:val="000000" w:themeColor="text1"/>
          <w:sz w:val="26"/>
          <w:szCs w:val="26"/>
        </w:rPr>
        <w:t xml:space="preserve">ежду </w:t>
      </w:r>
      <w:r w:rsidR="00D66CA7" w:rsidRPr="003C15C7">
        <w:rPr>
          <w:color w:val="000000" w:themeColor="text1"/>
          <w:sz w:val="26"/>
          <w:szCs w:val="26"/>
        </w:rPr>
        <w:t>участником закупки</w:t>
      </w:r>
      <w:r w:rsidRPr="003C15C7">
        <w:rPr>
          <w:color w:val="000000" w:themeColor="text1"/>
          <w:sz w:val="26"/>
          <w:szCs w:val="26"/>
        </w:rPr>
        <w:t xml:space="preserve">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B82EA0" w:rsidRPr="003C15C7">
        <w:rPr>
          <w:color w:val="000000" w:themeColor="text1"/>
          <w:sz w:val="26"/>
          <w:szCs w:val="26"/>
        </w:rPr>
        <w:t xml:space="preserve">рганами управления юридических </w:t>
      </w:r>
      <w:r w:rsidRPr="003C15C7">
        <w:rPr>
          <w:color w:val="000000" w:themeColor="text1"/>
          <w:sz w:val="26"/>
          <w:szCs w:val="26"/>
        </w:rPr>
        <w:t xml:space="preserve">лиц – участников закупки, с </w:t>
      </w:r>
      <w:r w:rsidR="00D66CA7" w:rsidRPr="003C15C7">
        <w:rPr>
          <w:color w:val="000000" w:themeColor="text1"/>
          <w:sz w:val="26"/>
          <w:szCs w:val="26"/>
        </w:rPr>
        <w:t xml:space="preserve">физическими лицами, в том числе </w:t>
      </w:r>
      <w:r w:rsidRPr="003C15C7">
        <w:rPr>
          <w:color w:val="000000" w:themeColor="text1"/>
          <w:sz w:val="26"/>
          <w:szCs w:val="26"/>
        </w:rPr>
        <w:t>зарегистрированными в качестве инд</w:t>
      </w:r>
      <w:r w:rsidR="006C6C9F" w:rsidRPr="003C15C7">
        <w:rPr>
          <w:color w:val="000000" w:themeColor="text1"/>
          <w:sz w:val="26"/>
          <w:szCs w:val="26"/>
        </w:rPr>
        <w:t xml:space="preserve">ивидуального предпринимателя, </w:t>
      </w:r>
      <w:r w:rsidRPr="003C15C7">
        <w:rPr>
          <w:color w:val="000000" w:themeColor="text1"/>
          <w:sz w:val="26"/>
          <w:szCs w:val="26"/>
        </w:rPr>
        <w:t xml:space="preserve">участниками закупки либо являются близкими родственниками (родственниками по прямой восходящей </w:t>
      </w:r>
      <w:r w:rsidR="006C6C9F" w:rsidRPr="003C15C7">
        <w:rPr>
          <w:color w:val="000000" w:themeColor="text1"/>
          <w:sz w:val="26"/>
          <w:szCs w:val="26"/>
        </w:rPr>
        <w:t xml:space="preserve">и нисходящей линии (родителями </w:t>
      </w:r>
      <w:r w:rsidRPr="003C15C7">
        <w:rPr>
          <w:color w:val="000000" w:themeColor="text1"/>
          <w:sz w:val="26"/>
          <w:szCs w:val="26"/>
        </w:rPr>
        <w:t>и детьми, дедушкой, баб</w:t>
      </w:r>
      <w:r w:rsidR="006C6C9F" w:rsidRPr="003C15C7">
        <w:rPr>
          <w:color w:val="000000" w:themeColor="text1"/>
          <w:sz w:val="26"/>
          <w:szCs w:val="26"/>
        </w:rPr>
        <w:t xml:space="preserve">ушкой и </w:t>
      </w:r>
      <w:r w:rsidR="006C6C9F" w:rsidRPr="003C15C7">
        <w:rPr>
          <w:color w:val="000000" w:themeColor="text1"/>
          <w:sz w:val="26"/>
          <w:szCs w:val="26"/>
        </w:rPr>
        <w:lastRenderedPageBreak/>
        <w:t xml:space="preserve">внуками), полнородными </w:t>
      </w:r>
      <w:r w:rsidRPr="003C15C7">
        <w:rPr>
          <w:color w:val="000000" w:themeColor="text1"/>
          <w:sz w:val="26"/>
          <w:szCs w:val="26"/>
        </w:rPr>
        <w:t xml:space="preserve">и </w:t>
      </w:r>
      <w:proofErr w:type="spellStart"/>
      <w:r w:rsidRPr="003C15C7">
        <w:rPr>
          <w:color w:val="000000" w:themeColor="text1"/>
          <w:sz w:val="26"/>
          <w:szCs w:val="26"/>
        </w:rPr>
        <w:t>неполнородными</w:t>
      </w:r>
      <w:proofErr w:type="spellEnd"/>
      <w:r w:rsidRPr="003C15C7">
        <w:rPr>
          <w:color w:val="000000" w:themeColor="text1"/>
          <w:sz w:val="26"/>
          <w:szCs w:val="26"/>
        </w:rPr>
        <w:t xml:space="preserve"> (имеющими</w:t>
      </w:r>
      <w:r w:rsidR="006C6C9F" w:rsidRPr="003C15C7">
        <w:rPr>
          <w:color w:val="000000" w:themeColor="text1"/>
          <w:sz w:val="26"/>
          <w:szCs w:val="26"/>
        </w:rPr>
        <w:t xml:space="preserve"> общих отца или мать) братьями </w:t>
      </w:r>
      <w:r w:rsidRPr="003C15C7">
        <w:rPr>
          <w:color w:val="000000" w:themeColor="text1"/>
          <w:sz w:val="26"/>
          <w:szCs w:val="26"/>
        </w:rP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11C8" w:rsidRPr="003C15C7" w:rsidRDefault="00BF11C8" w:rsidP="004B6669">
      <w:pPr>
        <w:tabs>
          <w:tab w:val="left" w:pos="1320"/>
          <w:tab w:val="left" w:pos="3324"/>
        </w:tabs>
        <w:autoSpaceDE/>
        <w:autoSpaceDN/>
        <w:ind w:left="57" w:firstLine="709"/>
        <w:jc w:val="both"/>
        <w:rPr>
          <w:sz w:val="26"/>
          <w:szCs w:val="26"/>
        </w:rPr>
      </w:pPr>
      <w:r w:rsidRPr="003C15C7">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w:t>
      </w:r>
      <w:r w:rsidR="007C3A3A" w:rsidRPr="003C15C7">
        <w:rPr>
          <w:sz w:val="26"/>
          <w:szCs w:val="26"/>
        </w:rPr>
        <w:t xml:space="preserve">смотренном Федеральным законом </w:t>
      </w:r>
      <w:r w:rsidRPr="003C15C7">
        <w:rPr>
          <w:sz w:val="26"/>
          <w:szCs w:val="26"/>
        </w:rPr>
        <w:t>от 5 апреля 2013 г. № 44-ФЗ «О контрактной системе в сфере закупок товаров, работ, услуг для обеспечения государственных и муниципальных нужд».</w:t>
      </w:r>
    </w:p>
    <w:p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rsidR="007C3A3A" w:rsidRPr="003C15C7" w:rsidRDefault="007C3A3A" w:rsidP="004B6669">
      <w:pPr>
        <w:widowControl w:val="0"/>
        <w:tabs>
          <w:tab w:val="left" w:pos="0"/>
        </w:tabs>
        <w:ind w:left="57" w:firstLine="709"/>
        <w:jc w:val="both"/>
        <w:rPr>
          <w:sz w:val="26"/>
          <w:szCs w:val="26"/>
        </w:rPr>
      </w:pPr>
      <w:r w:rsidRPr="003C15C7">
        <w:rPr>
          <w:color w:val="000000"/>
          <w:sz w:val="26"/>
          <w:szCs w:val="26"/>
        </w:rPr>
        <w:t xml:space="preserve">_____________________ </w:t>
      </w:r>
      <w:r w:rsidRPr="003C15C7">
        <w:rPr>
          <w:i/>
          <w:color w:val="000000"/>
          <w:sz w:val="26"/>
          <w:szCs w:val="26"/>
        </w:rPr>
        <w:t>(участник закупки юридическое или физическое лицо)</w:t>
      </w:r>
      <w:r w:rsidRPr="003C15C7">
        <w:rPr>
          <w:color w:val="000000"/>
          <w:sz w:val="26"/>
          <w:szCs w:val="26"/>
        </w:rPr>
        <w:t xml:space="preserve"> не включен в реестр </w:t>
      </w:r>
      <w:r w:rsidRPr="003C15C7">
        <w:rPr>
          <w:sz w:val="26"/>
          <w:szCs w:val="26"/>
        </w:rPr>
        <w:t xml:space="preserve">иностранных агентов </w:t>
      </w:r>
      <w:r w:rsidRPr="003C15C7">
        <w:rPr>
          <w:color w:val="000000"/>
          <w:sz w:val="26"/>
          <w:szCs w:val="26"/>
        </w:rPr>
        <w:t xml:space="preserve">согласно части 11 статьи 11 </w:t>
      </w:r>
      <w:r w:rsidRPr="003C15C7">
        <w:rPr>
          <w:sz w:val="26"/>
          <w:szCs w:val="26"/>
        </w:rPr>
        <w:t>Федерального закона от 14 июля 2022 года № 255-ФЗ «О контроле за деятельностью лиц, находя</w:t>
      </w:r>
      <w:r w:rsidR="0001078B" w:rsidRPr="003C15C7">
        <w:rPr>
          <w:sz w:val="26"/>
          <w:szCs w:val="26"/>
        </w:rPr>
        <w:t>щихся под иностранным влиянием»;</w:t>
      </w:r>
    </w:p>
    <w:p w:rsidR="0001078B" w:rsidRPr="003C15C7" w:rsidRDefault="0001078B" w:rsidP="004B6669">
      <w:pPr>
        <w:widowControl w:val="0"/>
        <w:tabs>
          <w:tab w:val="left" w:pos="0"/>
        </w:tabs>
        <w:ind w:left="57" w:firstLine="709"/>
        <w:jc w:val="both"/>
        <w:rPr>
          <w:color w:val="000000"/>
          <w:sz w:val="26"/>
          <w:szCs w:val="26"/>
        </w:rPr>
      </w:pPr>
      <w:r w:rsidRPr="003C15C7">
        <w:rPr>
          <w:color w:val="000000"/>
          <w:sz w:val="26"/>
          <w:szCs w:val="26"/>
        </w:rPr>
        <w:t>участник закупки декларирует соответствие _____________________ (наименование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3C15C7">
        <w:rPr>
          <w:rStyle w:val="af5"/>
          <w:color w:val="000000"/>
          <w:sz w:val="26"/>
          <w:szCs w:val="26"/>
        </w:rPr>
        <w:footnoteReference w:id="23"/>
      </w:r>
    </w:p>
    <w:p w:rsidR="009C3097" w:rsidRPr="003C15C7" w:rsidRDefault="0001078B" w:rsidP="004B6669">
      <w:pPr>
        <w:tabs>
          <w:tab w:val="left" w:pos="1320"/>
          <w:tab w:val="left" w:pos="3324"/>
        </w:tabs>
        <w:autoSpaceDE/>
        <w:autoSpaceDN/>
        <w:ind w:left="57" w:firstLine="709"/>
        <w:jc w:val="both"/>
        <w:rPr>
          <w:sz w:val="26"/>
          <w:szCs w:val="26"/>
        </w:rPr>
      </w:pPr>
      <w:r w:rsidRPr="003C15C7">
        <w:rPr>
          <w:sz w:val="26"/>
          <w:szCs w:val="26"/>
        </w:rPr>
        <w:t xml:space="preserve">В случаях, установления требований к участникам закупки и привлекаемым ими субподрядчикам, соисполнителям и (или) изготовителям товара, являющегося предметом закупки  </w:t>
      </w:r>
      <w:r w:rsidRPr="003C15C7">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3C15C7">
        <w:rPr>
          <w:sz w:val="26"/>
          <w:szCs w:val="26"/>
        </w:rPr>
        <w:t xml:space="preserve">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закупки; </w:t>
      </w:r>
      <w:r w:rsidR="008221FE" w:rsidRPr="003C15C7">
        <w:rPr>
          <w:rStyle w:val="af5"/>
          <w:sz w:val="26"/>
          <w:szCs w:val="26"/>
        </w:rPr>
        <w:footnoteReference w:id="24"/>
      </w:r>
      <w:r w:rsidR="009C3097" w:rsidRPr="003C15C7">
        <w:rPr>
          <w:sz w:val="26"/>
          <w:szCs w:val="26"/>
        </w:rPr>
        <w:t>.</w:t>
      </w:r>
      <w:r w:rsidR="00794D8E" w:rsidRPr="003C15C7">
        <w:rPr>
          <w:sz w:val="26"/>
          <w:szCs w:val="26"/>
        </w:rPr>
        <w:t xml:space="preserve"> </w:t>
      </w:r>
    </w:p>
    <w:p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1. Мы извещены о включении сведений о _____________ (</w:t>
      </w:r>
      <w:r w:rsidRPr="003C15C7">
        <w:rPr>
          <w:i/>
          <w:sz w:val="26"/>
          <w:szCs w:val="26"/>
        </w:rPr>
        <w:t>Наименование участника закупки)</w:t>
      </w:r>
      <w:r w:rsidRPr="003C15C7">
        <w:rPr>
          <w:sz w:val="26"/>
          <w:szCs w:val="26"/>
        </w:rPr>
        <w:t xml:space="preserve"> в реестр недобросовестных поставщиков (подрядчиков, </w:t>
      </w:r>
      <w:r w:rsidRPr="003C15C7">
        <w:rPr>
          <w:sz w:val="26"/>
          <w:szCs w:val="26"/>
        </w:rPr>
        <w:lastRenderedPageBreak/>
        <w:t>исполнителей) в случае уклонения нами от заключения договора или расторжения договора в связи с нарушением нами его существенных условий.</w:t>
      </w:r>
    </w:p>
    <w:p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 xml:space="preserve">2. Место нахождения, почтовый адрес </w:t>
      </w:r>
      <w:r w:rsidRPr="003C15C7">
        <w:rPr>
          <w:i/>
          <w:sz w:val="26"/>
          <w:szCs w:val="26"/>
        </w:rPr>
        <w:t>(для юридического лица)</w:t>
      </w:r>
      <w:r w:rsidR="0001078B" w:rsidRPr="003C15C7">
        <w:rPr>
          <w:sz w:val="26"/>
          <w:szCs w:val="26"/>
        </w:rPr>
        <w:t xml:space="preserve"> ________________</w:t>
      </w:r>
      <w:r w:rsidRPr="003C15C7">
        <w:rPr>
          <w:sz w:val="26"/>
          <w:szCs w:val="26"/>
        </w:rPr>
        <w:t xml:space="preserve">, фамилия, имя, отчество (при наличии), паспортные данные, место жительства </w:t>
      </w:r>
      <w:r w:rsidRPr="003C15C7">
        <w:rPr>
          <w:i/>
          <w:sz w:val="26"/>
          <w:szCs w:val="26"/>
        </w:rPr>
        <w:t xml:space="preserve">(для физического лица) </w:t>
      </w:r>
      <w:r w:rsidRPr="003C15C7">
        <w:rPr>
          <w:sz w:val="26"/>
          <w:szCs w:val="26"/>
        </w:rPr>
        <w:t>_______________________.</w:t>
      </w:r>
    </w:p>
    <w:p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 xml:space="preserve">3. </w:t>
      </w:r>
      <w:r w:rsidR="0012662C" w:rsidRPr="003C15C7">
        <w:rPr>
          <w:sz w:val="26"/>
          <w:szCs w:val="26"/>
        </w:rPr>
        <w:t>И</w:t>
      </w:r>
      <w:r w:rsidRPr="003C15C7">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66CA7" w:rsidRPr="003C15C7">
        <w:rPr>
          <w:sz w:val="26"/>
          <w:szCs w:val="26"/>
        </w:rPr>
        <w:t xml:space="preserve"> __________________</w:t>
      </w:r>
      <w:r w:rsidRPr="003C15C7">
        <w:rPr>
          <w:sz w:val="26"/>
          <w:szCs w:val="26"/>
        </w:rPr>
        <w:t xml:space="preserve">. </w:t>
      </w:r>
    </w:p>
    <w:p w:rsidR="009C3097" w:rsidRDefault="009C3097" w:rsidP="004B6669">
      <w:pPr>
        <w:tabs>
          <w:tab w:val="left" w:pos="1320"/>
          <w:tab w:val="left" w:pos="3324"/>
        </w:tabs>
        <w:autoSpaceDE/>
        <w:autoSpaceDN/>
        <w:ind w:left="57" w:firstLine="709"/>
        <w:jc w:val="both"/>
        <w:rPr>
          <w:sz w:val="26"/>
          <w:szCs w:val="26"/>
        </w:rPr>
      </w:pPr>
      <w:r w:rsidRPr="003C15C7">
        <w:rPr>
          <w:sz w:val="26"/>
          <w:szCs w:val="26"/>
        </w:rPr>
        <w:t>4. Номер контактного телефона __________________.</w:t>
      </w:r>
    </w:p>
    <w:p w:rsidR="00C94F95" w:rsidRPr="003C15C7" w:rsidRDefault="00C94F95" w:rsidP="00C94F95">
      <w:pPr>
        <w:tabs>
          <w:tab w:val="left" w:pos="1320"/>
          <w:tab w:val="left" w:pos="3324"/>
        </w:tabs>
        <w:autoSpaceDE/>
        <w:autoSpaceDN/>
        <w:ind w:left="57" w:firstLine="709"/>
        <w:jc w:val="both"/>
        <w:rPr>
          <w:sz w:val="26"/>
          <w:szCs w:val="26"/>
        </w:rPr>
      </w:pPr>
      <w:r w:rsidRPr="00962BD9">
        <w:rPr>
          <w:sz w:val="26"/>
          <w:szCs w:val="26"/>
        </w:rPr>
        <w:t>Уполномоченный представитель по договору (ФИО): __________________</w:t>
      </w:r>
      <w:r>
        <w:rPr>
          <w:sz w:val="26"/>
          <w:szCs w:val="26"/>
        </w:rPr>
        <w:t>.</w:t>
      </w:r>
    </w:p>
    <w:p w:rsidR="009C3097" w:rsidRPr="003C15C7" w:rsidRDefault="00B56059" w:rsidP="004B6669">
      <w:pPr>
        <w:tabs>
          <w:tab w:val="left" w:pos="1320"/>
          <w:tab w:val="left" w:pos="3324"/>
        </w:tabs>
        <w:autoSpaceDE/>
        <w:autoSpaceDN/>
        <w:ind w:left="57" w:firstLine="709"/>
        <w:jc w:val="both"/>
        <w:rPr>
          <w:sz w:val="26"/>
          <w:szCs w:val="26"/>
        </w:rPr>
      </w:pPr>
      <w:r w:rsidRPr="003C15C7">
        <w:rPr>
          <w:sz w:val="26"/>
          <w:szCs w:val="26"/>
        </w:rPr>
        <w:t>5</w:t>
      </w:r>
      <w:r w:rsidR="009C3097" w:rsidRPr="003C15C7">
        <w:rPr>
          <w:sz w:val="26"/>
          <w:szCs w:val="26"/>
        </w:rPr>
        <w:t>.</w:t>
      </w:r>
      <w:r w:rsidRPr="003C15C7">
        <w:rPr>
          <w:sz w:val="26"/>
          <w:szCs w:val="26"/>
        </w:rPr>
        <w:t xml:space="preserve"> </w:t>
      </w:r>
      <w:r w:rsidR="009C3097" w:rsidRPr="003C15C7">
        <w:rPr>
          <w:sz w:val="26"/>
          <w:szCs w:val="26"/>
        </w:rPr>
        <w:t>Адрес электронной почты _____________________.</w:t>
      </w:r>
    </w:p>
    <w:p w:rsidR="008C0AC4" w:rsidRPr="00C336CE" w:rsidRDefault="009C3097" w:rsidP="008C0AC4">
      <w:pPr>
        <w:tabs>
          <w:tab w:val="left" w:pos="1320"/>
          <w:tab w:val="left" w:pos="3324"/>
        </w:tabs>
        <w:autoSpaceDE/>
        <w:autoSpaceDN/>
        <w:ind w:left="57" w:firstLine="709"/>
        <w:jc w:val="both"/>
        <w:rPr>
          <w:sz w:val="26"/>
          <w:szCs w:val="26"/>
        </w:rPr>
      </w:pPr>
      <w:r w:rsidRPr="003C15C7">
        <w:rPr>
          <w:sz w:val="26"/>
          <w:szCs w:val="26"/>
        </w:rPr>
        <w:t xml:space="preserve">6. В случае признания нас победителями </w:t>
      </w:r>
      <w:r w:rsidR="00D66CA7" w:rsidRPr="003C15C7">
        <w:rPr>
          <w:sz w:val="26"/>
          <w:szCs w:val="26"/>
        </w:rPr>
        <w:t xml:space="preserve">закрытого </w:t>
      </w:r>
      <w:r w:rsidRPr="003C15C7">
        <w:rPr>
          <w:sz w:val="26"/>
          <w:szCs w:val="26"/>
        </w:rPr>
        <w:t xml:space="preserve">аукциона </w:t>
      </w:r>
      <w:r w:rsidR="00D66CA7" w:rsidRPr="003C15C7">
        <w:rPr>
          <w:sz w:val="26"/>
          <w:szCs w:val="26"/>
        </w:rPr>
        <w:t xml:space="preserve">в электронной форме </w:t>
      </w:r>
      <w:r w:rsidRPr="003C15C7">
        <w:rPr>
          <w:sz w:val="26"/>
          <w:szCs w:val="26"/>
        </w:rPr>
        <w:t xml:space="preserve">или принятия решения о заключении с нами договора, предлагаем включить в договор </w:t>
      </w:r>
      <w:r w:rsidR="008C0AC4" w:rsidRPr="00C336CE">
        <w:rPr>
          <w:sz w:val="26"/>
          <w:szCs w:val="26"/>
        </w:rPr>
        <w:t>следующее:</w:t>
      </w:r>
    </w:p>
    <w:p w:rsidR="008C0AC4" w:rsidRPr="00C336CE" w:rsidRDefault="008C0AC4" w:rsidP="008C0AC4">
      <w:pPr>
        <w:tabs>
          <w:tab w:val="left" w:pos="1320"/>
          <w:tab w:val="left" w:pos="3324"/>
        </w:tabs>
        <w:autoSpaceDE/>
        <w:autoSpaceDN/>
        <w:ind w:left="57" w:firstLine="709"/>
        <w:jc w:val="both"/>
        <w:rPr>
          <w:sz w:val="26"/>
          <w:szCs w:val="26"/>
        </w:rPr>
      </w:pPr>
      <w:r w:rsidRPr="00C336CE">
        <w:rPr>
          <w:sz w:val="26"/>
          <w:szCs w:val="26"/>
        </w:rPr>
        <w:t>7.1. сведения об участнике закупки</w:t>
      </w:r>
      <w:r>
        <w:rPr>
          <w:sz w:val="26"/>
          <w:szCs w:val="26"/>
        </w:rPr>
        <w:t>:</w:t>
      </w:r>
      <w:r w:rsidRPr="00C336CE">
        <w:rPr>
          <w:sz w:val="26"/>
          <w:szCs w:val="26"/>
        </w:rPr>
        <w:t xml:space="preserve"> </w:t>
      </w:r>
    </w:p>
    <w:p w:rsidR="008C0AC4" w:rsidRPr="00C336CE" w:rsidRDefault="008C0AC4" w:rsidP="008C0AC4">
      <w:pPr>
        <w:tabs>
          <w:tab w:val="left" w:pos="1320"/>
          <w:tab w:val="left" w:pos="3324"/>
        </w:tabs>
        <w:autoSpaceDE/>
        <w:autoSpaceDN/>
        <w:ind w:left="57" w:firstLine="709"/>
        <w:jc w:val="both"/>
        <w:rPr>
          <w:sz w:val="26"/>
          <w:szCs w:val="26"/>
        </w:rPr>
      </w:pPr>
      <w:r w:rsidRPr="00C336CE">
        <w:rPr>
          <w:sz w:val="26"/>
          <w:szCs w:val="26"/>
        </w:rPr>
        <w:t>ИНН ___________, КПП __________</w:t>
      </w:r>
      <w:proofErr w:type="gramStart"/>
      <w:r w:rsidRPr="00C336CE">
        <w:rPr>
          <w:sz w:val="26"/>
          <w:szCs w:val="26"/>
        </w:rPr>
        <w:t>_(</w:t>
      </w:r>
      <w:proofErr w:type="gramEnd"/>
      <w:r w:rsidRPr="00C336CE">
        <w:rPr>
          <w:i/>
          <w:sz w:val="26"/>
          <w:szCs w:val="26"/>
        </w:rPr>
        <w:t>при наличии</w:t>
      </w:r>
      <w:r w:rsidRPr="00C336CE">
        <w:rPr>
          <w:sz w:val="26"/>
          <w:szCs w:val="26"/>
        </w:rPr>
        <w:t>)</w:t>
      </w:r>
      <w:r>
        <w:rPr>
          <w:sz w:val="26"/>
          <w:szCs w:val="26"/>
        </w:rPr>
        <w:t>;</w:t>
      </w:r>
    </w:p>
    <w:p w:rsidR="008C0AC4" w:rsidRPr="00C336CE" w:rsidRDefault="008C0AC4" w:rsidP="008C0AC4">
      <w:pPr>
        <w:tabs>
          <w:tab w:val="left" w:pos="1320"/>
          <w:tab w:val="left" w:pos="3324"/>
        </w:tabs>
        <w:autoSpaceDE/>
        <w:autoSpaceDN/>
        <w:ind w:left="57" w:firstLine="709"/>
        <w:jc w:val="both"/>
        <w:rPr>
          <w:sz w:val="26"/>
          <w:szCs w:val="26"/>
        </w:rPr>
      </w:pPr>
      <w:r w:rsidRPr="00C336CE">
        <w:rPr>
          <w:sz w:val="26"/>
          <w:szCs w:val="26"/>
        </w:rPr>
        <w:t>ОГРН (ОГРНИП)_____________________________</w:t>
      </w:r>
      <w:r>
        <w:rPr>
          <w:sz w:val="26"/>
          <w:szCs w:val="26"/>
        </w:rPr>
        <w:t>;</w:t>
      </w:r>
    </w:p>
    <w:p w:rsidR="008C0AC4" w:rsidRPr="00C336CE" w:rsidRDefault="008C0AC4" w:rsidP="008C0AC4">
      <w:pPr>
        <w:tabs>
          <w:tab w:val="left" w:pos="1320"/>
          <w:tab w:val="left" w:pos="3324"/>
        </w:tabs>
        <w:autoSpaceDE/>
        <w:autoSpaceDN/>
        <w:ind w:left="57" w:firstLine="709"/>
        <w:jc w:val="both"/>
        <w:rPr>
          <w:sz w:val="26"/>
          <w:szCs w:val="26"/>
        </w:rPr>
      </w:pPr>
      <w:r w:rsidRPr="00C336CE">
        <w:rPr>
          <w:sz w:val="26"/>
          <w:szCs w:val="26"/>
        </w:rPr>
        <w:t>ОКПО ______________________________________</w:t>
      </w:r>
      <w:r>
        <w:rPr>
          <w:sz w:val="26"/>
          <w:szCs w:val="26"/>
        </w:rPr>
        <w:t>;</w:t>
      </w:r>
    </w:p>
    <w:p w:rsidR="008C0AC4" w:rsidRDefault="008C0AC4" w:rsidP="008C0AC4">
      <w:pPr>
        <w:tabs>
          <w:tab w:val="left" w:pos="1320"/>
          <w:tab w:val="left" w:pos="3324"/>
        </w:tabs>
        <w:autoSpaceDE/>
        <w:autoSpaceDN/>
        <w:ind w:left="57" w:firstLine="709"/>
        <w:jc w:val="both"/>
        <w:rPr>
          <w:sz w:val="26"/>
          <w:szCs w:val="26"/>
        </w:rPr>
      </w:pPr>
      <w:r w:rsidRPr="00C336CE">
        <w:rPr>
          <w:sz w:val="26"/>
          <w:szCs w:val="26"/>
        </w:rPr>
        <w:t>ОКТМО_____________________________________</w:t>
      </w:r>
      <w:r>
        <w:rPr>
          <w:sz w:val="26"/>
          <w:szCs w:val="26"/>
        </w:rPr>
        <w:t>;</w:t>
      </w:r>
    </w:p>
    <w:p w:rsidR="008C0AC4" w:rsidRPr="00C336CE" w:rsidRDefault="008C0AC4" w:rsidP="008C0AC4">
      <w:pPr>
        <w:tabs>
          <w:tab w:val="left" w:pos="1320"/>
          <w:tab w:val="left" w:pos="3324"/>
        </w:tabs>
        <w:autoSpaceDE/>
        <w:autoSpaceDN/>
        <w:ind w:left="57" w:firstLine="709"/>
        <w:jc w:val="both"/>
        <w:rPr>
          <w:sz w:val="26"/>
          <w:szCs w:val="26"/>
        </w:rPr>
      </w:pPr>
      <w:r>
        <w:rPr>
          <w:sz w:val="26"/>
          <w:szCs w:val="26"/>
        </w:rPr>
        <w:t>размер НДС (</w:t>
      </w:r>
      <w:r w:rsidRPr="00C336CE">
        <w:rPr>
          <w:i/>
          <w:sz w:val="26"/>
          <w:szCs w:val="26"/>
        </w:rPr>
        <w:t>если НДС не облагается, указать основание</w:t>
      </w:r>
      <w:r>
        <w:rPr>
          <w:sz w:val="26"/>
          <w:szCs w:val="26"/>
        </w:rPr>
        <w:t>).</w:t>
      </w:r>
    </w:p>
    <w:p w:rsidR="008C0AC4" w:rsidRPr="00C336CE" w:rsidRDefault="008C0AC4" w:rsidP="008C0AC4">
      <w:pPr>
        <w:tabs>
          <w:tab w:val="left" w:pos="1320"/>
          <w:tab w:val="left" w:pos="3324"/>
        </w:tabs>
        <w:autoSpaceDE/>
        <w:autoSpaceDN/>
        <w:ind w:left="57" w:firstLine="709"/>
        <w:jc w:val="both"/>
        <w:rPr>
          <w:sz w:val="26"/>
          <w:szCs w:val="26"/>
        </w:rPr>
      </w:pPr>
      <w:r w:rsidRPr="00C336CE">
        <w:rPr>
          <w:sz w:val="26"/>
          <w:szCs w:val="26"/>
        </w:rPr>
        <w:t>7.2. банковские реквизиты</w:t>
      </w:r>
      <w:r>
        <w:rPr>
          <w:sz w:val="26"/>
          <w:szCs w:val="26"/>
        </w:rPr>
        <w:t>:</w:t>
      </w:r>
      <w:r w:rsidRPr="00C336CE">
        <w:rPr>
          <w:sz w:val="26"/>
          <w:szCs w:val="26"/>
        </w:rPr>
        <w:t xml:space="preserve"> </w:t>
      </w:r>
    </w:p>
    <w:p w:rsidR="008C0AC4" w:rsidRPr="00C336CE" w:rsidRDefault="008C0AC4" w:rsidP="008C0AC4">
      <w:pPr>
        <w:tabs>
          <w:tab w:val="left" w:pos="1320"/>
          <w:tab w:val="left" w:pos="3324"/>
        </w:tabs>
        <w:autoSpaceDE/>
        <w:autoSpaceDN/>
        <w:ind w:left="57" w:firstLine="709"/>
        <w:jc w:val="both"/>
        <w:rPr>
          <w:sz w:val="26"/>
          <w:szCs w:val="26"/>
        </w:rPr>
      </w:pPr>
      <w:r w:rsidRPr="00C336CE">
        <w:rPr>
          <w:sz w:val="26"/>
          <w:szCs w:val="26"/>
        </w:rPr>
        <w:t>р/с _____________, к/с ______________, БИК _____________</w:t>
      </w:r>
    </w:p>
    <w:p w:rsidR="008C0AC4" w:rsidRDefault="008C0AC4" w:rsidP="008C0AC4">
      <w:pPr>
        <w:tabs>
          <w:tab w:val="left" w:pos="1320"/>
          <w:tab w:val="left" w:pos="3324"/>
        </w:tabs>
        <w:autoSpaceDE/>
        <w:autoSpaceDN/>
        <w:ind w:left="57" w:firstLine="709"/>
        <w:jc w:val="both"/>
        <w:rPr>
          <w:sz w:val="26"/>
          <w:szCs w:val="26"/>
        </w:rPr>
      </w:pPr>
      <w:r w:rsidRPr="00C336CE">
        <w:rPr>
          <w:sz w:val="26"/>
          <w:szCs w:val="26"/>
        </w:rPr>
        <w:t>Наименование банка (полное наименование банка в соответствии с бухгалтерскими документами)</w:t>
      </w:r>
      <w:r>
        <w:rPr>
          <w:sz w:val="26"/>
          <w:szCs w:val="26"/>
        </w:rPr>
        <w:t>;</w:t>
      </w:r>
    </w:p>
    <w:p w:rsidR="008C0AC4" w:rsidRPr="00C336CE" w:rsidRDefault="008C0AC4" w:rsidP="008C0AC4">
      <w:pPr>
        <w:tabs>
          <w:tab w:val="left" w:pos="1320"/>
          <w:tab w:val="left" w:pos="3324"/>
        </w:tabs>
        <w:autoSpaceDE/>
        <w:autoSpaceDN/>
        <w:ind w:left="57" w:firstLine="709"/>
        <w:jc w:val="both"/>
        <w:rPr>
          <w:sz w:val="26"/>
          <w:szCs w:val="26"/>
        </w:rPr>
      </w:pPr>
      <w:r>
        <w:rPr>
          <w:sz w:val="26"/>
          <w:szCs w:val="26"/>
        </w:rPr>
        <w:t>7.3. л</w:t>
      </w:r>
      <w:r w:rsidRPr="00C336CE">
        <w:rPr>
          <w:sz w:val="26"/>
          <w:szCs w:val="26"/>
        </w:rPr>
        <w:t>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rsidR="008C0AC4" w:rsidRPr="00C336CE" w:rsidRDefault="008C0AC4" w:rsidP="008C0AC4">
      <w:pPr>
        <w:tabs>
          <w:tab w:val="left" w:pos="1320"/>
          <w:tab w:val="left" w:pos="3324"/>
        </w:tabs>
        <w:autoSpaceDE/>
        <w:autoSpaceDN/>
        <w:ind w:left="57" w:firstLine="709"/>
        <w:jc w:val="both"/>
        <w:rPr>
          <w:sz w:val="26"/>
          <w:szCs w:val="26"/>
        </w:rPr>
      </w:pPr>
      <w:r w:rsidRPr="00C336CE">
        <w:rPr>
          <w:sz w:val="26"/>
          <w:szCs w:val="26"/>
        </w:rPr>
        <w:t>ФИО _________________________________________</w:t>
      </w:r>
      <w:r>
        <w:rPr>
          <w:sz w:val="26"/>
          <w:szCs w:val="26"/>
        </w:rPr>
        <w:t>;</w:t>
      </w:r>
    </w:p>
    <w:p w:rsidR="008C0AC4" w:rsidRPr="00962BD9" w:rsidRDefault="008C0AC4" w:rsidP="008C0AC4">
      <w:pPr>
        <w:tabs>
          <w:tab w:val="left" w:pos="1320"/>
          <w:tab w:val="left" w:pos="3324"/>
        </w:tabs>
        <w:autoSpaceDE/>
        <w:autoSpaceDN/>
        <w:ind w:left="57" w:firstLine="709"/>
        <w:jc w:val="both"/>
        <w:rPr>
          <w:sz w:val="26"/>
          <w:szCs w:val="26"/>
        </w:rPr>
      </w:pPr>
      <w:r>
        <w:rPr>
          <w:sz w:val="26"/>
          <w:szCs w:val="26"/>
        </w:rPr>
        <w:t>д</w:t>
      </w:r>
      <w:r w:rsidRPr="00962BD9">
        <w:rPr>
          <w:sz w:val="26"/>
          <w:szCs w:val="26"/>
        </w:rPr>
        <w:t>олжность ____________________________________</w:t>
      </w:r>
      <w:r>
        <w:rPr>
          <w:sz w:val="26"/>
          <w:szCs w:val="26"/>
        </w:rPr>
        <w:t>;</w:t>
      </w:r>
    </w:p>
    <w:p w:rsidR="009C3097" w:rsidRPr="003C15C7" w:rsidRDefault="008C0AC4" w:rsidP="008C0AC4">
      <w:pPr>
        <w:tabs>
          <w:tab w:val="left" w:pos="1320"/>
          <w:tab w:val="left" w:pos="3324"/>
        </w:tabs>
        <w:autoSpaceDE/>
        <w:autoSpaceDN/>
        <w:ind w:left="57" w:firstLine="709"/>
        <w:jc w:val="both"/>
        <w:rPr>
          <w:sz w:val="26"/>
          <w:szCs w:val="26"/>
        </w:rPr>
      </w:pPr>
      <w:r>
        <w:rPr>
          <w:sz w:val="26"/>
          <w:szCs w:val="26"/>
        </w:rPr>
        <w:t>о</w:t>
      </w:r>
      <w:r w:rsidRPr="00962BD9">
        <w:rPr>
          <w:sz w:val="26"/>
          <w:szCs w:val="26"/>
        </w:rPr>
        <w:t>снование подписания __________________________</w:t>
      </w:r>
      <w:r>
        <w:rPr>
          <w:sz w:val="26"/>
          <w:szCs w:val="26"/>
        </w:rPr>
        <w:t>.</w:t>
      </w:r>
    </w:p>
    <w:p w:rsidR="00FD1C34" w:rsidRPr="003C15C7" w:rsidRDefault="00FD1C34" w:rsidP="004B6669">
      <w:pPr>
        <w:tabs>
          <w:tab w:val="left" w:pos="1320"/>
          <w:tab w:val="left" w:pos="3324"/>
        </w:tabs>
        <w:autoSpaceDE/>
        <w:autoSpaceDN/>
        <w:rPr>
          <w:sz w:val="26"/>
          <w:szCs w:val="26"/>
        </w:rPr>
      </w:pPr>
    </w:p>
    <w:p w:rsidR="00913FE4" w:rsidRPr="003C15C7" w:rsidRDefault="00913FE4" w:rsidP="004B6669">
      <w:pPr>
        <w:tabs>
          <w:tab w:val="left" w:pos="1320"/>
          <w:tab w:val="left" w:pos="3324"/>
        </w:tabs>
        <w:autoSpaceDE/>
        <w:autoSpaceDN/>
        <w:rPr>
          <w:sz w:val="26"/>
          <w:szCs w:val="26"/>
        </w:rPr>
      </w:pPr>
    </w:p>
    <w:p w:rsidR="00913FE4" w:rsidRPr="003C15C7" w:rsidRDefault="00913FE4" w:rsidP="004B6669">
      <w:pPr>
        <w:tabs>
          <w:tab w:val="left" w:pos="1320"/>
          <w:tab w:val="left" w:pos="3324"/>
        </w:tabs>
        <w:autoSpaceDE/>
        <w:autoSpaceDN/>
        <w:rPr>
          <w:sz w:val="26"/>
          <w:szCs w:val="26"/>
        </w:rPr>
      </w:pPr>
    </w:p>
    <w:p w:rsidR="00913FE4" w:rsidRPr="003C15C7" w:rsidRDefault="00913FE4" w:rsidP="004B6669">
      <w:pPr>
        <w:tabs>
          <w:tab w:val="left" w:pos="1320"/>
          <w:tab w:val="left" w:pos="3324"/>
        </w:tabs>
        <w:autoSpaceDE/>
        <w:autoSpaceDN/>
        <w:rPr>
          <w:sz w:val="26"/>
          <w:szCs w:val="26"/>
        </w:rPr>
      </w:pPr>
    </w:p>
    <w:p w:rsidR="00913FE4" w:rsidRDefault="00913FE4" w:rsidP="004B6669">
      <w:pPr>
        <w:tabs>
          <w:tab w:val="left" w:pos="1320"/>
          <w:tab w:val="left" w:pos="3324"/>
        </w:tabs>
        <w:autoSpaceDE/>
        <w:autoSpaceDN/>
        <w:rPr>
          <w:sz w:val="26"/>
          <w:szCs w:val="26"/>
        </w:rPr>
      </w:pPr>
    </w:p>
    <w:p w:rsidR="007F4F1A" w:rsidRDefault="007F4F1A" w:rsidP="004B6669">
      <w:pPr>
        <w:tabs>
          <w:tab w:val="left" w:pos="1320"/>
          <w:tab w:val="left" w:pos="3324"/>
        </w:tabs>
        <w:autoSpaceDE/>
        <w:autoSpaceDN/>
        <w:rPr>
          <w:sz w:val="26"/>
          <w:szCs w:val="26"/>
        </w:rPr>
      </w:pPr>
    </w:p>
    <w:p w:rsidR="007F4F1A" w:rsidRDefault="007F4F1A" w:rsidP="004B6669">
      <w:pPr>
        <w:tabs>
          <w:tab w:val="left" w:pos="1320"/>
          <w:tab w:val="left" w:pos="3324"/>
        </w:tabs>
        <w:autoSpaceDE/>
        <w:autoSpaceDN/>
        <w:rPr>
          <w:sz w:val="26"/>
          <w:szCs w:val="26"/>
        </w:rPr>
      </w:pPr>
    </w:p>
    <w:p w:rsidR="007F4F1A" w:rsidRDefault="007F4F1A" w:rsidP="004B6669">
      <w:pPr>
        <w:tabs>
          <w:tab w:val="left" w:pos="1320"/>
          <w:tab w:val="left" w:pos="3324"/>
        </w:tabs>
        <w:autoSpaceDE/>
        <w:autoSpaceDN/>
        <w:rPr>
          <w:sz w:val="26"/>
          <w:szCs w:val="26"/>
        </w:rPr>
      </w:pPr>
    </w:p>
    <w:p w:rsidR="007F4F1A" w:rsidRDefault="007F4F1A" w:rsidP="004B6669">
      <w:pPr>
        <w:tabs>
          <w:tab w:val="left" w:pos="1320"/>
          <w:tab w:val="left" w:pos="3324"/>
        </w:tabs>
        <w:autoSpaceDE/>
        <w:autoSpaceDN/>
        <w:rPr>
          <w:sz w:val="26"/>
          <w:szCs w:val="26"/>
        </w:rPr>
      </w:pPr>
    </w:p>
    <w:p w:rsidR="007F4F1A" w:rsidRDefault="007F4F1A" w:rsidP="004B6669">
      <w:pPr>
        <w:tabs>
          <w:tab w:val="left" w:pos="1320"/>
          <w:tab w:val="left" w:pos="3324"/>
        </w:tabs>
        <w:autoSpaceDE/>
        <w:autoSpaceDN/>
        <w:rPr>
          <w:sz w:val="26"/>
          <w:szCs w:val="26"/>
        </w:rPr>
      </w:pPr>
    </w:p>
    <w:p w:rsidR="007F4F1A" w:rsidRDefault="007F4F1A" w:rsidP="004B6669">
      <w:pPr>
        <w:tabs>
          <w:tab w:val="left" w:pos="1320"/>
          <w:tab w:val="left" w:pos="3324"/>
        </w:tabs>
        <w:autoSpaceDE/>
        <w:autoSpaceDN/>
        <w:rPr>
          <w:sz w:val="26"/>
          <w:szCs w:val="26"/>
        </w:rPr>
      </w:pPr>
    </w:p>
    <w:p w:rsidR="007F4F1A" w:rsidRDefault="007F4F1A" w:rsidP="004B6669">
      <w:pPr>
        <w:tabs>
          <w:tab w:val="left" w:pos="1320"/>
          <w:tab w:val="left" w:pos="3324"/>
        </w:tabs>
        <w:autoSpaceDE/>
        <w:autoSpaceDN/>
        <w:rPr>
          <w:sz w:val="26"/>
          <w:szCs w:val="26"/>
        </w:rPr>
      </w:pPr>
    </w:p>
    <w:p w:rsidR="007F4F1A" w:rsidRDefault="007F4F1A" w:rsidP="004B6669">
      <w:pPr>
        <w:tabs>
          <w:tab w:val="left" w:pos="1320"/>
          <w:tab w:val="left" w:pos="3324"/>
        </w:tabs>
        <w:autoSpaceDE/>
        <w:autoSpaceDN/>
        <w:rPr>
          <w:sz w:val="26"/>
          <w:szCs w:val="26"/>
        </w:rPr>
      </w:pPr>
    </w:p>
    <w:p w:rsidR="007F4F1A" w:rsidRDefault="007F4F1A" w:rsidP="004B6669">
      <w:pPr>
        <w:tabs>
          <w:tab w:val="left" w:pos="1320"/>
          <w:tab w:val="left" w:pos="3324"/>
        </w:tabs>
        <w:autoSpaceDE/>
        <w:autoSpaceDN/>
        <w:rPr>
          <w:sz w:val="26"/>
          <w:szCs w:val="26"/>
        </w:rPr>
      </w:pPr>
    </w:p>
    <w:p w:rsidR="007F4F1A" w:rsidRPr="003C15C7" w:rsidRDefault="007F4F1A" w:rsidP="004B6669">
      <w:pPr>
        <w:tabs>
          <w:tab w:val="left" w:pos="1320"/>
          <w:tab w:val="left" w:pos="3324"/>
        </w:tabs>
        <w:autoSpaceDE/>
        <w:autoSpaceDN/>
        <w:rPr>
          <w:sz w:val="26"/>
          <w:szCs w:val="26"/>
        </w:rPr>
      </w:pPr>
      <w:bookmarkStart w:id="16" w:name="_GoBack"/>
      <w:bookmarkEnd w:id="16"/>
    </w:p>
    <w:p w:rsidR="0080587E" w:rsidRPr="003C15C7" w:rsidRDefault="0080587E" w:rsidP="004B6669">
      <w:pPr>
        <w:tabs>
          <w:tab w:val="left" w:pos="1320"/>
          <w:tab w:val="left" w:pos="3324"/>
        </w:tabs>
        <w:autoSpaceDE/>
        <w:autoSpaceDN/>
        <w:rPr>
          <w:sz w:val="26"/>
          <w:szCs w:val="26"/>
        </w:rPr>
      </w:pPr>
    </w:p>
    <w:p w:rsidR="00E41307" w:rsidRPr="003C15C7" w:rsidRDefault="00E41307" w:rsidP="00E41307">
      <w:pPr>
        <w:tabs>
          <w:tab w:val="left" w:pos="1320"/>
          <w:tab w:val="left" w:pos="3324"/>
        </w:tabs>
        <w:autoSpaceDE/>
        <w:autoSpaceDN/>
        <w:jc w:val="center"/>
        <w:rPr>
          <w:b/>
          <w:color w:val="000000" w:themeColor="text1"/>
          <w:sz w:val="26"/>
          <w:szCs w:val="26"/>
          <w:lang w:eastAsia="zh-CN"/>
        </w:rPr>
      </w:pPr>
    </w:p>
    <w:p w:rsidR="00E41307" w:rsidRPr="003C15C7" w:rsidRDefault="00E41307" w:rsidP="00E41307">
      <w:pPr>
        <w:tabs>
          <w:tab w:val="left" w:pos="0"/>
        </w:tabs>
        <w:adjustRightInd w:val="0"/>
        <w:jc w:val="both"/>
        <w:rPr>
          <w:b/>
          <w:sz w:val="26"/>
          <w:szCs w:val="26"/>
        </w:rPr>
      </w:pPr>
      <w:r w:rsidRPr="003C15C7">
        <w:rPr>
          <w:b/>
          <w:sz w:val="26"/>
          <w:szCs w:val="26"/>
        </w:rPr>
        <w:t>ОСНОВАНИЯ ДЛЯ ОТКЛОНЕНИЯ ЗАЯВОК:</w:t>
      </w:r>
    </w:p>
    <w:p w:rsidR="00E41307" w:rsidRPr="003C15C7" w:rsidRDefault="00E41307" w:rsidP="00E41307">
      <w:pPr>
        <w:tabs>
          <w:tab w:val="left" w:pos="0"/>
        </w:tabs>
        <w:adjustRightInd w:val="0"/>
        <w:jc w:val="both"/>
        <w:rPr>
          <w:b/>
          <w:sz w:val="26"/>
          <w:szCs w:val="26"/>
        </w:rPr>
      </w:pPr>
    </w:p>
    <w:p w:rsidR="00E41307" w:rsidRPr="003C15C7" w:rsidRDefault="00E41307" w:rsidP="00E41307">
      <w:pPr>
        <w:tabs>
          <w:tab w:val="left" w:pos="0"/>
        </w:tabs>
        <w:adjustRightInd w:val="0"/>
        <w:ind w:left="57" w:firstLine="709"/>
        <w:jc w:val="both"/>
        <w:rPr>
          <w:sz w:val="26"/>
          <w:szCs w:val="26"/>
          <w:u w:val="single"/>
        </w:rPr>
      </w:pPr>
      <w:r w:rsidRPr="003C15C7">
        <w:rPr>
          <w:sz w:val="26"/>
          <w:szCs w:val="26"/>
          <w:u w:val="single"/>
        </w:rPr>
        <w:t xml:space="preserve">1. </w:t>
      </w:r>
      <w:r w:rsidRPr="003C15C7">
        <w:rPr>
          <w:rFonts w:eastAsia="Calibri"/>
          <w:sz w:val="26"/>
          <w:szCs w:val="26"/>
          <w:u w:val="single"/>
        </w:rPr>
        <w:t>Комиссия не допускает у</w:t>
      </w:r>
      <w:r w:rsidRPr="003C15C7">
        <w:rPr>
          <w:sz w:val="26"/>
          <w:szCs w:val="26"/>
          <w:u w:val="single"/>
        </w:rPr>
        <w:t>частника закупки</w:t>
      </w:r>
      <w:r w:rsidRPr="003C15C7">
        <w:rPr>
          <w:rFonts w:eastAsia="Calibri"/>
          <w:sz w:val="26"/>
          <w:szCs w:val="26"/>
          <w:u w:val="single"/>
        </w:rPr>
        <w:t xml:space="preserve"> к участию в закрытом аукционе </w:t>
      </w:r>
      <w:r w:rsidRPr="003C15C7">
        <w:rPr>
          <w:rFonts w:eastAsia="Calibri"/>
          <w:sz w:val="26"/>
          <w:szCs w:val="26"/>
          <w:u w:val="single"/>
        </w:rPr>
        <w:br/>
        <w:t>в электронной форме в случаях</w:t>
      </w:r>
      <w:r w:rsidRPr="003C15C7">
        <w:rPr>
          <w:sz w:val="26"/>
          <w:szCs w:val="26"/>
          <w:u w:val="single"/>
        </w:rPr>
        <w:t>:</w:t>
      </w:r>
    </w:p>
    <w:p w:rsidR="00E41307" w:rsidRPr="003C15C7" w:rsidRDefault="00E41307" w:rsidP="00E41307">
      <w:pPr>
        <w:tabs>
          <w:tab w:val="left" w:pos="0"/>
        </w:tabs>
        <w:adjustRightInd w:val="0"/>
        <w:ind w:left="57" w:firstLine="709"/>
        <w:jc w:val="both"/>
        <w:rPr>
          <w:sz w:val="26"/>
          <w:szCs w:val="26"/>
        </w:rPr>
      </w:pPr>
      <w:r w:rsidRPr="003C15C7">
        <w:rPr>
          <w:sz w:val="26"/>
          <w:szCs w:val="26"/>
        </w:rPr>
        <w:t>1) непредоставления информации, предусмотренной документацией о закупке, или предоставления недостоверной информации;</w:t>
      </w:r>
    </w:p>
    <w:p w:rsidR="00E41307" w:rsidRDefault="00E41307" w:rsidP="00E41307">
      <w:pPr>
        <w:tabs>
          <w:tab w:val="left" w:pos="0"/>
        </w:tabs>
        <w:adjustRightInd w:val="0"/>
        <w:ind w:left="57" w:firstLine="709"/>
        <w:jc w:val="both"/>
        <w:rPr>
          <w:sz w:val="26"/>
          <w:szCs w:val="26"/>
        </w:rPr>
      </w:pPr>
      <w:r w:rsidRPr="003C15C7">
        <w:rPr>
          <w:sz w:val="26"/>
          <w:szCs w:val="26"/>
        </w:rPr>
        <w:t>2) несоответствия заявки требованиям к содержанию, оформлению и составу заявки, указанным в документации о закупке;</w:t>
      </w:r>
    </w:p>
    <w:p w:rsidR="00B95EE4" w:rsidRPr="003C15C7" w:rsidRDefault="00B95EE4" w:rsidP="00E41307">
      <w:pPr>
        <w:tabs>
          <w:tab w:val="left" w:pos="0"/>
        </w:tabs>
        <w:adjustRightInd w:val="0"/>
        <w:ind w:left="57" w:firstLine="709"/>
        <w:jc w:val="both"/>
        <w:rPr>
          <w:sz w:val="26"/>
          <w:szCs w:val="26"/>
        </w:rPr>
      </w:pPr>
    </w:p>
    <w:p w:rsidR="00E41307" w:rsidRDefault="00E41307" w:rsidP="00E41307">
      <w:pPr>
        <w:tabs>
          <w:tab w:val="left" w:pos="0"/>
        </w:tabs>
        <w:adjustRightInd w:val="0"/>
        <w:ind w:left="57" w:firstLine="709"/>
        <w:jc w:val="both"/>
        <w:rPr>
          <w:sz w:val="26"/>
          <w:szCs w:val="26"/>
        </w:rPr>
      </w:pPr>
      <w:r w:rsidRPr="003C15C7">
        <w:rPr>
          <w:sz w:val="26"/>
          <w:szCs w:val="26"/>
        </w:rPr>
        <w:t xml:space="preserve">3) содержания в первой части заявки на участие в </w:t>
      </w:r>
      <w:r w:rsidR="00F55C9B" w:rsidRPr="003C15C7">
        <w:rPr>
          <w:sz w:val="26"/>
          <w:szCs w:val="26"/>
        </w:rPr>
        <w:t>з</w:t>
      </w:r>
      <w:r w:rsidRPr="003C15C7">
        <w:rPr>
          <w:sz w:val="26"/>
          <w:szCs w:val="26"/>
        </w:rPr>
        <w:t>акрытом аукционе в электронной форме сведений об участнике такого аукциона и (или) о цено</w:t>
      </w:r>
      <w:r w:rsidR="00B95EE4">
        <w:rPr>
          <w:sz w:val="26"/>
          <w:szCs w:val="26"/>
        </w:rPr>
        <w:t>вом предложении;</w:t>
      </w:r>
    </w:p>
    <w:p w:rsidR="00B95EE4" w:rsidRPr="00936385" w:rsidRDefault="00B95EE4" w:rsidP="00B95EE4">
      <w:pPr>
        <w:tabs>
          <w:tab w:val="left" w:pos="0"/>
        </w:tabs>
        <w:adjustRightInd w:val="0"/>
        <w:ind w:left="57" w:firstLine="709"/>
        <w:jc w:val="both"/>
        <w:rPr>
          <w:rFonts w:eastAsia="Calibri"/>
          <w:sz w:val="26"/>
          <w:szCs w:val="26"/>
        </w:rPr>
      </w:pPr>
      <w:r w:rsidRPr="00936385">
        <w:rPr>
          <w:rFonts w:eastAsia="Calibri"/>
          <w:sz w:val="26"/>
          <w:szCs w:val="26"/>
        </w:rPr>
        <w:t>4)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B95EE4" w:rsidRPr="00936385" w:rsidRDefault="00B95EE4" w:rsidP="00B95EE4">
      <w:pPr>
        <w:tabs>
          <w:tab w:val="left" w:pos="0"/>
        </w:tabs>
        <w:adjustRightInd w:val="0"/>
        <w:ind w:left="57" w:firstLine="709"/>
        <w:jc w:val="both"/>
        <w:rPr>
          <w:rFonts w:eastAsia="Calibri"/>
          <w:sz w:val="26"/>
          <w:szCs w:val="26"/>
        </w:rPr>
      </w:pPr>
      <w:r w:rsidRPr="00936385">
        <w:rPr>
          <w:rFonts w:eastAsia="Calibri"/>
          <w:sz w:val="26"/>
          <w:szCs w:val="26"/>
        </w:rPr>
        <w:t>5)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rsidR="00B95EE4" w:rsidRPr="003C15C7" w:rsidRDefault="00B95EE4" w:rsidP="00E41307">
      <w:pPr>
        <w:tabs>
          <w:tab w:val="left" w:pos="0"/>
        </w:tabs>
        <w:adjustRightInd w:val="0"/>
        <w:ind w:left="57" w:firstLine="709"/>
        <w:jc w:val="both"/>
        <w:rPr>
          <w:sz w:val="26"/>
          <w:szCs w:val="26"/>
        </w:rPr>
      </w:pPr>
    </w:p>
    <w:p w:rsidR="00E41307" w:rsidRPr="003C15C7" w:rsidRDefault="00E41307" w:rsidP="00E41307">
      <w:pPr>
        <w:tabs>
          <w:tab w:val="left" w:pos="0"/>
        </w:tabs>
        <w:adjustRightInd w:val="0"/>
        <w:ind w:left="57" w:firstLine="709"/>
        <w:jc w:val="both"/>
        <w:rPr>
          <w:sz w:val="26"/>
          <w:szCs w:val="26"/>
        </w:rPr>
      </w:pPr>
    </w:p>
    <w:p w:rsidR="00E41307" w:rsidRPr="003C15C7" w:rsidRDefault="00E41307" w:rsidP="00E41307">
      <w:pPr>
        <w:tabs>
          <w:tab w:val="left" w:pos="0"/>
        </w:tabs>
        <w:adjustRightInd w:val="0"/>
        <w:ind w:left="57" w:firstLine="709"/>
        <w:jc w:val="both"/>
        <w:rPr>
          <w:sz w:val="26"/>
          <w:szCs w:val="26"/>
          <w:u w:val="single"/>
        </w:rPr>
      </w:pPr>
      <w:r w:rsidRPr="003C15C7">
        <w:rPr>
          <w:sz w:val="26"/>
          <w:szCs w:val="26"/>
          <w:u w:val="single"/>
        </w:rPr>
        <w:t>2. Комиссия принимает решение о несоответствии второй части заявки на участие в закрытом аукционе в электронной форме в случаях:</w:t>
      </w:r>
    </w:p>
    <w:p w:rsidR="00E41307" w:rsidRPr="003C15C7" w:rsidRDefault="00E41307" w:rsidP="00E41307">
      <w:pPr>
        <w:tabs>
          <w:tab w:val="left" w:pos="0"/>
        </w:tabs>
        <w:adjustRightInd w:val="0"/>
        <w:ind w:left="57" w:firstLine="709"/>
        <w:jc w:val="both"/>
        <w:rPr>
          <w:sz w:val="26"/>
          <w:szCs w:val="26"/>
        </w:rPr>
      </w:pPr>
      <w:r w:rsidRPr="003C15C7">
        <w:rPr>
          <w:sz w:val="26"/>
          <w:szCs w:val="26"/>
        </w:rPr>
        <w:t>1) непредставления документов и информации, предусмотренных документацией о закупке;</w:t>
      </w:r>
    </w:p>
    <w:p w:rsidR="00E41307" w:rsidRPr="003C15C7" w:rsidRDefault="00E41307" w:rsidP="00E41307">
      <w:pPr>
        <w:tabs>
          <w:tab w:val="left" w:pos="0"/>
        </w:tabs>
        <w:adjustRightInd w:val="0"/>
        <w:ind w:left="57" w:firstLine="709"/>
        <w:jc w:val="both"/>
        <w:rPr>
          <w:sz w:val="26"/>
          <w:szCs w:val="26"/>
        </w:rPr>
      </w:pPr>
      <w:r w:rsidRPr="003C15C7">
        <w:rPr>
          <w:sz w:val="26"/>
          <w:szCs w:val="26"/>
        </w:rPr>
        <w:t>2) несоответствия указанных документов и информации требованиям, установленным документацией о закупке;</w:t>
      </w:r>
    </w:p>
    <w:p w:rsidR="00E41307" w:rsidRPr="003C15C7" w:rsidRDefault="00E41307" w:rsidP="00E41307">
      <w:pPr>
        <w:tabs>
          <w:tab w:val="left" w:pos="0"/>
        </w:tabs>
        <w:adjustRightInd w:val="0"/>
        <w:ind w:left="57" w:firstLine="709"/>
        <w:jc w:val="both"/>
        <w:rPr>
          <w:sz w:val="26"/>
          <w:szCs w:val="26"/>
        </w:rPr>
      </w:pPr>
      <w:r w:rsidRPr="003C15C7">
        <w:rPr>
          <w:sz w:val="26"/>
          <w:szCs w:val="26"/>
        </w:rPr>
        <w:t>3) наличия в указанных документах недостоверной информации об участнике закупке и (или) о предлагаемых им товаре, работе, услуге;</w:t>
      </w:r>
    </w:p>
    <w:p w:rsidR="00CC6A7E" w:rsidRPr="003C15C7" w:rsidRDefault="00E41307" w:rsidP="003D0BF0">
      <w:pPr>
        <w:tabs>
          <w:tab w:val="left" w:pos="0"/>
        </w:tabs>
        <w:adjustRightInd w:val="0"/>
        <w:ind w:left="57" w:firstLine="709"/>
        <w:jc w:val="both"/>
        <w:rPr>
          <w:sz w:val="26"/>
          <w:szCs w:val="26"/>
        </w:rPr>
      </w:pPr>
      <w:r w:rsidRPr="003C15C7">
        <w:rPr>
          <w:sz w:val="26"/>
          <w:szCs w:val="26"/>
        </w:rPr>
        <w:t>4) несоответствия участника закупки требовани</w:t>
      </w:r>
      <w:r w:rsidR="008A1BB0" w:rsidRPr="003C15C7">
        <w:rPr>
          <w:sz w:val="26"/>
          <w:szCs w:val="26"/>
        </w:rPr>
        <w:t>ям, установленным документацией.</w:t>
      </w:r>
    </w:p>
    <w:p w:rsidR="0012662C" w:rsidRPr="003C15C7" w:rsidRDefault="0012662C" w:rsidP="004B6669">
      <w:pPr>
        <w:pStyle w:val="ac"/>
        <w:numPr>
          <w:ilvl w:val="12"/>
          <w:numId w:val="0"/>
        </w:numPr>
        <w:tabs>
          <w:tab w:val="clear" w:pos="360"/>
        </w:tabs>
        <w:ind w:right="0"/>
        <w:rPr>
          <w:b/>
        </w:rPr>
      </w:pPr>
    </w:p>
    <w:p w:rsidR="0012662C" w:rsidRPr="003C15C7" w:rsidRDefault="0012662C" w:rsidP="004B6669">
      <w:pPr>
        <w:tabs>
          <w:tab w:val="left" w:pos="0"/>
        </w:tabs>
        <w:adjustRightInd w:val="0"/>
        <w:ind w:firstLine="709"/>
        <w:jc w:val="center"/>
        <w:rPr>
          <w:rFonts w:eastAsia="Calibri"/>
          <w:b/>
          <w:color w:val="000000" w:themeColor="text1"/>
          <w:sz w:val="26"/>
          <w:szCs w:val="26"/>
        </w:rPr>
      </w:pPr>
      <w:r w:rsidRPr="003C15C7">
        <w:rPr>
          <w:rFonts w:eastAsia="Calibri"/>
          <w:b/>
          <w:color w:val="000000" w:themeColor="text1"/>
          <w:sz w:val="26"/>
          <w:szCs w:val="26"/>
          <w:lang w:val="en-US"/>
        </w:rPr>
        <w:t>V</w:t>
      </w:r>
      <w:r w:rsidR="00951623" w:rsidRPr="003C15C7">
        <w:rPr>
          <w:rFonts w:eastAsia="Calibri"/>
          <w:b/>
          <w:color w:val="000000" w:themeColor="text1"/>
          <w:sz w:val="26"/>
          <w:szCs w:val="26"/>
          <w:lang w:val="en-US"/>
        </w:rPr>
        <w:t>I</w:t>
      </w:r>
      <w:r w:rsidR="00A74F37" w:rsidRPr="003C15C7">
        <w:rPr>
          <w:rFonts w:eastAsia="Calibri"/>
          <w:b/>
          <w:color w:val="000000" w:themeColor="text1"/>
          <w:sz w:val="26"/>
          <w:szCs w:val="26"/>
          <w:lang w:val="en-US"/>
        </w:rPr>
        <w:t>I</w:t>
      </w:r>
      <w:r w:rsidRPr="003C15C7">
        <w:rPr>
          <w:rFonts w:eastAsia="Calibri"/>
          <w:b/>
          <w:color w:val="000000" w:themeColor="text1"/>
          <w:sz w:val="26"/>
          <w:szCs w:val="26"/>
        </w:rPr>
        <w:t>.</w:t>
      </w:r>
      <w:r w:rsidR="00354D4A" w:rsidRPr="003C15C7">
        <w:rPr>
          <w:rFonts w:eastAsia="Calibri"/>
          <w:b/>
          <w:color w:val="000000" w:themeColor="text1"/>
          <w:sz w:val="26"/>
          <w:szCs w:val="26"/>
        </w:rPr>
        <w:t xml:space="preserve"> </w:t>
      </w:r>
      <w:r w:rsidRPr="003C15C7">
        <w:rPr>
          <w:rFonts w:eastAsia="Calibri"/>
          <w:b/>
          <w:color w:val="000000" w:themeColor="text1"/>
          <w:sz w:val="26"/>
          <w:szCs w:val="26"/>
        </w:rPr>
        <w:t xml:space="preserve">ТРЕБОВАНИЯ К ОПИСАНИЮ УЧАСТНИКАМИ ЗАКРЫТОГО АУКЦИОНА В ЭЛЕКТРОННОЙ ФОРМЕ ВЫПОЛНЯЕМОЙ РАБОТЫ, </w:t>
      </w:r>
      <w:r w:rsidRPr="003C15C7">
        <w:rPr>
          <w:rFonts w:eastAsia="Calibri"/>
          <w:b/>
          <w:color w:val="000000" w:themeColor="text1"/>
          <w:sz w:val="26"/>
          <w:szCs w:val="26"/>
        </w:rPr>
        <w:lastRenderedPageBreak/>
        <w:t>ОКАЗЫВАЕМОЙ УСЛУГИ, КОТОРЫЕ ЯВЛЯЮТСЯ ПРЕДМЕТОМ ЗАКУПКИ, ИХ КОЛИЧЕСТВЕННЫХ И КАЧЕСТВЕННЫХ ХАРАКТЕРИСТИК</w:t>
      </w:r>
    </w:p>
    <w:p w:rsidR="0012662C" w:rsidRPr="003C15C7" w:rsidRDefault="0012662C" w:rsidP="004B6669">
      <w:pPr>
        <w:suppressAutoHyphens/>
        <w:autoSpaceDE/>
        <w:autoSpaceDN/>
        <w:contextualSpacing/>
        <w:jc w:val="both"/>
        <w:rPr>
          <w:sz w:val="26"/>
          <w:szCs w:val="26"/>
          <w:lang w:eastAsia="zh-CN"/>
        </w:rPr>
      </w:pPr>
    </w:p>
    <w:p w:rsidR="0012662C" w:rsidRPr="003C15C7" w:rsidRDefault="0012662C" w:rsidP="004B6669">
      <w:pPr>
        <w:suppressAutoHyphens/>
        <w:autoSpaceDE/>
        <w:autoSpaceDN/>
        <w:contextualSpacing/>
        <w:jc w:val="center"/>
        <w:rPr>
          <w:sz w:val="26"/>
          <w:szCs w:val="26"/>
          <w:lang w:eastAsia="zh-CN"/>
        </w:rPr>
      </w:pPr>
      <w:r w:rsidRPr="003C15C7">
        <w:rPr>
          <w:rFonts w:eastAsia="Calibri"/>
          <w:sz w:val="26"/>
          <w:szCs w:val="26"/>
        </w:rPr>
        <w:t>ИНСТРУКЦИ</w:t>
      </w:r>
      <w:r w:rsidR="00652906" w:rsidRPr="003C15C7">
        <w:rPr>
          <w:rFonts w:eastAsia="Calibri"/>
          <w:sz w:val="26"/>
          <w:szCs w:val="26"/>
        </w:rPr>
        <w:t>И ПО ЗАПОЛНЕНИЮ ЗАЯВКИ УЧАСТНИКОМ</w:t>
      </w:r>
      <w:r w:rsidRPr="003C15C7">
        <w:rPr>
          <w:rFonts w:eastAsia="Calibri"/>
          <w:sz w:val="26"/>
          <w:szCs w:val="26"/>
        </w:rPr>
        <w:t xml:space="preserve"> ЗАКУПКИ</w:t>
      </w:r>
    </w:p>
    <w:p w:rsidR="0012662C" w:rsidRPr="003C15C7" w:rsidRDefault="0012662C" w:rsidP="004B6669">
      <w:pPr>
        <w:adjustRightInd w:val="0"/>
        <w:ind w:left="57" w:firstLine="709"/>
        <w:jc w:val="both"/>
        <w:rPr>
          <w:sz w:val="26"/>
          <w:szCs w:val="26"/>
        </w:rPr>
      </w:pPr>
      <w:r w:rsidRPr="003C15C7">
        <w:rPr>
          <w:sz w:val="26"/>
          <w:szCs w:val="26"/>
        </w:rPr>
        <w:t xml:space="preserve">1. </w:t>
      </w:r>
      <w:r w:rsidRPr="003C15C7">
        <w:rPr>
          <w:sz w:val="26"/>
          <w:szCs w:val="26"/>
        </w:rPr>
        <w:tab/>
        <w:t>Участнику закупки необходимо изучить документацию о закрытом аукционе в электронной форме, включая все инструкции, формы, условия и спецификации, а также изменения и разъяснения документации о закрытом аукционе в электронной форме.</w:t>
      </w:r>
    </w:p>
    <w:p w:rsidR="0012662C" w:rsidRPr="003C15C7" w:rsidRDefault="0012662C" w:rsidP="004B6669">
      <w:pPr>
        <w:adjustRightInd w:val="0"/>
        <w:ind w:left="57" w:firstLine="709"/>
        <w:jc w:val="both"/>
        <w:rPr>
          <w:rFonts w:eastAsia="Calibri"/>
          <w:sz w:val="26"/>
          <w:szCs w:val="26"/>
          <w:lang w:eastAsia="en-US"/>
        </w:rPr>
      </w:pPr>
      <w:r w:rsidRPr="003C15C7">
        <w:rPr>
          <w:rFonts w:eastAsia="Calibri"/>
          <w:sz w:val="26"/>
          <w:szCs w:val="26"/>
          <w:lang w:eastAsia="en-US"/>
        </w:rPr>
        <w:t>2. Все сведения и документы, входя</w:t>
      </w:r>
      <w:r w:rsidR="003D0BF0">
        <w:rPr>
          <w:rFonts w:eastAsia="Calibri"/>
          <w:sz w:val="26"/>
          <w:szCs w:val="26"/>
          <w:lang w:eastAsia="en-US"/>
        </w:rPr>
        <w:t xml:space="preserve">щие в состав заявки на участие </w:t>
      </w:r>
      <w:r w:rsidRPr="003C15C7">
        <w:rPr>
          <w:rFonts w:eastAsia="Calibri"/>
          <w:sz w:val="26"/>
          <w:szCs w:val="26"/>
          <w:lang w:eastAsia="en-US"/>
        </w:rPr>
        <w:t xml:space="preserve">в закрытом аукционе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3C15C7">
        <w:rPr>
          <w:sz w:val="26"/>
          <w:szCs w:val="26"/>
        </w:rPr>
        <w:t>закрытого</w:t>
      </w:r>
      <w:r w:rsidRPr="003C15C7">
        <w:rPr>
          <w:rFonts w:eastAsia="Calibri"/>
          <w:sz w:val="26"/>
          <w:szCs w:val="26"/>
          <w:lang w:eastAsia="en-US"/>
        </w:rPr>
        <w:t xml:space="preserve"> аукциона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12662C" w:rsidRPr="003C15C7" w:rsidRDefault="0012662C" w:rsidP="004B6669">
      <w:pPr>
        <w:adjustRightInd w:val="0"/>
        <w:ind w:left="57" w:firstLine="709"/>
        <w:jc w:val="both"/>
        <w:rPr>
          <w:rFonts w:eastAsia="Calibri"/>
          <w:sz w:val="26"/>
          <w:szCs w:val="26"/>
          <w:lang w:eastAsia="en-US"/>
        </w:rPr>
      </w:pPr>
      <w:r w:rsidRPr="003C15C7">
        <w:rPr>
          <w:rFonts w:eastAsia="Calibri"/>
          <w:sz w:val="26"/>
          <w:szCs w:val="26"/>
          <w:lang w:eastAsia="en-US"/>
        </w:rPr>
        <w:t xml:space="preserve">В случае представления в составе заявки на участие в закрытом аукционе в электронной форме документов, требующих консульской легализации, проставления </w:t>
      </w:r>
      <w:proofErr w:type="spellStart"/>
      <w:r w:rsidRPr="003C15C7">
        <w:rPr>
          <w:rFonts w:eastAsia="Calibri"/>
          <w:sz w:val="26"/>
          <w:szCs w:val="26"/>
          <w:lang w:eastAsia="en-US"/>
        </w:rPr>
        <w:t>апостиля</w:t>
      </w:r>
      <w:proofErr w:type="spellEnd"/>
      <w:r w:rsidRPr="003C15C7">
        <w:rPr>
          <w:rFonts w:eastAsia="Calibri"/>
          <w:sz w:val="26"/>
          <w:szCs w:val="26"/>
          <w:lang w:eastAsia="en-US"/>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3C15C7">
        <w:rPr>
          <w:rFonts w:eastAsia="Calibri"/>
          <w:sz w:val="26"/>
          <w:szCs w:val="26"/>
          <w:lang w:eastAsia="en-US"/>
        </w:rPr>
        <w:t>легализационные</w:t>
      </w:r>
      <w:proofErr w:type="spellEnd"/>
      <w:r w:rsidRPr="003C15C7">
        <w:rPr>
          <w:rFonts w:eastAsia="Calibri"/>
          <w:sz w:val="26"/>
          <w:szCs w:val="26"/>
          <w:lang w:eastAsia="en-US"/>
        </w:rPr>
        <w:t xml:space="preserve"> надписи, </w:t>
      </w:r>
      <w:proofErr w:type="spellStart"/>
      <w:r w:rsidRPr="003C15C7">
        <w:rPr>
          <w:rFonts w:eastAsia="Calibri"/>
          <w:sz w:val="26"/>
          <w:szCs w:val="26"/>
          <w:lang w:eastAsia="en-US"/>
        </w:rPr>
        <w:t>апостили</w:t>
      </w:r>
      <w:proofErr w:type="spellEnd"/>
      <w:r w:rsidRPr="003C15C7">
        <w:rPr>
          <w:rFonts w:eastAsia="Calibri"/>
          <w:sz w:val="26"/>
          <w:szCs w:val="26"/>
          <w:lang w:eastAsia="en-US"/>
        </w:rPr>
        <w:t xml:space="preserve"> или иные предусмотренные законодательством Российской Федерации реквизиты, подтверждающие соблюдение необходимых формальностей.</w:t>
      </w:r>
    </w:p>
    <w:p w:rsidR="00B7714D" w:rsidRPr="003C15C7" w:rsidRDefault="00B7714D" w:rsidP="00B7714D">
      <w:pPr>
        <w:suppressAutoHyphens/>
        <w:ind w:left="57" w:firstLine="709"/>
        <w:contextualSpacing/>
        <w:jc w:val="both"/>
        <w:rPr>
          <w:sz w:val="26"/>
          <w:szCs w:val="26"/>
          <w:lang w:eastAsia="zh-CN"/>
        </w:rPr>
      </w:pPr>
      <w:r w:rsidRPr="003C15C7">
        <w:rPr>
          <w:sz w:val="26"/>
          <w:szCs w:val="26"/>
        </w:rPr>
        <w:t xml:space="preserve">3. При описании характеристик предлагаемого к поставке товара (в том числе при </w:t>
      </w:r>
      <w:r w:rsidRPr="003C15C7">
        <w:rPr>
          <w:sz w:val="26"/>
          <w:szCs w:val="26"/>
          <w:lang w:eastAsia="zh-CN"/>
        </w:rPr>
        <w:t>выполнении</w:t>
      </w:r>
      <w:r w:rsidRPr="003C15C7">
        <w:rPr>
          <w:sz w:val="26"/>
          <w:szCs w:val="26"/>
        </w:rPr>
        <w:t xml:space="preserve"> работ, оказании услуг) такое описание должно </w:t>
      </w:r>
      <w:r w:rsidRPr="003C15C7">
        <w:rPr>
          <w:sz w:val="26"/>
          <w:szCs w:val="26"/>
          <w:lang w:eastAsia="zh-CN"/>
        </w:rPr>
        <w:t>однозначно давать возможность определить, какими характеристиками будет обладать поставляемый участником закупки товар.</w:t>
      </w:r>
    </w:p>
    <w:p w:rsidR="00B7714D" w:rsidRPr="003C15C7" w:rsidRDefault="00B7714D" w:rsidP="00B7714D">
      <w:pPr>
        <w:suppressAutoHyphens/>
        <w:ind w:left="57" w:firstLine="709"/>
        <w:contextualSpacing/>
        <w:jc w:val="both"/>
        <w:rPr>
          <w:sz w:val="26"/>
          <w:szCs w:val="26"/>
          <w:lang w:eastAsia="zh-CN"/>
        </w:rPr>
      </w:pPr>
      <w:r w:rsidRPr="003C15C7">
        <w:rPr>
          <w:sz w:val="26"/>
          <w:szCs w:val="26"/>
          <w:lang w:eastAsia="zh-CN"/>
        </w:rPr>
        <w:t>4. При указании товарного знака товара (его словесного обозначения) использование термина «или эквивалент» не допускается.</w:t>
      </w:r>
    </w:p>
    <w:p w:rsidR="00B7714D" w:rsidRPr="003C15C7" w:rsidRDefault="00B7714D" w:rsidP="00B7714D">
      <w:pPr>
        <w:suppressAutoHyphens/>
        <w:ind w:left="57" w:firstLine="709"/>
        <w:jc w:val="both"/>
        <w:rPr>
          <w:sz w:val="26"/>
          <w:szCs w:val="26"/>
          <w:lang w:eastAsia="zh-CN"/>
        </w:rPr>
      </w:pPr>
      <w:r w:rsidRPr="003C15C7">
        <w:rPr>
          <w:sz w:val="26"/>
          <w:szCs w:val="26"/>
          <w:lang w:eastAsia="zh-CN"/>
        </w:rPr>
        <w:t>При указании товарного знака товара (его словесного обозначения), такое указание осуществляется по каждой позиции товара, указанного в описании объекта закупки.</w:t>
      </w:r>
    </w:p>
    <w:p w:rsidR="00B7714D" w:rsidRPr="003C15C7" w:rsidRDefault="00B7714D" w:rsidP="00B7714D">
      <w:pPr>
        <w:suppressAutoHyphens/>
        <w:ind w:left="57" w:firstLine="709"/>
        <w:contextualSpacing/>
        <w:jc w:val="both"/>
        <w:rPr>
          <w:sz w:val="26"/>
          <w:szCs w:val="26"/>
          <w:lang w:eastAsia="zh-CN"/>
        </w:rPr>
      </w:pPr>
      <w:r w:rsidRPr="003C15C7">
        <w:rPr>
          <w:sz w:val="26"/>
          <w:szCs w:val="26"/>
          <w:lang w:eastAsia="zh-CN"/>
        </w:rPr>
        <w:t>5. Указание страны происхождения товара, а также, в установленных случаях, необходимой подтверждающей информации, осуществляется по каждой позиции товара, указанного в описании объекта закупки.</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 В случае если при описании объекта закупки Заказчиком указаны условные обозначения (наименования показателей, технических, функциональных параметров и т.д.), участникам закупки следует применять следующие термины и обозначения:</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6.1. В случае, если при описании объекта закупки используются слова «не менее», «не ниже», знак «≥», участником закупки указываются характеристики предлагаемого товара с точно таким же значением, либо превышающим указанное значение, но без сопровождения фразой «не менее», «не ниже» и без сопровождения знаком «≥».</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6.2. В случае, если при описании объекта закупки используются слова «не более», «не выше», знак «≤», участником закупки указываются характеристики предлагаемого товара с точно таким же значением, либо меньше указанного значения, но без сопровождения фразой «не более», «не выше» и без сопровождения знаком «≤».</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6.3. В случае, если при описании объекта закупки используются слова «менее», «ниже», знак «&lt;» участником закупки указываются характеристики предлагаемого товара со значением меньше установленного.</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 xml:space="preserve">6.4. В случае, если при описании объекта закупки используются слова «более», «выше», «свыше», знак «&gt;» участником закупки указываются характеристики предлагаемого товара со значением, превышающим установленное; </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 xml:space="preserve">6.5. В случае, если при описании объекта закупки используется перечисление характеристик и значений через союз «и», с указанием знака препинания «,», участником </w:t>
      </w:r>
      <w:r w:rsidRPr="003C15C7">
        <w:rPr>
          <w:rFonts w:eastAsia="Calibri"/>
          <w:sz w:val="26"/>
          <w:szCs w:val="26"/>
        </w:rPr>
        <w:lastRenderedPageBreak/>
        <w:t>закупки указываются характеристики предлагаемого товара со всеми перечисленными значениями.</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6.6. В случае, если при описании поставляемого товара Заказчиком использованы несколько значений показателя, участник закупки должен указать все значения показателя товара, используемые в описании поставляемого товара.</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 xml:space="preserve">6.7. В случае, если при описании объекта закупки используется перечисление характеристик и значений через союз «или» участником закупки указываются характеристики предлагаемого товара путем выбора одного из значений. </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6.8. В случае, если при описании объекта закупки используется знаки «/», «-», «…», «÷» участником закупки указываются характеристики предлагаемого товара с установленными в описании объекта закупки значениями.</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6.9. В случае, если при описании объекта закупки используется диапазон значений со словами «от» … «до» указанный диапазон значений является конкретным показателем и указывается участником закупки в заявке соответственно со словами «от» … «до».</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6.10. В случае, если при описании объекта закупки используется значение показателя «наличие», то участником закупки должно быть продекларировано наличие/отсутствие данного значения. В случае, если при описании объекта закупки используется значение показателя «соответствие», то участником закупки должно быть продекларировано соответствие/несоответствие данного значения.</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 xml:space="preserve">6.11. В случае, если при описании объекта закупки характеристики сопровождаются фразой «значение является неизменным», либо с использованием символов </w:t>
      </w:r>
      <w:proofErr w:type="gramStart"/>
      <w:r w:rsidRPr="003C15C7">
        <w:rPr>
          <w:rFonts w:eastAsia="Calibri"/>
          <w:sz w:val="26"/>
          <w:szCs w:val="26"/>
        </w:rPr>
        <w:t>«[ ]</w:t>
      </w:r>
      <w:proofErr w:type="gramEnd"/>
      <w:r w:rsidRPr="003C15C7">
        <w:rPr>
          <w:rFonts w:eastAsia="Calibri"/>
          <w:sz w:val="26"/>
          <w:szCs w:val="26"/>
        </w:rPr>
        <w:t>» вне зависимости от применения иных символов (знаков, союзов, слов), установленных настоящей инструкцией, либо если характеристика указана с конкретным значением, участнику закупки необходимо представить данное значение показателя как значение показателя, которое не может изменяться.</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6.12. Если в инструкции по заполнению заявок не указан какой-либо «термин», «слово», «символ», а также их трактовка то участник закупки вправе оставить «термин», «слово», «символ» без изменения.</w:t>
      </w:r>
    </w:p>
    <w:p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 xml:space="preserve">7. </w:t>
      </w:r>
      <w:r w:rsidRPr="003C15C7">
        <w:rPr>
          <w:rFonts w:eastAsia="Calibri"/>
          <w:sz w:val="26"/>
          <w:szCs w:val="26"/>
        </w:rPr>
        <w:tab/>
        <w:t xml:space="preserve">Единицы измерений товаров (работ/услуг), указанные участником закупки в своей заявке должны соответствовать единицам измерений товаров (работ/услуг) указанным Заказчиком в описании объекта закупки. </w:t>
      </w:r>
    </w:p>
    <w:p w:rsidR="00B7714D" w:rsidRPr="003C15C7" w:rsidRDefault="00B7714D" w:rsidP="00B7714D">
      <w:pPr>
        <w:suppressAutoHyphens/>
        <w:ind w:left="57" w:firstLine="709"/>
        <w:contextualSpacing/>
        <w:jc w:val="both"/>
        <w:rPr>
          <w:rFonts w:eastAsia="Calibri"/>
          <w:sz w:val="26"/>
          <w:szCs w:val="26"/>
          <w:lang w:eastAsia="zh-CN"/>
        </w:rPr>
      </w:pPr>
      <w:r w:rsidRPr="003C15C7">
        <w:rPr>
          <w:rFonts w:eastAsia="Calibri"/>
          <w:sz w:val="26"/>
          <w:szCs w:val="26"/>
          <w:lang w:eastAsia="zh-CN"/>
        </w:rPr>
        <w:t>8.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rsidR="00B7714D" w:rsidRPr="003C15C7" w:rsidRDefault="00B7714D" w:rsidP="00B7714D">
      <w:pPr>
        <w:pStyle w:val="34"/>
        <w:ind w:left="57" w:right="-2" w:firstLine="709"/>
        <w:rPr>
          <w:sz w:val="26"/>
          <w:szCs w:val="26"/>
        </w:rPr>
      </w:pPr>
      <w:r w:rsidRPr="003C15C7">
        <w:rPr>
          <w:rFonts w:eastAsia="Calibri"/>
          <w:sz w:val="26"/>
          <w:szCs w:val="26"/>
          <w:lang w:eastAsia="zh-CN"/>
        </w:rPr>
        <w:t xml:space="preserve">9. </w:t>
      </w:r>
      <w:r w:rsidRPr="003C15C7">
        <w:rPr>
          <w:sz w:val="26"/>
          <w:szCs w:val="26"/>
        </w:rPr>
        <w:t>Дополнительно участник закупки в состав предложения о функциональных и качественных характеристиках товаров может включить эскизы, рисунки, чертежи, фотографии, иное изображение товаров, предлагаемых к поставке.</w:t>
      </w:r>
    </w:p>
    <w:p w:rsidR="00B7714D" w:rsidRPr="003C15C7" w:rsidRDefault="00B7714D" w:rsidP="00B7714D">
      <w:pPr>
        <w:pStyle w:val="34"/>
        <w:ind w:left="57" w:right="-2" w:firstLine="709"/>
        <w:rPr>
          <w:sz w:val="26"/>
          <w:szCs w:val="26"/>
        </w:rPr>
      </w:pPr>
      <w:r w:rsidRPr="003C15C7">
        <w:rPr>
          <w:sz w:val="26"/>
          <w:szCs w:val="26"/>
        </w:rPr>
        <w:t>10. Допускается приложение к предложению о функциональных и качественных характеристиках товаров документов, способствующих, по мнению участника закупки, более полному раскрытию существа предложения о функциональных и качественных характеристиках товаров.</w:t>
      </w:r>
    </w:p>
    <w:p w:rsidR="00B7714D" w:rsidRPr="003C15C7" w:rsidRDefault="00B7714D" w:rsidP="00B7714D">
      <w:pPr>
        <w:suppressAutoHyphens/>
        <w:ind w:left="57" w:firstLine="709"/>
        <w:contextualSpacing/>
        <w:jc w:val="both"/>
        <w:rPr>
          <w:rFonts w:eastAsia="Calibri"/>
          <w:sz w:val="26"/>
          <w:szCs w:val="26"/>
          <w:lang w:eastAsia="zh-CN"/>
        </w:rPr>
      </w:pPr>
      <w:r w:rsidRPr="003C15C7">
        <w:rPr>
          <w:rFonts w:eastAsia="Calibri"/>
          <w:sz w:val="26"/>
          <w:szCs w:val="26"/>
          <w:lang w:eastAsia="zh-CN"/>
        </w:rPr>
        <w:t>11. В заявке участнику закупки рекомендуется указывать применяемую им форму налогообложения (ОСНО, УСН, ЕНВД и т.д.).</w:t>
      </w:r>
    </w:p>
    <w:p w:rsidR="00B7714D" w:rsidRPr="003C15C7" w:rsidRDefault="00B7714D" w:rsidP="00B7714D">
      <w:pPr>
        <w:ind w:left="57" w:firstLine="709"/>
        <w:contextualSpacing/>
        <w:jc w:val="both"/>
        <w:rPr>
          <w:sz w:val="26"/>
          <w:szCs w:val="26"/>
        </w:rPr>
      </w:pPr>
      <w:r w:rsidRPr="003C15C7">
        <w:rPr>
          <w:sz w:val="26"/>
          <w:szCs w:val="26"/>
        </w:rPr>
        <w:t>12. Ответственность за достоверность сведений, указанных в заявке, несет участник закупки.</w:t>
      </w:r>
    </w:p>
    <w:p w:rsidR="0012662C" w:rsidRPr="003C15C7" w:rsidRDefault="0012662C" w:rsidP="004B6669">
      <w:pPr>
        <w:pStyle w:val="ac"/>
        <w:numPr>
          <w:ilvl w:val="12"/>
          <w:numId w:val="0"/>
        </w:numPr>
        <w:tabs>
          <w:tab w:val="clear" w:pos="360"/>
        </w:tabs>
        <w:ind w:right="0" w:firstLine="567"/>
      </w:pPr>
    </w:p>
    <w:p w:rsidR="00ED12DE" w:rsidRPr="003C15C7" w:rsidRDefault="00ED12DE" w:rsidP="003C15C7">
      <w:pPr>
        <w:pStyle w:val="2"/>
        <w:jc w:val="left"/>
        <w:rPr>
          <w:sz w:val="26"/>
          <w:szCs w:val="26"/>
        </w:rPr>
      </w:pPr>
      <w:r w:rsidRPr="003C15C7">
        <w:rPr>
          <w:sz w:val="26"/>
          <w:szCs w:val="26"/>
        </w:rPr>
        <w:lastRenderedPageBreak/>
        <w:t xml:space="preserve"> </w:t>
      </w:r>
    </w:p>
    <w:p w:rsidR="00ED12DE" w:rsidRDefault="00ED12DE" w:rsidP="004B6669">
      <w:pPr>
        <w:pStyle w:val="32"/>
        <w:widowControl/>
        <w:ind w:right="-2" w:firstLine="0"/>
        <w:jc w:val="center"/>
        <w:outlineLvl w:val="0"/>
        <w:rPr>
          <w:b/>
          <w:sz w:val="26"/>
          <w:szCs w:val="26"/>
        </w:rPr>
      </w:pPr>
      <w:bookmarkStart w:id="17" w:name="_Toc533590211"/>
      <w:r w:rsidRPr="003C15C7">
        <w:rPr>
          <w:b/>
          <w:sz w:val="26"/>
          <w:szCs w:val="26"/>
          <w:lang w:val="en-US"/>
        </w:rPr>
        <w:t>V</w:t>
      </w:r>
      <w:r w:rsidR="00E8502B" w:rsidRPr="003C15C7">
        <w:rPr>
          <w:b/>
          <w:sz w:val="26"/>
          <w:szCs w:val="26"/>
          <w:lang w:val="en-US"/>
        </w:rPr>
        <w:t>II</w:t>
      </w:r>
      <w:r w:rsidR="00A74F37" w:rsidRPr="003C15C7">
        <w:rPr>
          <w:b/>
          <w:sz w:val="26"/>
          <w:szCs w:val="26"/>
          <w:lang w:val="en-US"/>
        </w:rPr>
        <w:t>I</w:t>
      </w:r>
      <w:r w:rsidRPr="003C15C7">
        <w:rPr>
          <w:b/>
          <w:sz w:val="26"/>
          <w:szCs w:val="26"/>
        </w:rPr>
        <w:t>. Проект договора</w:t>
      </w:r>
      <w:bookmarkEnd w:id="17"/>
    </w:p>
    <w:sectPr w:rsidR="00ED12DE" w:rsidSect="0080587E">
      <w:pgSz w:w="11907" w:h="16840"/>
      <w:pgMar w:top="567"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10D" w:rsidRDefault="00F9410D" w:rsidP="00ED12DE">
      <w:r>
        <w:separator/>
      </w:r>
    </w:p>
  </w:endnote>
  <w:endnote w:type="continuationSeparator" w:id="0">
    <w:p w:rsidR="00F9410D" w:rsidRDefault="00F9410D" w:rsidP="00E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4D" w:rsidRDefault="00B7714D"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B7714D" w:rsidRDefault="00B7714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4D" w:rsidRDefault="00B7714D">
    <w:pPr>
      <w:pStyle w:val="a6"/>
      <w:tabs>
        <w:tab w:val="clear" w:pos="4153"/>
        <w:tab w:val="clear" w:pos="8306"/>
        <w:tab w:val="right" w:pos="9639"/>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4D" w:rsidRDefault="00B7714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10D" w:rsidRDefault="00F9410D" w:rsidP="00ED12DE">
      <w:r>
        <w:separator/>
      </w:r>
    </w:p>
  </w:footnote>
  <w:footnote w:type="continuationSeparator" w:id="0">
    <w:p w:rsidR="00F9410D" w:rsidRDefault="00F9410D" w:rsidP="00ED12DE">
      <w:r>
        <w:continuationSeparator/>
      </w:r>
    </w:p>
  </w:footnote>
  <w:footnote w:id="1">
    <w:p w:rsidR="00B7714D" w:rsidRDefault="00B7714D">
      <w:pPr>
        <w:pStyle w:val="af6"/>
      </w:pPr>
      <w:r>
        <w:rPr>
          <w:rStyle w:val="af5"/>
        </w:rPr>
        <w:footnoteRef/>
      </w:r>
      <w:r>
        <w:t xml:space="preserve"> Указать предмет, соответствующий закупке.</w:t>
      </w:r>
    </w:p>
  </w:footnote>
  <w:footnote w:id="2">
    <w:p w:rsidR="00B7714D" w:rsidRDefault="00B7714D">
      <w:pPr>
        <w:pStyle w:val="af6"/>
      </w:pPr>
      <w:r>
        <w:rPr>
          <w:rStyle w:val="af5"/>
        </w:rPr>
        <w:footnoteRef/>
      </w:r>
      <w:r>
        <w:t xml:space="preserve"> Указать предмет, соответствующий закупке.</w:t>
      </w:r>
    </w:p>
  </w:footnote>
  <w:footnote w:id="3">
    <w:p w:rsidR="00B7714D" w:rsidRDefault="00B7714D" w:rsidP="00106E81">
      <w:pPr>
        <w:pStyle w:val="af6"/>
      </w:pPr>
      <w:r>
        <w:rPr>
          <w:rStyle w:val="af5"/>
        </w:rPr>
        <w:footnoteRef/>
      </w:r>
      <w:r>
        <w:t xml:space="preserve"> Устанавливается в размере не более 5% от НМЦД. Не устанавливается, если НМЦД не превышает 5 млн. руб.</w:t>
      </w:r>
    </w:p>
  </w:footnote>
  <w:footnote w:id="4">
    <w:p w:rsidR="00B7714D" w:rsidRDefault="00B7714D">
      <w:pPr>
        <w:pStyle w:val="af6"/>
      </w:pPr>
      <w:r>
        <w:rPr>
          <w:rStyle w:val="af5"/>
        </w:rPr>
        <w:footnoteRef/>
      </w:r>
      <w:r>
        <w:t xml:space="preserve"> </w:t>
      </w:r>
      <w:r w:rsidRPr="00106E81">
        <w:t>Не более 30% от НМЦД</w:t>
      </w:r>
    </w:p>
  </w:footnote>
  <w:footnote w:id="5">
    <w:p w:rsidR="00B7714D" w:rsidRDefault="00B7714D">
      <w:pPr>
        <w:pStyle w:val="af6"/>
      </w:pPr>
      <w:r>
        <w:rPr>
          <w:rStyle w:val="af5"/>
        </w:rPr>
        <w:footnoteRef/>
      </w:r>
      <w:r>
        <w:t xml:space="preserve"> Указать предмет, соответствующий закупке.</w:t>
      </w:r>
    </w:p>
  </w:footnote>
  <w:footnote w:id="6">
    <w:p w:rsidR="00B7714D" w:rsidRDefault="00B7714D">
      <w:pPr>
        <w:pStyle w:val="af6"/>
      </w:pPr>
      <w:r>
        <w:rPr>
          <w:rStyle w:val="af5"/>
        </w:rPr>
        <w:footnoteRef/>
      </w:r>
      <w:r>
        <w:t xml:space="preserve"> Или указать требование к участникам о привлечении субъектов СМП, с указанием %</w:t>
      </w:r>
    </w:p>
  </w:footnote>
  <w:footnote w:id="7">
    <w:p w:rsidR="00B7714D" w:rsidRDefault="00B7714D" w:rsidP="008E02CC">
      <w:pPr>
        <w:pStyle w:val="af6"/>
      </w:pPr>
      <w:r>
        <w:rPr>
          <w:rStyle w:val="af5"/>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8">
    <w:p w:rsidR="00B7714D" w:rsidRDefault="00B7714D">
      <w:pPr>
        <w:pStyle w:val="af6"/>
      </w:pPr>
      <w:r>
        <w:rPr>
          <w:rStyle w:val="af5"/>
        </w:rPr>
        <w:footnoteRef/>
      </w:r>
      <w:r>
        <w:t xml:space="preserve"> Указать должность, ФИО</w:t>
      </w:r>
    </w:p>
  </w:footnote>
  <w:footnote w:id="9">
    <w:p w:rsidR="00B7714D" w:rsidRDefault="00B7714D">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10">
    <w:p w:rsidR="00B7714D" w:rsidRDefault="00B7714D">
      <w:pPr>
        <w:pStyle w:val="af6"/>
      </w:pPr>
      <w:r>
        <w:rPr>
          <w:rStyle w:val="af5"/>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1">
    <w:p w:rsidR="00B7714D" w:rsidRPr="00CA314C" w:rsidRDefault="00B7714D" w:rsidP="0080587E">
      <w:pPr>
        <w:pStyle w:val="af6"/>
        <w:jc w:val="both"/>
        <w:rPr>
          <w:sz w:val="24"/>
          <w:szCs w:val="24"/>
        </w:rPr>
      </w:pPr>
      <w:r w:rsidRPr="00CA314C">
        <w:rPr>
          <w:rStyle w:val="af5"/>
          <w:sz w:val="24"/>
          <w:szCs w:val="24"/>
        </w:rPr>
        <w:footnoteRef/>
      </w:r>
      <w:r w:rsidRPr="00CA314C">
        <w:rPr>
          <w:sz w:val="24"/>
          <w:szCs w:val="24"/>
        </w:rPr>
        <w:t xml:space="preserve"> При отсутствии в реестре российского ПО и реестре евразийского ПО </w:t>
      </w:r>
      <w:proofErr w:type="spellStart"/>
      <w:r w:rsidRPr="00CA314C">
        <w:rPr>
          <w:sz w:val="24"/>
          <w:szCs w:val="24"/>
        </w:rPr>
        <w:t>по</w:t>
      </w:r>
      <w:proofErr w:type="spellEnd"/>
      <w:r w:rsidRPr="00CA314C">
        <w:rPr>
          <w:sz w:val="24"/>
          <w:szCs w:val="24"/>
        </w:rPr>
        <w:t xml:space="preserve"> состоянию на день, предшествующий дню размещения закупки на торговой площадке сведений о ПО, соответствующем тому же классу ПО, что и ПО, являющееся предметом закупки, в описание предмета закупки включается обоснование неприменения запрета на закупку ПО, происходящего из иностранных государств.</w:t>
      </w:r>
    </w:p>
    <w:p w:rsidR="00B7714D" w:rsidRPr="00CA314C" w:rsidRDefault="00B7714D" w:rsidP="0080587E">
      <w:pPr>
        <w:pStyle w:val="af6"/>
        <w:jc w:val="both"/>
        <w:rPr>
          <w:sz w:val="24"/>
          <w:szCs w:val="24"/>
        </w:rPr>
      </w:pPr>
      <w:r w:rsidRPr="00CA314C">
        <w:rPr>
          <w:sz w:val="24"/>
          <w:szCs w:val="24"/>
        </w:rPr>
        <w:t xml:space="preserve">При наличии в реестре российского ПО и реестре евразийского ПО </w:t>
      </w:r>
      <w:proofErr w:type="spellStart"/>
      <w:r w:rsidRPr="00CA314C">
        <w:rPr>
          <w:sz w:val="24"/>
          <w:szCs w:val="24"/>
        </w:rPr>
        <w:t>по</w:t>
      </w:r>
      <w:proofErr w:type="spellEnd"/>
      <w:r w:rsidRPr="00CA314C">
        <w:rPr>
          <w:sz w:val="24"/>
          <w:szCs w:val="24"/>
        </w:rPr>
        <w:t xml:space="preserve"> состоянию на день, предшествующий дню размещения закупки на торговой площадке сведений о ПО, соответствующем тому же классу ПО, что и ПО, являющееся предметом закупки, но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в описание предмета закупки включается обоснование неприменения запрета на закупку ПО, происходящего из иностранных государств.</w:t>
      </w:r>
    </w:p>
  </w:footnote>
  <w:footnote w:id="12">
    <w:p w:rsidR="00B7714D" w:rsidRPr="00CA314C" w:rsidRDefault="00B7714D" w:rsidP="0080587E">
      <w:pPr>
        <w:jc w:val="both"/>
      </w:pPr>
      <w:r w:rsidRPr="00CA314C">
        <w:rPr>
          <w:rStyle w:val="af5"/>
        </w:rPr>
        <w:footnoteRef/>
      </w:r>
      <w:r w:rsidRPr="00CA314C">
        <w:t xml:space="preserve"> </w:t>
      </w:r>
      <w:r w:rsidRPr="00CA314C">
        <w:rPr>
          <w:color w:val="000000" w:themeColor="text1"/>
        </w:rPr>
        <w:t xml:space="preserve">Требования к качественным, техническим, функциональным характеристикам (потребительским свойствам) товаров, эксплуатационные характеристики заполняются инициатором закупки с соблюдением требований части 6.1 статьи 3 Федерального закона 223-ФЗ, в соответствии с инструкцией, которую участник использует для описания предмета закупки – Раздел </w:t>
      </w:r>
      <w:r w:rsidRPr="00CA314C">
        <w:rPr>
          <w:color w:val="000000" w:themeColor="text1"/>
          <w:lang w:val="en-US"/>
        </w:rPr>
        <w:t>X</w:t>
      </w:r>
      <w:r w:rsidRPr="00CA314C">
        <w:rPr>
          <w:color w:val="000000" w:themeColor="text1"/>
        </w:rPr>
        <w:t xml:space="preserve"> извещения, </w:t>
      </w:r>
    </w:p>
  </w:footnote>
  <w:footnote w:id="13">
    <w:p w:rsidR="00B7714D" w:rsidRDefault="00B7714D" w:rsidP="0080587E">
      <w:pPr>
        <w:pStyle w:val="af6"/>
        <w:jc w:val="both"/>
      </w:pPr>
      <w:r w:rsidRPr="00CA314C">
        <w:rPr>
          <w:rStyle w:val="af5"/>
          <w:sz w:val="24"/>
          <w:szCs w:val="24"/>
        </w:rPr>
        <w:footnoteRef/>
      </w:r>
      <w:r w:rsidRPr="00CA314C">
        <w:rPr>
          <w:sz w:val="24"/>
          <w:szCs w:val="24"/>
        </w:rPr>
        <w:t xml:space="preserve"> Указать должность, ФИО</w:t>
      </w:r>
    </w:p>
  </w:footnote>
  <w:footnote w:id="14">
    <w:p w:rsidR="00B7714D" w:rsidRPr="009A1BE4" w:rsidRDefault="00B7714D" w:rsidP="009A1BE4">
      <w:pPr>
        <w:pStyle w:val="af6"/>
        <w:jc w:val="both"/>
        <w:rPr>
          <w:b/>
        </w:rPr>
      </w:pPr>
      <w:r>
        <w:rPr>
          <w:rStyle w:val="af5"/>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w:t>
      </w:r>
      <w:r>
        <w:t>(при необходимости))</w:t>
      </w:r>
    </w:p>
  </w:footnote>
  <w:footnote w:id="15">
    <w:p w:rsidR="00B7714D" w:rsidRDefault="00B7714D">
      <w:pPr>
        <w:pStyle w:val="af6"/>
      </w:pPr>
      <w:r>
        <w:rPr>
          <w:rStyle w:val="af5"/>
        </w:rPr>
        <w:footnoteRef/>
      </w:r>
      <w:r>
        <w:t xml:space="preserve"> </w:t>
      </w:r>
      <w:r w:rsidRPr="00D87CAF">
        <w:rPr>
          <w:color w:val="000000" w:themeColor="text1"/>
        </w:rPr>
        <w:t>Или указывается в зависимости от предмета закупки или указать – «не требуется, предоставляется при исполнении договора»</w:t>
      </w:r>
    </w:p>
  </w:footnote>
  <w:footnote w:id="16">
    <w:p w:rsidR="00B7714D" w:rsidRDefault="00B7714D">
      <w:pPr>
        <w:pStyle w:val="af6"/>
      </w:pPr>
      <w:r>
        <w:rPr>
          <w:rStyle w:val="af5"/>
        </w:rPr>
        <w:footnoteRef/>
      </w:r>
      <w:r>
        <w:t xml:space="preserve"> И</w:t>
      </w:r>
      <w:r w:rsidRPr="006C1085">
        <w:rPr>
          <w:color w:val="000000" w:themeColor="text1"/>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17">
    <w:p w:rsidR="00B7714D" w:rsidRDefault="00B7714D">
      <w:pPr>
        <w:pStyle w:val="af6"/>
      </w:pPr>
      <w:r>
        <w:rPr>
          <w:rStyle w:val="af5"/>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18">
    <w:p w:rsidR="00B7714D" w:rsidRDefault="00B7714D">
      <w:pPr>
        <w:pStyle w:val="af6"/>
      </w:pPr>
      <w:r>
        <w:rPr>
          <w:rStyle w:val="af5"/>
        </w:rPr>
        <w:footnoteRef/>
      </w:r>
      <w:r>
        <w:t xml:space="preserve"> И</w:t>
      </w:r>
      <w:r w:rsidRPr="00FF7D2A">
        <w:t>ли указывается в зависимости от предмета закупки</w:t>
      </w:r>
    </w:p>
  </w:footnote>
  <w:footnote w:id="19">
    <w:p w:rsidR="00B7714D" w:rsidRDefault="00B7714D">
      <w:pPr>
        <w:pStyle w:val="af6"/>
      </w:pPr>
      <w:r>
        <w:rPr>
          <w:rStyle w:val="af5"/>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20">
    <w:p w:rsidR="00B7714D" w:rsidRDefault="00B7714D">
      <w:pPr>
        <w:pStyle w:val="af6"/>
      </w:pPr>
      <w:r>
        <w:rPr>
          <w:rStyle w:val="af5"/>
        </w:rPr>
        <w:footnoteRef/>
      </w:r>
      <w:r>
        <w:t xml:space="preserve"> </w:t>
      </w:r>
      <w:r w:rsidRPr="006C1085">
        <w:rPr>
          <w:color w:val="000000" w:themeColor="text1"/>
        </w:rPr>
        <w:t>Или указывается в зависимости от предмета закупки</w:t>
      </w:r>
      <w:r>
        <w:rPr>
          <w:color w:val="000000" w:themeColor="text1"/>
        </w:rPr>
        <w:t xml:space="preserve"> или указать – «не требуется, предоставляется лицом, с которым заключен договор, при исполнении договора»</w:t>
      </w:r>
    </w:p>
  </w:footnote>
  <w:footnote w:id="21">
    <w:p w:rsidR="00B7714D" w:rsidRDefault="00B7714D" w:rsidP="00522E91">
      <w:pPr>
        <w:pStyle w:val="af6"/>
      </w:pPr>
      <w:r>
        <w:rPr>
          <w:rStyle w:val="af5"/>
        </w:rPr>
        <w:footnoteRef/>
      </w:r>
      <w:r>
        <w:t xml:space="preserve"> Убрать текст, если РИД не требуется.</w:t>
      </w:r>
    </w:p>
  </w:footnote>
  <w:footnote w:id="22">
    <w:p w:rsidR="00B7714D" w:rsidRDefault="00B7714D">
      <w:pPr>
        <w:pStyle w:val="af6"/>
      </w:pPr>
      <w:r>
        <w:rPr>
          <w:rStyle w:val="af5"/>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 w:id="23">
    <w:p w:rsidR="00B7714D" w:rsidRPr="00FD65EF" w:rsidRDefault="00B7714D">
      <w:pPr>
        <w:pStyle w:val="af6"/>
      </w:pPr>
      <w:r w:rsidRPr="00FD65EF">
        <w:rPr>
          <w:rStyle w:val="af5"/>
        </w:rPr>
        <w:footnoteRef/>
      </w:r>
      <w:r w:rsidRPr="00FD65EF">
        <w:t xml:space="preserve"> Исключить абзац, если не требуется СРО и/или лицензия</w:t>
      </w:r>
    </w:p>
  </w:footnote>
  <w:footnote w:id="24">
    <w:p w:rsidR="00B7714D" w:rsidRDefault="00B7714D" w:rsidP="008221FE">
      <w:pPr>
        <w:pStyle w:val="af6"/>
      </w:pPr>
      <w:r w:rsidRPr="00FD65EF">
        <w:rPr>
          <w:rStyle w:val="af5"/>
        </w:rPr>
        <w:footnoteRef/>
      </w:r>
      <w:r w:rsidRPr="00FD65EF">
        <w:t xml:space="preserve"> Исключить абзац, если предмет закупки не предусматривает работы по проектированию, строительству, модернизации и ремонту особо опасных, технически сложных объектов капитального строительства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4D" w:rsidRDefault="00B7714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4D" w:rsidRDefault="00B7714D">
    <w:pPr>
      <w:pStyle w:val="a3"/>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4D" w:rsidRDefault="00B7714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6E9BE"/>
    <w:lvl w:ilvl="0">
      <w:numFmt w:val="bullet"/>
      <w:lvlText w:val="*"/>
      <w:lvlJc w:val="left"/>
    </w:lvl>
  </w:abstractNum>
  <w:abstractNum w:abstractNumId="1" w15:restartNumberingAfterBreak="0">
    <w:nsid w:val="05B53134"/>
    <w:multiLevelType w:val="hybridMultilevel"/>
    <w:tmpl w:val="B05C6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2465"/>
    <w:multiLevelType w:val="multilevel"/>
    <w:tmpl w:val="C810A3A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D0128B"/>
    <w:multiLevelType w:val="hybridMultilevel"/>
    <w:tmpl w:val="38905314"/>
    <w:lvl w:ilvl="0" w:tplc="B032DDF8">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9DC853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DA04D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CA333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CCF62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54927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8432A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94194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52272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273785"/>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CEF4E42"/>
    <w:multiLevelType w:val="hybridMultilevel"/>
    <w:tmpl w:val="0BEA5078"/>
    <w:lvl w:ilvl="0" w:tplc="9CCA58E0">
      <w:start w:val="1"/>
      <w:numFmt w:val="bullet"/>
      <w:lvlText w:val="–"/>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A6382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AEF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6F9D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EB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36CD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E0E4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032C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48A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3559C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0E44695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0EC00C4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5727558"/>
    <w:multiLevelType w:val="hybridMultilevel"/>
    <w:tmpl w:val="99DCF928"/>
    <w:lvl w:ilvl="0" w:tplc="0AB0423E">
      <w:start w:val="1"/>
      <w:numFmt w:val="decimal"/>
      <w:lvlText w:val="%1."/>
      <w:lvlJc w:val="left"/>
      <w:pPr>
        <w:tabs>
          <w:tab w:val="num" w:pos="720"/>
        </w:tabs>
        <w:ind w:left="720" w:hanging="360"/>
      </w:pPr>
      <w:rPr>
        <w:rFonts w:hint="default"/>
        <w:b/>
      </w:rPr>
    </w:lvl>
    <w:lvl w:ilvl="1" w:tplc="A82C3140">
      <w:numFmt w:val="none"/>
      <w:lvlText w:val=""/>
      <w:lvlJc w:val="left"/>
      <w:pPr>
        <w:tabs>
          <w:tab w:val="num" w:pos="360"/>
        </w:tabs>
      </w:pPr>
    </w:lvl>
    <w:lvl w:ilvl="2" w:tplc="B7D60100">
      <w:numFmt w:val="none"/>
      <w:lvlText w:val=""/>
      <w:lvlJc w:val="left"/>
      <w:pPr>
        <w:tabs>
          <w:tab w:val="num" w:pos="360"/>
        </w:tabs>
      </w:pPr>
    </w:lvl>
    <w:lvl w:ilvl="3" w:tplc="B456D174">
      <w:numFmt w:val="none"/>
      <w:lvlText w:val=""/>
      <w:lvlJc w:val="left"/>
      <w:pPr>
        <w:tabs>
          <w:tab w:val="num" w:pos="360"/>
        </w:tabs>
      </w:pPr>
    </w:lvl>
    <w:lvl w:ilvl="4" w:tplc="E230F4B2">
      <w:numFmt w:val="none"/>
      <w:lvlText w:val=""/>
      <w:lvlJc w:val="left"/>
      <w:pPr>
        <w:tabs>
          <w:tab w:val="num" w:pos="360"/>
        </w:tabs>
      </w:pPr>
    </w:lvl>
    <w:lvl w:ilvl="5" w:tplc="EECA4FA4">
      <w:numFmt w:val="none"/>
      <w:lvlText w:val=""/>
      <w:lvlJc w:val="left"/>
      <w:pPr>
        <w:tabs>
          <w:tab w:val="num" w:pos="360"/>
        </w:tabs>
      </w:pPr>
    </w:lvl>
    <w:lvl w:ilvl="6" w:tplc="BF384414">
      <w:numFmt w:val="none"/>
      <w:lvlText w:val=""/>
      <w:lvlJc w:val="left"/>
      <w:pPr>
        <w:tabs>
          <w:tab w:val="num" w:pos="360"/>
        </w:tabs>
      </w:pPr>
    </w:lvl>
    <w:lvl w:ilvl="7" w:tplc="20BE63B8">
      <w:numFmt w:val="none"/>
      <w:lvlText w:val=""/>
      <w:lvlJc w:val="left"/>
      <w:pPr>
        <w:tabs>
          <w:tab w:val="num" w:pos="360"/>
        </w:tabs>
      </w:pPr>
    </w:lvl>
    <w:lvl w:ilvl="8" w:tplc="1018C232">
      <w:numFmt w:val="none"/>
      <w:lvlText w:val=""/>
      <w:lvlJc w:val="left"/>
      <w:pPr>
        <w:tabs>
          <w:tab w:val="num" w:pos="360"/>
        </w:tabs>
      </w:pPr>
    </w:lvl>
  </w:abstractNum>
  <w:abstractNum w:abstractNumId="10" w15:restartNumberingAfterBreak="0">
    <w:nsid w:val="16BF616D"/>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19DF2FB2"/>
    <w:multiLevelType w:val="multilevel"/>
    <w:tmpl w:val="DE388622"/>
    <w:lvl w:ilvl="0">
      <w:start w:val="1"/>
      <w:numFmt w:val="decimal"/>
      <w:lvlText w:val="%1."/>
      <w:lvlJc w:val="left"/>
      <w:pPr>
        <w:ind w:left="1065" w:hanging="360"/>
      </w:pPr>
      <w:rPr>
        <w:rFonts w:hint="default"/>
        <w:i w:val="0"/>
        <w:sz w:val="28"/>
        <w:szCs w:val="28"/>
      </w:rPr>
    </w:lvl>
    <w:lvl w:ilvl="1">
      <w:start w:val="1"/>
      <w:numFmt w:val="decimal"/>
      <w:isLgl/>
      <w:lvlText w:val="%1.%2."/>
      <w:lvlJc w:val="left"/>
      <w:pPr>
        <w:ind w:left="2059" w:hanging="1350"/>
      </w:pPr>
      <w:rPr>
        <w:rFonts w:eastAsia="Times New Roman" w:hint="default"/>
      </w:rPr>
    </w:lvl>
    <w:lvl w:ilvl="2">
      <w:start w:val="1"/>
      <w:numFmt w:val="decimal"/>
      <w:isLgl/>
      <w:lvlText w:val="%1.%2.%3."/>
      <w:lvlJc w:val="left"/>
      <w:pPr>
        <w:ind w:left="2063" w:hanging="1350"/>
      </w:pPr>
      <w:rPr>
        <w:rFonts w:eastAsia="Times New Roman" w:hint="default"/>
      </w:rPr>
    </w:lvl>
    <w:lvl w:ilvl="3">
      <w:start w:val="1"/>
      <w:numFmt w:val="decimal"/>
      <w:isLgl/>
      <w:lvlText w:val="%1.%2.%3.%4."/>
      <w:lvlJc w:val="left"/>
      <w:pPr>
        <w:ind w:left="2067" w:hanging="1350"/>
      </w:pPr>
      <w:rPr>
        <w:rFonts w:eastAsia="Times New Roman" w:hint="default"/>
      </w:rPr>
    </w:lvl>
    <w:lvl w:ilvl="4">
      <w:start w:val="1"/>
      <w:numFmt w:val="decimal"/>
      <w:isLgl/>
      <w:lvlText w:val="%1.%2.%3.%4.%5."/>
      <w:lvlJc w:val="left"/>
      <w:pPr>
        <w:ind w:left="2071" w:hanging="1350"/>
      </w:pPr>
      <w:rPr>
        <w:rFonts w:eastAsia="Times New Roman" w:hint="default"/>
      </w:rPr>
    </w:lvl>
    <w:lvl w:ilvl="5">
      <w:start w:val="1"/>
      <w:numFmt w:val="decimal"/>
      <w:isLgl/>
      <w:lvlText w:val="%1.%2.%3.%4.%5.%6."/>
      <w:lvlJc w:val="left"/>
      <w:pPr>
        <w:ind w:left="2165" w:hanging="1440"/>
      </w:pPr>
      <w:rPr>
        <w:rFonts w:eastAsia="Times New Roman" w:hint="default"/>
      </w:rPr>
    </w:lvl>
    <w:lvl w:ilvl="6">
      <w:start w:val="1"/>
      <w:numFmt w:val="decimal"/>
      <w:isLgl/>
      <w:lvlText w:val="%1.%2.%3.%4.%5.%6.%7."/>
      <w:lvlJc w:val="left"/>
      <w:pPr>
        <w:ind w:left="2529" w:hanging="1800"/>
      </w:pPr>
      <w:rPr>
        <w:rFonts w:eastAsia="Times New Roman" w:hint="default"/>
      </w:rPr>
    </w:lvl>
    <w:lvl w:ilvl="7">
      <w:start w:val="1"/>
      <w:numFmt w:val="decimal"/>
      <w:isLgl/>
      <w:lvlText w:val="%1.%2.%3.%4.%5.%6.%7.%8."/>
      <w:lvlJc w:val="left"/>
      <w:pPr>
        <w:ind w:left="2533" w:hanging="1800"/>
      </w:pPr>
      <w:rPr>
        <w:rFonts w:eastAsia="Times New Roman" w:hint="default"/>
      </w:rPr>
    </w:lvl>
    <w:lvl w:ilvl="8">
      <w:start w:val="1"/>
      <w:numFmt w:val="decimal"/>
      <w:isLgl/>
      <w:lvlText w:val="%1.%2.%3.%4.%5.%6.%7.%8.%9."/>
      <w:lvlJc w:val="left"/>
      <w:pPr>
        <w:ind w:left="2897" w:hanging="2160"/>
      </w:pPr>
      <w:rPr>
        <w:rFonts w:eastAsia="Times New Roman" w:hint="default"/>
      </w:rPr>
    </w:lvl>
  </w:abstractNum>
  <w:abstractNum w:abstractNumId="12" w15:restartNumberingAfterBreak="0">
    <w:nsid w:val="1B65166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DA61EEB"/>
    <w:multiLevelType w:val="multilevel"/>
    <w:tmpl w:val="B1CA0C46"/>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8"/>
      <w:numFmt w:val="decimal"/>
      <w:lvlRestart w:val="0"/>
      <w:lvlText w:val="%1.%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1FC86EA9"/>
    <w:multiLevelType w:val="singleLevel"/>
    <w:tmpl w:val="23F4CB4C"/>
    <w:lvl w:ilvl="0">
      <w:numFmt w:val="decimal"/>
      <w:lvlText w:val="%1"/>
      <w:legacy w:legacy="1" w:legacySpace="0" w:legacyIndent="0"/>
      <w:lvlJc w:val="left"/>
    </w:lvl>
  </w:abstractNum>
  <w:abstractNum w:abstractNumId="17" w15:restartNumberingAfterBreak="0">
    <w:nsid w:val="25FC71CE"/>
    <w:multiLevelType w:val="hybridMultilevel"/>
    <w:tmpl w:val="8A9C2C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92531A0"/>
    <w:multiLevelType w:val="hybridMultilevel"/>
    <w:tmpl w:val="1CC8A430"/>
    <w:lvl w:ilvl="0" w:tplc="72103162">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1259E6">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44B5C">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F6996C">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CEBDC">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BE7C14">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FC0920">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08CA12">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EA068">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93A4EAF"/>
    <w:multiLevelType w:val="hybridMultilevel"/>
    <w:tmpl w:val="DE68F67E"/>
    <w:lvl w:ilvl="0" w:tplc="56A2FA14">
      <w:start w:val="11"/>
      <w:numFmt w:val="decimal"/>
      <w:lvlText w:val="%1)"/>
      <w:lvlJc w:val="left"/>
      <w:pPr>
        <w:tabs>
          <w:tab w:val="num" w:pos="1080"/>
        </w:tabs>
        <w:ind w:left="1080" w:hanging="360"/>
      </w:pPr>
      <w:rPr>
        <w:rFonts w:hint="default"/>
      </w:rPr>
    </w:lvl>
    <w:lvl w:ilvl="1" w:tplc="EC5A00D2">
      <w:start w:val="8"/>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29D17C17"/>
    <w:multiLevelType w:val="multilevel"/>
    <w:tmpl w:val="308839DA"/>
    <w:lvl w:ilvl="0">
      <w:start w:val="13"/>
      <w:numFmt w:val="decimal"/>
      <w:lvlText w:val="%1."/>
      <w:lvlJc w:val="left"/>
      <w:pPr>
        <w:ind w:left="600" w:hanging="60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2AF2408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2EA770B9"/>
    <w:multiLevelType w:val="multilevel"/>
    <w:tmpl w:val="5B540DC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378384D"/>
    <w:multiLevelType w:val="hybridMultilevel"/>
    <w:tmpl w:val="97DC7DC6"/>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A6D1CA4"/>
    <w:multiLevelType w:val="hybridMultilevel"/>
    <w:tmpl w:val="4D16D880"/>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6" w15:restartNumberingAfterBreak="0">
    <w:nsid w:val="3F891A16"/>
    <w:multiLevelType w:val="hybridMultilevel"/>
    <w:tmpl w:val="11EAB7F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CE0423"/>
    <w:multiLevelType w:val="hybridMultilevel"/>
    <w:tmpl w:val="9460B3F8"/>
    <w:lvl w:ilvl="0" w:tplc="BF30417C">
      <w:start w:val="1"/>
      <w:numFmt w:val="decimal"/>
      <w:lvlText w:val="%1."/>
      <w:lvlJc w:val="left"/>
      <w:pPr>
        <w:tabs>
          <w:tab w:val="num" w:pos="720"/>
        </w:tabs>
        <w:ind w:left="720" w:hanging="360"/>
      </w:pPr>
      <w:rPr>
        <w:rFonts w:hint="default"/>
      </w:rPr>
    </w:lvl>
    <w:lvl w:ilvl="1" w:tplc="B8D6779A">
      <w:numFmt w:val="none"/>
      <w:lvlText w:val=""/>
      <w:lvlJc w:val="left"/>
      <w:pPr>
        <w:tabs>
          <w:tab w:val="num" w:pos="360"/>
        </w:tabs>
      </w:pPr>
    </w:lvl>
    <w:lvl w:ilvl="2" w:tplc="E9760686">
      <w:numFmt w:val="none"/>
      <w:lvlText w:val=""/>
      <w:lvlJc w:val="left"/>
      <w:pPr>
        <w:tabs>
          <w:tab w:val="num" w:pos="360"/>
        </w:tabs>
      </w:pPr>
    </w:lvl>
    <w:lvl w:ilvl="3" w:tplc="7FEC0632">
      <w:numFmt w:val="none"/>
      <w:lvlText w:val=""/>
      <w:lvlJc w:val="left"/>
      <w:pPr>
        <w:tabs>
          <w:tab w:val="num" w:pos="360"/>
        </w:tabs>
      </w:pPr>
    </w:lvl>
    <w:lvl w:ilvl="4" w:tplc="F6D01C1C">
      <w:numFmt w:val="none"/>
      <w:lvlText w:val=""/>
      <w:lvlJc w:val="left"/>
      <w:pPr>
        <w:tabs>
          <w:tab w:val="num" w:pos="360"/>
        </w:tabs>
      </w:pPr>
    </w:lvl>
    <w:lvl w:ilvl="5" w:tplc="BDBC83A4">
      <w:numFmt w:val="none"/>
      <w:lvlText w:val=""/>
      <w:lvlJc w:val="left"/>
      <w:pPr>
        <w:tabs>
          <w:tab w:val="num" w:pos="360"/>
        </w:tabs>
      </w:pPr>
    </w:lvl>
    <w:lvl w:ilvl="6" w:tplc="9E1C0C92">
      <w:numFmt w:val="none"/>
      <w:lvlText w:val=""/>
      <w:lvlJc w:val="left"/>
      <w:pPr>
        <w:tabs>
          <w:tab w:val="num" w:pos="360"/>
        </w:tabs>
      </w:pPr>
    </w:lvl>
    <w:lvl w:ilvl="7" w:tplc="834460A4">
      <w:numFmt w:val="none"/>
      <w:lvlText w:val=""/>
      <w:lvlJc w:val="left"/>
      <w:pPr>
        <w:tabs>
          <w:tab w:val="num" w:pos="360"/>
        </w:tabs>
      </w:pPr>
    </w:lvl>
    <w:lvl w:ilvl="8" w:tplc="0498B482">
      <w:numFmt w:val="none"/>
      <w:lvlText w:val=""/>
      <w:lvlJc w:val="left"/>
      <w:pPr>
        <w:tabs>
          <w:tab w:val="num" w:pos="360"/>
        </w:tabs>
      </w:pPr>
    </w:lvl>
  </w:abstractNum>
  <w:abstractNum w:abstractNumId="28" w15:restartNumberingAfterBreak="0">
    <w:nsid w:val="40635C6E"/>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0DF599A"/>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5CA0C0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E00986"/>
    <w:multiLevelType w:val="hybridMultilevel"/>
    <w:tmpl w:val="C1427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6F8252C"/>
    <w:multiLevelType w:val="hybridMultilevel"/>
    <w:tmpl w:val="D5C6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1D901F7"/>
    <w:multiLevelType w:val="hybridMultilevel"/>
    <w:tmpl w:val="3E828F08"/>
    <w:lvl w:ilvl="0" w:tplc="CF30DAD6">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690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4C685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5E68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C588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C1A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20F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4FA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7863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77E0E0E"/>
    <w:multiLevelType w:val="singleLevel"/>
    <w:tmpl w:val="23F4CB4C"/>
    <w:lvl w:ilvl="0">
      <w:numFmt w:val="decimal"/>
      <w:lvlText w:val="%1"/>
      <w:legacy w:legacy="1" w:legacySpace="0" w:legacyIndent="0"/>
      <w:lvlJc w:val="left"/>
    </w:lvl>
  </w:abstractNum>
  <w:abstractNum w:abstractNumId="36" w15:restartNumberingAfterBreak="0">
    <w:nsid w:val="6B602010"/>
    <w:multiLevelType w:val="hybridMultilevel"/>
    <w:tmpl w:val="2DD2467E"/>
    <w:lvl w:ilvl="0" w:tplc="8E886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F535C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730D18E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74C746F1"/>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7A5D0562"/>
    <w:multiLevelType w:val="hybridMultilevel"/>
    <w:tmpl w:val="5A8E8526"/>
    <w:lvl w:ilvl="0" w:tplc="5088EEB8">
      <w:start w:val="1"/>
      <w:numFmt w:val="bullet"/>
      <w:lvlText w:val=""/>
      <w:lvlJc w:val="left"/>
      <w:pPr>
        <w:tabs>
          <w:tab w:val="num" w:pos="92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5"/>
  </w:num>
  <w:num w:numId="3">
    <w:abstractNumId w:val="1"/>
  </w:num>
  <w:num w:numId="4">
    <w:abstractNumId w:val="26"/>
  </w:num>
  <w:num w:numId="5">
    <w:abstractNumId w:val="17"/>
  </w:num>
  <w:num w:numId="6">
    <w:abstractNumId w:val="40"/>
  </w:num>
  <w:num w:numId="7">
    <w:abstractNumId w:val="27"/>
  </w:num>
  <w:num w:numId="8">
    <w:abstractNumId w:val="33"/>
  </w:num>
  <w:num w:numId="9">
    <w:abstractNumId w:val="32"/>
  </w:num>
  <w:num w:numId="10">
    <w:abstractNumId w:val="9"/>
  </w:num>
  <w:num w:numId="11">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2">
    <w:abstractNumId w:val="13"/>
  </w:num>
  <w:num w:numId="13">
    <w:abstractNumId w:val="15"/>
  </w:num>
  <w:num w:numId="14">
    <w:abstractNumId w:val="13"/>
    <w:lvlOverride w:ilvl="0">
      <w:startOverride w:val="4"/>
    </w:lvlOverride>
  </w:num>
  <w:num w:numId="15">
    <w:abstractNumId w:val="13"/>
    <w:lvlOverride w:ilvl="0">
      <w:startOverride w:val="10"/>
    </w:lvlOverride>
  </w:num>
  <w:num w:numId="16">
    <w:abstractNumId w:val="19"/>
  </w:num>
  <w:num w:numId="17">
    <w:abstractNumId w:val="23"/>
  </w:num>
  <w:num w:numId="18">
    <w:abstractNumId w:val="24"/>
  </w:num>
  <w:num w:numId="19">
    <w:abstractNumId w:val="36"/>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5"/>
  </w:num>
  <w:num w:numId="25">
    <w:abstractNumId w:val="34"/>
  </w:num>
  <w:num w:numId="26">
    <w:abstractNumId w:val="14"/>
  </w:num>
  <w:num w:numId="27">
    <w:abstractNumId w:val="22"/>
  </w:num>
  <w:num w:numId="28">
    <w:abstractNumId w:val="2"/>
  </w:num>
  <w:num w:numId="29">
    <w:abstractNumId w:val="20"/>
  </w:num>
  <w:num w:numId="30">
    <w:abstractNumId w:val="38"/>
  </w:num>
  <w:num w:numId="31">
    <w:abstractNumId w:val="39"/>
  </w:num>
  <w:num w:numId="32">
    <w:abstractNumId w:val="10"/>
  </w:num>
  <w:num w:numId="33">
    <w:abstractNumId w:val="4"/>
  </w:num>
  <w:num w:numId="34">
    <w:abstractNumId w:val="21"/>
  </w:num>
  <w:num w:numId="35">
    <w:abstractNumId w:val="29"/>
  </w:num>
  <w:num w:numId="36">
    <w:abstractNumId w:val="37"/>
  </w:num>
  <w:num w:numId="37">
    <w:abstractNumId w:val="6"/>
  </w:num>
  <w:num w:numId="38">
    <w:abstractNumId w:val="8"/>
  </w:num>
  <w:num w:numId="39">
    <w:abstractNumId w:val="7"/>
  </w:num>
  <w:num w:numId="40">
    <w:abstractNumId w:val="31"/>
  </w:num>
  <w:num w:numId="41">
    <w:abstractNumId w:val="12"/>
  </w:num>
  <w:num w:numId="42">
    <w:abstractNumId w:val="28"/>
  </w:num>
  <w:num w:numId="43">
    <w:abstractNumId w:val="3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DE"/>
    <w:rsid w:val="00001519"/>
    <w:rsid w:val="0001078B"/>
    <w:rsid w:val="00012531"/>
    <w:rsid w:val="00013475"/>
    <w:rsid w:val="000140DD"/>
    <w:rsid w:val="0002057B"/>
    <w:rsid w:val="0002147B"/>
    <w:rsid w:val="000226DD"/>
    <w:rsid w:val="00026B86"/>
    <w:rsid w:val="00032EE3"/>
    <w:rsid w:val="0003425E"/>
    <w:rsid w:val="00037F4F"/>
    <w:rsid w:val="0006392F"/>
    <w:rsid w:val="0007012C"/>
    <w:rsid w:val="00085C3E"/>
    <w:rsid w:val="00092530"/>
    <w:rsid w:val="00093D38"/>
    <w:rsid w:val="000A1EE9"/>
    <w:rsid w:val="000A5A6D"/>
    <w:rsid w:val="000A6E6E"/>
    <w:rsid w:val="000B2CE3"/>
    <w:rsid w:val="000B2E52"/>
    <w:rsid w:val="000B39FB"/>
    <w:rsid w:val="000C4A66"/>
    <w:rsid w:val="000C7EA2"/>
    <w:rsid w:val="000D14F7"/>
    <w:rsid w:val="000D7A69"/>
    <w:rsid w:val="000F120C"/>
    <w:rsid w:val="000F59F0"/>
    <w:rsid w:val="000F6A5A"/>
    <w:rsid w:val="00104A88"/>
    <w:rsid w:val="00106015"/>
    <w:rsid w:val="00106E81"/>
    <w:rsid w:val="0012662C"/>
    <w:rsid w:val="00140753"/>
    <w:rsid w:val="0014431C"/>
    <w:rsid w:val="00155258"/>
    <w:rsid w:val="00165509"/>
    <w:rsid w:val="0017009E"/>
    <w:rsid w:val="001720E2"/>
    <w:rsid w:val="00174B4B"/>
    <w:rsid w:val="001870AA"/>
    <w:rsid w:val="00196041"/>
    <w:rsid w:val="00196815"/>
    <w:rsid w:val="001A6C2A"/>
    <w:rsid w:val="001B19A5"/>
    <w:rsid w:val="001B7F91"/>
    <w:rsid w:val="001C42F5"/>
    <w:rsid w:val="001D18E8"/>
    <w:rsid w:val="001D540E"/>
    <w:rsid w:val="001F0887"/>
    <w:rsid w:val="001F2543"/>
    <w:rsid w:val="001F375A"/>
    <w:rsid w:val="001F6752"/>
    <w:rsid w:val="0022024C"/>
    <w:rsid w:val="00221487"/>
    <w:rsid w:val="00250271"/>
    <w:rsid w:val="0026017D"/>
    <w:rsid w:val="00261FE8"/>
    <w:rsid w:val="002668EE"/>
    <w:rsid w:val="00266BC6"/>
    <w:rsid w:val="00274D60"/>
    <w:rsid w:val="0027615A"/>
    <w:rsid w:val="00276D7D"/>
    <w:rsid w:val="00284D68"/>
    <w:rsid w:val="00287640"/>
    <w:rsid w:val="00290928"/>
    <w:rsid w:val="00291AD5"/>
    <w:rsid w:val="00293CE3"/>
    <w:rsid w:val="002A6468"/>
    <w:rsid w:val="002A64AB"/>
    <w:rsid w:val="002A7CED"/>
    <w:rsid w:val="002B3CFC"/>
    <w:rsid w:val="002B55F1"/>
    <w:rsid w:val="002B5E86"/>
    <w:rsid w:val="002C3CD9"/>
    <w:rsid w:val="002C504D"/>
    <w:rsid w:val="002D171B"/>
    <w:rsid w:val="002D1F58"/>
    <w:rsid w:val="002D274A"/>
    <w:rsid w:val="002E4886"/>
    <w:rsid w:val="002F5204"/>
    <w:rsid w:val="0031160E"/>
    <w:rsid w:val="0031630C"/>
    <w:rsid w:val="003169B5"/>
    <w:rsid w:val="003243C2"/>
    <w:rsid w:val="003259A1"/>
    <w:rsid w:val="00334031"/>
    <w:rsid w:val="0033687F"/>
    <w:rsid w:val="00354A46"/>
    <w:rsid w:val="00354D4A"/>
    <w:rsid w:val="00356644"/>
    <w:rsid w:val="00367D52"/>
    <w:rsid w:val="00374EA1"/>
    <w:rsid w:val="00376230"/>
    <w:rsid w:val="00380A59"/>
    <w:rsid w:val="00382A11"/>
    <w:rsid w:val="00385D7A"/>
    <w:rsid w:val="00394AF6"/>
    <w:rsid w:val="00396230"/>
    <w:rsid w:val="00397EC4"/>
    <w:rsid w:val="003A3479"/>
    <w:rsid w:val="003A54D3"/>
    <w:rsid w:val="003C15C7"/>
    <w:rsid w:val="003D0BF0"/>
    <w:rsid w:val="003D52F4"/>
    <w:rsid w:val="003E11E1"/>
    <w:rsid w:val="003E4259"/>
    <w:rsid w:val="003F2768"/>
    <w:rsid w:val="00414DE2"/>
    <w:rsid w:val="00416773"/>
    <w:rsid w:val="004206F1"/>
    <w:rsid w:val="00436418"/>
    <w:rsid w:val="00446B3A"/>
    <w:rsid w:val="0045373C"/>
    <w:rsid w:val="004554DC"/>
    <w:rsid w:val="00461708"/>
    <w:rsid w:val="00481BA4"/>
    <w:rsid w:val="004833F4"/>
    <w:rsid w:val="0048418F"/>
    <w:rsid w:val="00490C8A"/>
    <w:rsid w:val="004A2251"/>
    <w:rsid w:val="004B07ED"/>
    <w:rsid w:val="004B3F4B"/>
    <w:rsid w:val="004B45B3"/>
    <w:rsid w:val="004B6669"/>
    <w:rsid w:val="004B6B0A"/>
    <w:rsid w:val="004D07F5"/>
    <w:rsid w:val="004D5322"/>
    <w:rsid w:val="004D56B7"/>
    <w:rsid w:val="004E5B71"/>
    <w:rsid w:val="004E63E5"/>
    <w:rsid w:val="004F284C"/>
    <w:rsid w:val="004F3141"/>
    <w:rsid w:val="00507AA1"/>
    <w:rsid w:val="0051406E"/>
    <w:rsid w:val="005162E4"/>
    <w:rsid w:val="00522E91"/>
    <w:rsid w:val="00526423"/>
    <w:rsid w:val="00543296"/>
    <w:rsid w:val="005442D4"/>
    <w:rsid w:val="00556245"/>
    <w:rsid w:val="00557066"/>
    <w:rsid w:val="00562AE3"/>
    <w:rsid w:val="0057263F"/>
    <w:rsid w:val="00580E7C"/>
    <w:rsid w:val="005912F4"/>
    <w:rsid w:val="005964E3"/>
    <w:rsid w:val="005966E5"/>
    <w:rsid w:val="00597A0A"/>
    <w:rsid w:val="005A40DC"/>
    <w:rsid w:val="005A4F07"/>
    <w:rsid w:val="005A5081"/>
    <w:rsid w:val="005B0CE6"/>
    <w:rsid w:val="005B1240"/>
    <w:rsid w:val="005B314E"/>
    <w:rsid w:val="005B3904"/>
    <w:rsid w:val="005B4123"/>
    <w:rsid w:val="005B5664"/>
    <w:rsid w:val="005E3EBC"/>
    <w:rsid w:val="00605827"/>
    <w:rsid w:val="00610B88"/>
    <w:rsid w:val="00617DD4"/>
    <w:rsid w:val="00624A5E"/>
    <w:rsid w:val="00626923"/>
    <w:rsid w:val="006312D4"/>
    <w:rsid w:val="006405B7"/>
    <w:rsid w:val="006441F3"/>
    <w:rsid w:val="00646EB2"/>
    <w:rsid w:val="006516E6"/>
    <w:rsid w:val="00652436"/>
    <w:rsid w:val="0065243A"/>
    <w:rsid w:val="00652906"/>
    <w:rsid w:val="00653D8F"/>
    <w:rsid w:val="00656AB0"/>
    <w:rsid w:val="0066433E"/>
    <w:rsid w:val="00664D93"/>
    <w:rsid w:val="00664E01"/>
    <w:rsid w:val="00686AAE"/>
    <w:rsid w:val="00697D28"/>
    <w:rsid w:val="006A35E6"/>
    <w:rsid w:val="006B19D0"/>
    <w:rsid w:val="006B2DF2"/>
    <w:rsid w:val="006C6C9F"/>
    <w:rsid w:val="006D2BB7"/>
    <w:rsid w:val="006D3543"/>
    <w:rsid w:val="006D401A"/>
    <w:rsid w:val="006D7370"/>
    <w:rsid w:val="006E2C18"/>
    <w:rsid w:val="006F5795"/>
    <w:rsid w:val="006F6346"/>
    <w:rsid w:val="007007F1"/>
    <w:rsid w:val="0070519A"/>
    <w:rsid w:val="0071024A"/>
    <w:rsid w:val="00712B5C"/>
    <w:rsid w:val="00721E45"/>
    <w:rsid w:val="00722D72"/>
    <w:rsid w:val="00732C44"/>
    <w:rsid w:val="007339EE"/>
    <w:rsid w:val="00734725"/>
    <w:rsid w:val="00755344"/>
    <w:rsid w:val="007604D4"/>
    <w:rsid w:val="00763EA7"/>
    <w:rsid w:val="00765FF5"/>
    <w:rsid w:val="00766C4E"/>
    <w:rsid w:val="00774CFF"/>
    <w:rsid w:val="0078168C"/>
    <w:rsid w:val="00791957"/>
    <w:rsid w:val="00791E1E"/>
    <w:rsid w:val="00792010"/>
    <w:rsid w:val="00794966"/>
    <w:rsid w:val="00794D8E"/>
    <w:rsid w:val="007B34A1"/>
    <w:rsid w:val="007B58F6"/>
    <w:rsid w:val="007C1406"/>
    <w:rsid w:val="007C3A3A"/>
    <w:rsid w:val="007E109C"/>
    <w:rsid w:val="007E1C20"/>
    <w:rsid w:val="007E61CE"/>
    <w:rsid w:val="007F4F1A"/>
    <w:rsid w:val="0080587E"/>
    <w:rsid w:val="00811E44"/>
    <w:rsid w:val="0081291E"/>
    <w:rsid w:val="00816AAD"/>
    <w:rsid w:val="00820D17"/>
    <w:rsid w:val="008221FE"/>
    <w:rsid w:val="0082401F"/>
    <w:rsid w:val="00824318"/>
    <w:rsid w:val="00833B8A"/>
    <w:rsid w:val="00841BF6"/>
    <w:rsid w:val="00845064"/>
    <w:rsid w:val="00851555"/>
    <w:rsid w:val="008615D9"/>
    <w:rsid w:val="008661D3"/>
    <w:rsid w:val="008750D2"/>
    <w:rsid w:val="00884E21"/>
    <w:rsid w:val="00886F07"/>
    <w:rsid w:val="008925E8"/>
    <w:rsid w:val="008979D9"/>
    <w:rsid w:val="008A1BB0"/>
    <w:rsid w:val="008A7E8D"/>
    <w:rsid w:val="008C0AC4"/>
    <w:rsid w:val="008C195D"/>
    <w:rsid w:val="008D0043"/>
    <w:rsid w:val="008E02CC"/>
    <w:rsid w:val="008E22D2"/>
    <w:rsid w:val="0090105C"/>
    <w:rsid w:val="009044CC"/>
    <w:rsid w:val="00913FE4"/>
    <w:rsid w:val="009153C7"/>
    <w:rsid w:val="00921E4A"/>
    <w:rsid w:val="00932D0F"/>
    <w:rsid w:val="00934960"/>
    <w:rsid w:val="00935039"/>
    <w:rsid w:val="0094365B"/>
    <w:rsid w:val="00951623"/>
    <w:rsid w:val="00962007"/>
    <w:rsid w:val="00966D1C"/>
    <w:rsid w:val="00970577"/>
    <w:rsid w:val="00975874"/>
    <w:rsid w:val="00996DC9"/>
    <w:rsid w:val="009A1BE4"/>
    <w:rsid w:val="009A659C"/>
    <w:rsid w:val="009B23D1"/>
    <w:rsid w:val="009B32F8"/>
    <w:rsid w:val="009B586F"/>
    <w:rsid w:val="009B7598"/>
    <w:rsid w:val="009C140D"/>
    <w:rsid w:val="009C2B0D"/>
    <w:rsid w:val="009C3097"/>
    <w:rsid w:val="009C7A8A"/>
    <w:rsid w:val="009D0E0D"/>
    <w:rsid w:val="009E038D"/>
    <w:rsid w:val="009E3ADC"/>
    <w:rsid w:val="009F2D0B"/>
    <w:rsid w:val="009F5E4E"/>
    <w:rsid w:val="009F6D44"/>
    <w:rsid w:val="00A0676E"/>
    <w:rsid w:val="00A145EC"/>
    <w:rsid w:val="00A17054"/>
    <w:rsid w:val="00A203D6"/>
    <w:rsid w:val="00A243F6"/>
    <w:rsid w:val="00A371B8"/>
    <w:rsid w:val="00A43EC1"/>
    <w:rsid w:val="00A472C3"/>
    <w:rsid w:val="00A60206"/>
    <w:rsid w:val="00A647C6"/>
    <w:rsid w:val="00A64EA1"/>
    <w:rsid w:val="00A67FE3"/>
    <w:rsid w:val="00A74409"/>
    <w:rsid w:val="00A74CD2"/>
    <w:rsid w:val="00A74F37"/>
    <w:rsid w:val="00A8018E"/>
    <w:rsid w:val="00AA1934"/>
    <w:rsid w:val="00AB7243"/>
    <w:rsid w:val="00AC289F"/>
    <w:rsid w:val="00AD2F34"/>
    <w:rsid w:val="00AD5B3F"/>
    <w:rsid w:val="00AE6AE7"/>
    <w:rsid w:val="00B0196D"/>
    <w:rsid w:val="00B0262E"/>
    <w:rsid w:val="00B0724A"/>
    <w:rsid w:val="00B10263"/>
    <w:rsid w:val="00B14FC3"/>
    <w:rsid w:val="00B155EB"/>
    <w:rsid w:val="00B162D4"/>
    <w:rsid w:val="00B34ADA"/>
    <w:rsid w:val="00B41367"/>
    <w:rsid w:val="00B4448D"/>
    <w:rsid w:val="00B455F2"/>
    <w:rsid w:val="00B45F0D"/>
    <w:rsid w:val="00B504FE"/>
    <w:rsid w:val="00B56059"/>
    <w:rsid w:val="00B71F8A"/>
    <w:rsid w:val="00B7714D"/>
    <w:rsid w:val="00B80AE5"/>
    <w:rsid w:val="00B82B61"/>
    <w:rsid w:val="00B82EA0"/>
    <w:rsid w:val="00B91254"/>
    <w:rsid w:val="00B95EE4"/>
    <w:rsid w:val="00BA0CC8"/>
    <w:rsid w:val="00BA6F04"/>
    <w:rsid w:val="00BC56C9"/>
    <w:rsid w:val="00BD0601"/>
    <w:rsid w:val="00BD4F72"/>
    <w:rsid w:val="00BD5FA8"/>
    <w:rsid w:val="00BE36B6"/>
    <w:rsid w:val="00BE4A30"/>
    <w:rsid w:val="00BF11C8"/>
    <w:rsid w:val="00BF46E2"/>
    <w:rsid w:val="00BF5AC8"/>
    <w:rsid w:val="00C179F1"/>
    <w:rsid w:val="00C21B8F"/>
    <w:rsid w:val="00C35599"/>
    <w:rsid w:val="00C37410"/>
    <w:rsid w:val="00C37967"/>
    <w:rsid w:val="00C43231"/>
    <w:rsid w:val="00C44790"/>
    <w:rsid w:val="00C46873"/>
    <w:rsid w:val="00C51DDD"/>
    <w:rsid w:val="00C52676"/>
    <w:rsid w:val="00C86525"/>
    <w:rsid w:val="00C87821"/>
    <w:rsid w:val="00C94F95"/>
    <w:rsid w:val="00CA2968"/>
    <w:rsid w:val="00CA2A34"/>
    <w:rsid w:val="00CA2DE0"/>
    <w:rsid w:val="00CA3C87"/>
    <w:rsid w:val="00CB5FE6"/>
    <w:rsid w:val="00CB6B63"/>
    <w:rsid w:val="00CC122D"/>
    <w:rsid w:val="00CC6A7E"/>
    <w:rsid w:val="00CE2329"/>
    <w:rsid w:val="00CE2BA8"/>
    <w:rsid w:val="00CF32A5"/>
    <w:rsid w:val="00D0132A"/>
    <w:rsid w:val="00D17080"/>
    <w:rsid w:val="00D24816"/>
    <w:rsid w:val="00D45CA9"/>
    <w:rsid w:val="00D6032E"/>
    <w:rsid w:val="00D62454"/>
    <w:rsid w:val="00D6369A"/>
    <w:rsid w:val="00D64E5B"/>
    <w:rsid w:val="00D66CA7"/>
    <w:rsid w:val="00D7138D"/>
    <w:rsid w:val="00D73F17"/>
    <w:rsid w:val="00D82008"/>
    <w:rsid w:val="00D84004"/>
    <w:rsid w:val="00D8590B"/>
    <w:rsid w:val="00D87CAF"/>
    <w:rsid w:val="00DA03F1"/>
    <w:rsid w:val="00DA682F"/>
    <w:rsid w:val="00DC0045"/>
    <w:rsid w:val="00DF68C2"/>
    <w:rsid w:val="00E02A8E"/>
    <w:rsid w:val="00E0620B"/>
    <w:rsid w:val="00E11934"/>
    <w:rsid w:val="00E13F2F"/>
    <w:rsid w:val="00E14A70"/>
    <w:rsid w:val="00E15EBC"/>
    <w:rsid w:val="00E32D35"/>
    <w:rsid w:val="00E41307"/>
    <w:rsid w:val="00E64ACA"/>
    <w:rsid w:val="00E75E8B"/>
    <w:rsid w:val="00E83E4D"/>
    <w:rsid w:val="00E8502B"/>
    <w:rsid w:val="00E94B90"/>
    <w:rsid w:val="00E97D19"/>
    <w:rsid w:val="00EA315D"/>
    <w:rsid w:val="00EC688B"/>
    <w:rsid w:val="00ED12DE"/>
    <w:rsid w:val="00ED45D8"/>
    <w:rsid w:val="00EE1FD7"/>
    <w:rsid w:val="00EF4BB1"/>
    <w:rsid w:val="00F033F9"/>
    <w:rsid w:val="00F063EF"/>
    <w:rsid w:val="00F10821"/>
    <w:rsid w:val="00F110C9"/>
    <w:rsid w:val="00F35BDE"/>
    <w:rsid w:val="00F35E1D"/>
    <w:rsid w:val="00F47426"/>
    <w:rsid w:val="00F55270"/>
    <w:rsid w:val="00F55C9B"/>
    <w:rsid w:val="00F600A3"/>
    <w:rsid w:val="00F62E69"/>
    <w:rsid w:val="00F66DB7"/>
    <w:rsid w:val="00F9410D"/>
    <w:rsid w:val="00FA1E6C"/>
    <w:rsid w:val="00FA72C3"/>
    <w:rsid w:val="00FB0D50"/>
    <w:rsid w:val="00FB28D5"/>
    <w:rsid w:val="00FB296B"/>
    <w:rsid w:val="00FB53AB"/>
    <w:rsid w:val="00FC14B3"/>
    <w:rsid w:val="00FD1C34"/>
    <w:rsid w:val="00FD65EF"/>
    <w:rsid w:val="00FE1E01"/>
    <w:rsid w:val="00FE73F9"/>
    <w:rsid w:val="00FF57E0"/>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AED0"/>
  <w15:chartTrackingRefBased/>
  <w15:docId w15:val="{0F09ADD4-A471-4582-980C-2B885E9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uiPriority w:val="99"/>
    <w:rsid w:val="00ED12DE"/>
    <w:pPr>
      <w:tabs>
        <w:tab w:val="center" w:pos="4153"/>
        <w:tab w:val="right" w:pos="8306"/>
      </w:tabs>
    </w:pPr>
  </w:style>
  <w:style w:type="character" w:customStyle="1" w:styleId="a7">
    <w:name w:val="Нижний колонтитул Знак"/>
    <w:basedOn w:val="a0"/>
    <w:link w:val="a6"/>
    <w:uiPriority w:val="99"/>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Заголовок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aliases w:val="fr,Used by Word for Help footnote symbols"/>
    <w:uiPriority w:val="99"/>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ED12DE"/>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2"/>
      </w:numPr>
      <w:tabs>
        <w:tab w:val="left" w:pos="284"/>
      </w:tabs>
      <w:autoSpaceDE/>
      <w:autoSpaceDN/>
      <w:spacing w:before="60"/>
      <w:jc w:val="both"/>
    </w:pPr>
    <w:rPr>
      <w:sz w:val="22"/>
      <w:szCs w:val="24"/>
    </w:rPr>
  </w:style>
  <w:style w:type="paragraph" w:customStyle="1" w:styleId="ListBul2">
    <w:name w:val="ListBul2"/>
    <w:basedOn w:val="a"/>
    <w:rsid w:val="00ED12DE"/>
    <w:pPr>
      <w:numPr>
        <w:numId w:val="13"/>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semiHidden/>
    <w:unhideWhenUsed/>
    <w:rsid w:val="0051406E"/>
    <w:rPr>
      <w:sz w:val="16"/>
      <w:szCs w:val="16"/>
    </w:rPr>
  </w:style>
  <w:style w:type="paragraph" w:styleId="aff6">
    <w:name w:val="annotation text"/>
    <w:basedOn w:val="a"/>
    <w:link w:val="aff7"/>
    <w:semiHidden/>
    <w:unhideWhenUsed/>
    <w:rsid w:val="0051406E"/>
  </w:style>
  <w:style w:type="character" w:customStyle="1" w:styleId="aff7">
    <w:name w:val="Текст примечания Знак"/>
    <w:basedOn w:val="a0"/>
    <w:link w:val="aff6"/>
    <w:semiHidden/>
    <w:rsid w:val="0051406E"/>
    <w:rPr>
      <w:rFonts w:ascii="Times New Roman" w:eastAsia="Times New Roman" w:hAnsi="Times New Roman" w:cs="Times New Roman"/>
      <w:sz w:val="20"/>
      <w:szCs w:val="20"/>
      <w:lang w:eastAsia="ru-RU"/>
    </w:rPr>
  </w:style>
  <w:style w:type="paragraph" w:styleId="aff8">
    <w:name w:val="List Paragraph"/>
    <w:basedOn w:val="a"/>
    <w:uiPriority w:val="34"/>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8E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e"/>
    <w:uiPriority w:val="39"/>
    <w:rsid w:val="0080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e"/>
    <w:uiPriority w:val="39"/>
    <w:rsid w:val="0080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D56B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9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consultantplus://offline/ref=D94C44FEF6FB84730BEC3C4F7910D96F5A709DDF3E77E8C3CD93327F0D1ACA099F0E06AFCC0507D032FF3366EEO2c3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D94C44FEF6FB84730BEC3C4F7910D96F5A709DDF3E77E8C3CD93327F0D1ACA099F0E06AFCC0507D032FF3366EEO2c3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goz.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www.astgoz.ru" TargetMode="External"/><Relationship Id="rId22" Type="http://schemas.openxmlformats.org/officeDocument/2006/relationships/hyperlink" Target="consultantplus://offline/ref=95C6CA780CE7824723735894CF16E0C3F7A89E6553393EF9699AA72A5DY0s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AFEE8-22B1-4E6B-9EDB-D5F165AD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34</Pages>
  <Words>12902</Words>
  <Characters>73546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50</cp:revision>
  <dcterms:created xsi:type="dcterms:W3CDTF">2025-01-10T13:52:00Z</dcterms:created>
  <dcterms:modified xsi:type="dcterms:W3CDTF">2025-12-29T09:00:00Z</dcterms:modified>
</cp:coreProperties>
</file>